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8B6F02" w14:textId="6EE056FC" w:rsidR="00DC2E43" w:rsidRPr="00885441" w:rsidRDefault="005E7D69" w:rsidP="00A80A49">
      <w:pPr>
        <w:spacing w:after="0" w:line="480" w:lineRule="auto"/>
        <w:jc w:val="center"/>
        <w:rPr>
          <w:rFonts w:ascii="Times New Roman" w:hAnsi="Times New Roman" w:cs="Times New Roman"/>
          <w:sz w:val="32"/>
          <w:szCs w:val="24"/>
        </w:rPr>
      </w:pPr>
      <w:bookmarkStart w:id="0" w:name="_GoBack"/>
      <w:r w:rsidRPr="00885441">
        <w:rPr>
          <w:rFonts w:ascii="Times New Roman" w:hAnsi="Times New Roman" w:cs="Times New Roman"/>
          <w:sz w:val="32"/>
          <w:szCs w:val="24"/>
        </w:rPr>
        <w:t xml:space="preserve">Elaboration </w:t>
      </w:r>
      <w:r w:rsidR="005D3E19" w:rsidRPr="00885441">
        <w:rPr>
          <w:rFonts w:ascii="Times New Roman" w:hAnsi="Times New Roman" w:cs="Times New Roman"/>
          <w:sz w:val="32"/>
          <w:szCs w:val="24"/>
        </w:rPr>
        <w:t>and</w:t>
      </w:r>
      <w:r w:rsidR="005D39D7" w:rsidRPr="00885441">
        <w:rPr>
          <w:rFonts w:ascii="Times New Roman" w:hAnsi="Times New Roman" w:cs="Times New Roman"/>
          <w:sz w:val="32"/>
          <w:szCs w:val="24"/>
        </w:rPr>
        <w:t xml:space="preserve"> </w:t>
      </w:r>
      <w:r w:rsidRPr="00885441">
        <w:rPr>
          <w:rFonts w:ascii="Times New Roman" w:hAnsi="Times New Roman" w:cs="Times New Roman"/>
          <w:sz w:val="32"/>
          <w:szCs w:val="24"/>
        </w:rPr>
        <w:t>p</w:t>
      </w:r>
      <w:r w:rsidR="006F6C3B" w:rsidRPr="00885441">
        <w:rPr>
          <w:rFonts w:ascii="Times New Roman" w:hAnsi="Times New Roman" w:cs="Times New Roman"/>
          <w:sz w:val="32"/>
          <w:szCs w:val="24"/>
        </w:rPr>
        <w:t xml:space="preserve">roperties </w:t>
      </w:r>
      <w:r w:rsidR="007C2C75" w:rsidRPr="00885441">
        <w:rPr>
          <w:rFonts w:ascii="Times New Roman" w:hAnsi="Times New Roman" w:cs="Times New Roman"/>
          <w:sz w:val="32"/>
          <w:szCs w:val="24"/>
        </w:rPr>
        <w:t xml:space="preserve">of </w:t>
      </w:r>
      <w:r w:rsidRPr="00885441">
        <w:rPr>
          <w:rFonts w:ascii="Times New Roman" w:hAnsi="Times New Roman" w:cs="Times New Roman"/>
          <w:sz w:val="32"/>
          <w:szCs w:val="24"/>
        </w:rPr>
        <w:t xml:space="preserve">nanofibrillated cellulose </w:t>
      </w:r>
      <w:r w:rsidR="00551E78" w:rsidRPr="00885441">
        <w:rPr>
          <w:rFonts w:ascii="Times New Roman" w:hAnsi="Times New Roman" w:cs="Times New Roman"/>
          <w:sz w:val="32"/>
          <w:szCs w:val="24"/>
        </w:rPr>
        <w:t xml:space="preserve">composites with </w:t>
      </w:r>
      <w:r w:rsidRPr="00885441">
        <w:rPr>
          <w:rFonts w:ascii="Times New Roman" w:hAnsi="Times New Roman" w:cs="Times New Roman"/>
          <w:sz w:val="32"/>
          <w:szCs w:val="24"/>
        </w:rPr>
        <w:t>p</w:t>
      </w:r>
      <w:r w:rsidR="006F6C3B" w:rsidRPr="00885441">
        <w:rPr>
          <w:rFonts w:ascii="Times New Roman" w:hAnsi="Times New Roman" w:cs="Times New Roman"/>
          <w:sz w:val="32"/>
          <w:szCs w:val="24"/>
        </w:rPr>
        <w:t xml:space="preserve">olypyrrole </w:t>
      </w:r>
      <w:r w:rsidRPr="00885441">
        <w:rPr>
          <w:rFonts w:ascii="Times New Roman" w:hAnsi="Times New Roman" w:cs="Times New Roman"/>
          <w:sz w:val="32"/>
          <w:szCs w:val="24"/>
        </w:rPr>
        <w:t>n</w:t>
      </w:r>
      <w:r w:rsidR="006F6C3B" w:rsidRPr="00885441">
        <w:rPr>
          <w:rFonts w:ascii="Times New Roman" w:hAnsi="Times New Roman" w:cs="Times New Roman"/>
          <w:sz w:val="32"/>
          <w:szCs w:val="24"/>
        </w:rPr>
        <w:t xml:space="preserve">anotubes </w:t>
      </w:r>
      <w:r w:rsidRPr="00885441">
        <w:rPr>
          <w:rFonts w:ascii="Times New Roman" w:hAnsi="Times New Roman" w:cs="Times New Roman"/>
          <w:sz w:val="32"/>
          <w:szCs w:val="24"/>
        </w:rPr>
        <w:t>or t</w:t>
      </w:r>
      <w:r w:rsidR="006F6C3B" w:rsidRPr="00885441">
        <w:rPr>
          <w:rFonts w:ascii="Times New Roman" w:hAnsi="Times New Roman" w:cs="Times New Roman"/>
          <w:sz w:val="32"/>
          <w:szCs w:val="24"/>
        </w:rPr>
        <w:t xml:space="preserve">heir </w:t>
      </w:r>
      <w:r w:rsidRPr="00885441">
        <w:rPr>
          <w:rFonts w:ascii="Times New Roman" w:hAnsi="Times New Roman" w:cs="Times New Roman"/>
          <w:sz w:val="32"/>
          <w:szCs w:val="24"/>
        </w:rPr>
        <w:t>c</w:t>
      </w:r>
      <w:r w:rsidR="006F6C3B" w:rsidRPr="00885441">
        <w:rPr>
          <w:rFonts w:ascii="Times New Roman" w:hAnsi="Times New Roman" w:cs="Times New Roman"/>
          <w:sz w:val="32"/>
          <w:szCs w:val="24"/>
        </w:rPr>
        <w:t xml:space="preserve">arbonized </w:t>
      </w:r>
      <w:r w:rsidRPr="00885441">
        <w:rPr>
          <w:rFonts w:ascii="Times New Roman" w:hAnsi="Times New Roman" w:cs="Times New Roman"/>
          <w:sz w:val="32"/>
          <w:szCs w:val="24"/>
        </w:rPr>
        <w:t>a</w:t>
      </w:r>
      <w:r w:rsidR="006F6C3B" w:rsidRPr="00885441">
        <w:rPr>
          <w:rFonts w:ascii="Times New Roman" w:hAnsi="Times New Roman" w:cs="Times New Roman"/>
          <w:sz w:val="32"/>
          <w:szCs w:val="24"/>
        </w:rPr>
        <w:t>nalogs</w:t>
      </w:r>
      <w:r w:rsidR="001E0D6E" w:rsidRPr="00885441">
        <w:rPr>
          <w:rFonts w:ascii="Times New Roman" w:hAnsi="Times New Roman" w:cs="Times New Roman"/>
          <w:sz w:val="32"/>
          <w:szCs w:val="24"/>
        </w:rPr>
        <w:t xml:space="preserve"> </w:t>
      </w:r>
    </w:p>
    <w:bookmarkEnd w:id="0"/>
    <w:p w14:paraId="55CC25EE" w14:textId="47CE400E" w:rsidR="003F78E7" w:rsidRPr="00885441" w:rsidRDefault="00712F36" w:rsidP="00A80A49">
      <w:pPr>
        <w:spacing w:after="0" w:line="480" w:lineRule="auto"/>
        <w:jc w:val="center"/>
        <w:rPr>
          <w:rFonts w:ascii="Times New Roman" w:hAnsi="Times New Roman" w:cs="Times New Roman"/>
          <w:i/>
          <w:sz w:val="24"/>
          <w:szCs w:val="24"/>
          <w:vertAlign w:val="superscript"/>
        </w:rPr>
      </w:pPr>
      <w:r w:rsidRPr="00885441">
        <w:rPr>
          <w:rFonts w:ascii="Times New Roman" w:hAnsi="Times New Roman" w:cs="Times New Roman"/>
          <w:i/>
          <w:sz w:val="24"/>
          <w:szCs w:val="24"/>
        </w:rPr>
        <w:t xml:space="preserve">Tomáš </w:t>
      </w:r>
      <w:r w:rsidR="003F78E7" w:rsidRPr="00885441">
        <w:rPr>
          <w:rFonts w:ascii="Times New Roman" w:hAnsi="Times New Roman" w:cs="Times New Roman"/>
          <w:i/>
          <w:sz w:val="24"/>
          <w:szCs w:val="24"/>
        </w:rPr>
        <w:t>Lapka</w:t>
      </w:r>
      <w:r w:rsidR="005A1D5C" w:rsidRPr="00885441">
        <w:rPr>
          <w:rFonts w:ascii="Times New Roman" w:hAnsi="Times New Roman" w:cs="Times New Roman"/>
          <w:i/>
          <w:sz w:val="24"/>
          <w:szCs w:val="24"/>
        </w:rPr>
        <w:t xml:space="preserve"> </w:t>
      </w:r>
      <w:r w:rsidR="0007288D" w:rsidRPr="00885441">
        <w:rPr>
          <w:rFonts w:ascii="Times New Roman" w:hAnsi="Times New Roman" w:cs="Times New Roman"/>
          <w:i/>
          <w:sz w:val="24"/>
          <w:szCs w:val="24"/>
          <w:vertAlign w:val="superscript"/>
        </w:rPr>
        <w:t>1</w:t>
      </w:r>
      <w:r w:rsidR="003F78E7" w:rsidRPr="00885441">
        <w:rPr>
          <w:rFonts w:ascii="Times New Roman" w:hAnsi="Times New Roman" w:cs="Times New Roman"/>
          <w:i/>
          <w:sz w:val="24"/>
          <w:szCs w:val="24"/>
        </w:rPr>
        <w:t>, Du</w:t>
      </w:r>
      <w:r w:rsidR="00965913" w:rsidRPr="00885441">
        <w:rPr>
          <w:rFonts w:ascii="Times New Roman" w:hAnsi="Times New Roman" w:cs="Times New Roman"/>
          <w:i/>
          <w:sz w:val="24"/>
          <w:szCs w:val="24"/>
        </w:rPr>
        <w:t>š</w:t>
      </w:r>
      <w:r w:rsidR="003F78E7" w:rsidRPr="00885441">
        <w:rPr>
          <w:rFonts w:ascii="Times New Roman" w:hAnsi="Times New Roman" w:cs="Times New Roman"/>
          <w:i/>
          <w:sz w:val="24"/>
          <w:szCs w:val="24"/>
        </w:rPr>
        <w:t xml:space="preserve">an </w:t>
      </w:r>
      <w:r w:rsidRPr="00885441">
        <w:rPr>
          <w:rFonts w:ascii="Times New Roman" w:hAnsi="Times New Roman" w:cs="Times New Roman"/>
          <w:i/>
          <w:sz w:val="24"/>
          <w:szCs w:val="24"/>
        </w:rPr>
        <w:t>Kopecký</w:t>
      </w:r>
      <w:r w:rsidR="005A1D5C" w:rsidRPr="00885441">
        <w:rPr>
          <w:rFonts w:ascii="Times New Roman" w:hAnsi="Times New Roman" w:cs="Times New Roman"/>
          <w:i/>
          <w:sz w:val="24"/>
          <w:szCs w:val="24"/>
        </w:rPr>
        <w:t xml:space="preserve"> </w:t>
      </w:r>
      <w:r w:rsidRPr="00885441">
        <w:rPr>
          <w:rFonts w:ascii="Times New Roman" w:hAnsi="Times New Roman" w:cs="Times New Roman"/>
          <w:i/>
          <w:sz w:val="24"/>
          <w:szCs w:val="24"/>
          <w:vertAlign w:val="superscript"/>
        </w:rPr>
        <w:t>1</w:t>
      </w:r>
      <w:r w:rsidR="003F78E7" w:rsidRPr="00885441">
        <w:rPr>
          <w:rFonts w:ascii="Times New Roman" w:hAnsi="Times New Roman" w:cs="Times New Roman"/>
          <w:i/>
          <w:sz w:val="24"/>
          <w:szCs w:val="24"/>
        </w:rPr>
        <w:t xml:space="preserve">, Petr </w:t>
      </w:r>
      <w:r w:rsidRPr="00885441">
        <w:rPr>
          <w:rFonts w:ascii="Times New Roman" w:hAnsi="Times New Roman" w:cs="Times New Roman"/>
          <w:i/>
          <w:sz w:val="24"/>
          <w:szCs w:val="24"/>
        </w:rPr>
        <w:t>Mazúr</w:t>
      </w:r>
      <w:r w:rsidR="005A1D5C" w:rsidRPr="00885441">
        <w:rPr>
          <w:rFonts w:ascii="Times New Roman" w:hAnsi="Times New Roman" w:cs="Times New Roman"/>
          <w:i/>
          <w:sz w:val="24"/>
          <w:szCs w:val="24"/>
        </w:rPr>
        <w:t xml:space="preserve"> </w:t>
      </w:r>
      <w:r w:rsidR="008B0AC5" w:rsidRPr="00885441">
        <w:rPr>
          <w:rStyle w:val="Odkaznakoment"/>
          <w:rFonts w:ascii="Times New Roman" w:hAnsi="Times New Roman" w:cs="Times New Roman"/>
          <w:i/>
          <w:sz w:val="24"/>
          <w:szCs w:val="24"/>
          <w:vertAlign w:val="superscript"/>
        </w:rPr>
        <w:t>1</w:t>
      </w:r>
      <w:r w:rsidR="003F78E7" w:rsidRPr="00885441">
        <w:rPr>
          <w:rFonts w:ascii="Times New Roman" w:hAnsi="Times New Roman" w:cs="Times New Roman"/>
          <w:i/>
          <w:sz w:val="24"/>
          <w:szCs w:val="24"/>
        </w:rPr>
        <w:t xml:space="preserve">, Jan </w:t>
      </w:r>
      <w:r w:rsidR="008B0AC5" w:rsidRPr="00885441">
        <w:rPr>
          <w:rFonts w:ascii="Times New Roman" w:hAnsi="Times New Roman" w:cs="Times New Roman"/>
          <w:i/>
          <w:sz w:val="24"/>
          <w:szCs w:val="24"/>
        </w:rPr>
        <w:t>Prokeš</w:t>
      </w:r>
      <w:r w:rsidR="005A1D5C" w:rsidRPr="00885441">
        <w:rPr>
          <w:rFonts w:ascii="Times New Roman" w:hAnsi="Times New Roman" w:cs="Times New Roman"/>
          <w:i/>
          <w:sz w:val="24"/>
          <w:szCs w:val="24"/>
        </w:rPr>
        <w:t xml:space="preserve"> </w:t>
      </w:r>
      <w:r w:rsidR="008B0AC5" w:rsidRPr="00885441">
        <w:rPr>
          <w:rFonts w:ascii="Times New Roman" w:hAnsi="Times New Roman" w:cs="Times New Roman"/>
          <w:i/>
          <w:sz w:val="24"/>
          <w:szCs w:val="24"/>
          <w:vertAlign w:val="superscript"/>
        </w:rPr>
        <w:t>2</w:t>
      </w:r>
      <w:r w:rsidR="003F78E7" w:rsidRPr="00885441">
        <w:rPr>
          <w:rFonts w:ascii="Times New Roman" w:hAnsi="Times New Roman" w:cs="Times New Roman"/>
          <w:i/>
          <w:sz w:val="24"/>
          <w:szCs w:val="24"/>
        </w:rPr>
        <w:t>,</w:t>
      </w:r>
      <w:r w:rsidR="001851F3" w:rsidRPr="00885441">
        <w:rPr>
          <w:rFonts w:ascii="Times New Roman" w:hAnsi="Times New Roman" w:cs="Times New Roman"/>
          <w:i/>
          <w:sz w:val="24"/>
          <w:szCs w:val="24"/>
        </w:rPr>
        <w:t xml:space="preserve"> </w:t>
      </w:r>
      <w:r w:rsidR="003B134C" w:rsidRPr="00885441">
        <w:rPr>
          <w:rFonts w:ascii="Times New Roman" w:hAnsi="Times New Roman" w:cs="Times New Roman"/>
          <w:i/>
          <w:sz w:val="24"/>
          <w:szCs w:val="24"/>
        </w:rPr>
        <w:t xml:space="preserve">Pavel </w:t>
      </w:r>
      <w:r w:rsidR="008B0AC5" w:rsidRPr="00885441">
        <w:rPr>
          <w:rFonts w:ascii="Times New Roman" w:hAnsi="Times New Roman" w:cs="Times New Roman"/>
          <w:i/>
          <w:sz w:val="24"/>
          <w:szCs w:val="24"/>
        </w:rPr>
        <w:t>Ulbrich</w:t>
      </w:r>
      <w:r w:rsidR="005A1D5C" w:rsidRPr="00885441">
        <w:rPr>
          <w:rFonts w:ascii="Times New Roman" w:hAnsi="Times New Roman" w:cs="Times New Roman"/>
          <w:i/>
          <w:sz w:val="24"/>
          <w:szCs w:val="24"/>
        </w:rPr>
        <w:t xml:space="preserve"> </w:t>
      </w:r>
      <w:r w:rsidR="008B0AC5" w:rsidRPr="00885441">
        <w:rPr>
          <w:rFonts w:ascii="Times New Roman" w:hAnsi="Times New Roman" w:cs="Times New Roman"/>
          <w:i/>
          <w:sz w:val="24"/>
          <w:szCs w:val="24"/>
          <w:vertAlign w:val="superscript"/>
        </w:rPr>
        <w:t>3</w:t>
      </w:r>
      <w:r w:rsidR="003B134C" w:rsidRPr="00885441">
        <w:rPr>
          <w:rFonts w:ascii="Times New Roman" w:hAnsi="Times New Roman" w:cs="Times New Roman"/>
          <w:i/>
          <w:sz w:val="24"/>
          <w:szCs w:val="24"/>
        </w:rPr>
        <w:t xml:space="preserve">, </w:t>
      </w:r>
      <w:r w:rsidR="00C8026E" w:rsidRPr="00885441">
        <w:rPr>
          <w:rFonts w:ascii="Times New Roman" w:hAnsi="Times New Roman" w:cs="Times New Roman"/>
          <w:i/>
          <w:sz w:val="24"/>
          <w:szCs w:val="24"/>
        </w:rPr>
        <w:t xml:space="preserve">Marcela </w:t>
      </w:r>
      <w:r w:rsidR="008B0AC5" w:rsidRPr="00885441">
        <w:rPr>
          <w:rFonts w:ascii="Times New Roman" w:hAnsi="Times New Roman" w:cs="Times New Roman"/>
          <w:i/>
          <w:sz w:val="24"/>
          <w:szCs w:val="24"/>
        </w:rPr>
        <w:t>Dendisová</w:t>
      </w:r>
      <w:r w:rsidR="005A1D5C" w:rsidRPr="00885441">
        <w:rPr>
          <w:rFonts w:ascii="Times New Roman" w:hAnsi="Times New Roman" w:cs="Times New Roman"/>
          <w:i/>
          <w:sz w:val="24"/>
          <w:szCs w:val="24"/>
        </w:rPr>
        <w:t xml:space="preserve"> </w:t>
      </w:r>
      <w:r w:rsidR="008B0AC5" w:rsidRPr="00885441">
        <w:rPr>
          <w:rFonts w:ascii="Times New Roman" w:hAnsi="Times New Roman" w:cs="Times New Roman"/>
          <w:i/>
          <w:sz w:val="24"/>
          <w:szCs w:val="24"/>
          <w:vertAlign w:val="superscript"/>
        </w:rPr>
        <w:t>1</w:t>
      </w:r>
      <w:r w:rsidR="00C8026E" w:rsidRPr="00885441">
        <w:rPr>
          <w:rFonts w:ascii="Times New Roman" w:hAnsi="Times New Roman" w:cs="Times New Roman"/>
          <w:i/>
          <w:sz w:val="24"/>
          <w:szCs w:val="24"/>
        </w:rPr>
        <w:t xml:space="preserve">, </w:t>
      </w:r>
      <w:r w:rsidR="00254389" w:rsidRPr="00885441">
        <w:rPr>
          <w:rFonts w:ascii="Times New Roman" w:hAnsi="Times New Roman" w:cs="Times New Roman"/>
          <w:i/>
          <w:sz w:val="24"/>
          <w:szCs w:val="24"/>
        </w:rPr>
        <w:t xml:space="preserve">Michal </w:t>
      </w:r>
      <w:r w:rsidR="008B0AC5" w:rsidRPr="00885441">
        <w:rPr>
          <w:rFonts w:ascii="Times New Roman" w:hAnsi="Times New Roman" w:cs="Times New Roman"/>
          <w:i/>
          <w:sz w:val="24"/>
          <w:szCs w:val="24"/>
        </w:rPr>
        <w:t>Sedlačík</w:t>
      </w:r>
      <w:r w:rsidR="005A1D5C" w:rsidRPr="00885441">
        <w:rPr>
          <w:rFonts w:ascii="Times New Roman" w:hAnsi="Times New Roman" w:cs="Times New Roman"/>
          <w:i/>
          <w:sz w:val="24"/>
          <w:szCs w:val="24"/>
        </w:rPr>
        <w:t xml:space="preserve"> </w:t>
      </w:r>
      <w:r w:rsidR="008B0AC5" w:rsidRPr="00885441">
        <w:rPr>
          <w:rFonts w:ascii="Times New Roman" w:hAnsi="Times New Roman" w:cs="Times New Roman"/>
          <w:i/>
          <w:sz w:val="24"/>
          <w:szCs w:val="24"/>
          <w:vertAlign w:val="superscript"/>
        </w:rPr>
        <w:t>4</w:t>
      </w:r>
      <w:r w:rsidR="00254389" w:rsidRPr="00885441">
        <w:rPr>
          <w:rFonts w:ascii="Times New Roman" w:hAnsi="Times New Roman" w:cs="Times New Roman"/>
          <w:i/>
          <w:sz w:val="24"/>
          <w:szCs w:val="24"/>
        </w:rPr>
        <w:t>,</w:t>
      </w:r>
      <w:r w:rsidR="00254389" w:rsidRPr="00885441">
        <w:rPr>
          <w:rFonts w:ascii="Times New Roman" w:hAnsi="Times New Roman" w:cs="Times New Roman"/>
          <w:i/>
          <w:sz w:val="24"/>
          <w:szCs w:val="24"/>
          <w:vertAlign w:val="superscript"/>
        </w:rPr>
        <w:t xml:space="preserve"> </w:t>
      </w:r>
      <w:r w:rsidR="003F78E7" w:rsidRPr="00885441">
        <w:rPr>
          <w:rFonts w:ascii="Times New Roman" w:hAnsi="Times New Roman" w:cs="Times New Roman"/>
          <w:i/>
          <w:sz w:val="24"/>
          <w:szCs w:val="24"/>
        </w:rPr>
        <w:t>Fatima Hassouna</w:t>
      </w:r>
      <w:r w:rsidR="005A1D5C" w:rsidRPr="00885441">
        <w:rPr>
          <w:rFonts w:ascii="Times New Roman" w:hAnsi="Times New Roman" w:cs="Times New Roman"/>
          <w:i/>
          <w:sz w:val="24"/>
          <w:szCs w:val="24"/>
        </w:rPr>
        <w:t xml:space="preserve"> </w:t>
      </w:r>
      <w:r w:rsidR="00AC52EC" w:rsidRPr="00885441">
        <w:rPr>
          <w:rFonts w:ascii="Times New Roman" w:hAnsi="Times New Roman" w:cs="Times New Roman"/>
          <w:i/>
          <w:sz w:val="24"/>
          <w:szCs w:val="24"/>
          <w:vertAlign w:val="superscript"/>
        </w:rPr>
        <w:t>1</w:t>
      </w:r>
      <w:r w:rsidR="004F3BB9" w:rsidRPr="00885441">
        <w:rPr>
          <w:rFonts w:ascii="Times New Roman" w:hAnsi="Times New Roman" w:cs="Times New Roman"/>
          <w:i/>
          <w:sz w:val="24"/>
          <w:szCs w:val="24"/>
          <w:vertAlign w:val="superscript"/>
        </w:rPr>
        <w:t>*</w:t>
      </w:r>
    </w:p>
    <w:p w14:paraId="6401C87E" w14:textId="77777777" w:rsidR="00A878C1" w:rsidRPr="00885441" w:rsidRDefault="00A878C1" w:rsidP="00A80A49">
      <w:pPr>
        <w:spacing w:after="0" w:line="480" w:lineRule="auto"/>
        <w:jc w:val="center"/>
        <w:rPr>
          <w:rFonts w:ascii="Times New Roman" w:hAnsi="Times New Roman" w:cs="Times New Roman"/>
          <w:i/>
          <w:sz w:val="24"/>
          <w:szCs w:val="24"/>
        </w:rPr>
      </w:pPr>
    </w:p>
    <w:p w14:paraId="4126D46F" w14:textId="22D9712F" w:rsidR="003F78E7" w:rsidRPr="00885441" w:rsidRDefault="003F78E7" w:rsidP="00A80A49">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vertAlign w:val="superscript"/>
        </w:rPr>
        <w:t>(1</w:t>
      </w:r>
      <w:r w:rsidR="00AC52EC" w:rsidRPr="00885441">
        <w:rPr>
          <w:rFonts w:ascii="Times New Roman" w:hAnsi="Times New Roman" w:cs="Times New Roman"/>
          <w:sz w:val="24"/>
          <w:szCs w:val="24"/>
          <w:vertAlign w:val="superscript"/>
        </w:rPr>
        <w:t>)</w:t>
      </w:r>
      <w:r w:rsidRPr="00885441">
        <w:rPr>
          <w:rFonts w:ascii="Times New Roman" w:hAnsi="Times New Roman" w:cs="Times New Roman"/>
          <w:sz w:val="24"/>
          <w:szCs w:val="24"/>
        </w:rPr>
        <w:t xml:space="preserve"> </w:t>
      </w:r>
      <w:r w:rsidR="0007288D" w:rsidRPr="00885441">
        <w:rPr>
          <w:rFonts w:ascii="Times New Roman" w:hAnsi="Times New Roman" w:cs="Times New Roman"/>
          <w:sz w:val="24"/>
          <w:szCs w:val="24"/>
        </w:rPr>
        <w:t>Faculty</w:t>
      </w:r>
      <w:r w:rsidRPr="00885441">
        <w:rPr>
          <w:rFonts w:ascii="Times New Roman" w:hAnsi="Times New Roman" w:cs="Times New Roman"/>
          <w:sz w:val="24"/>
          <w:szCs w:val="24"/>
        </w:rPr>
        <w:t xml:space="preserve"> of Chemical Engineering, University of Chemistry and Technology, Prague, 166 28 Prague 6, Czech Republic</w:t>
      </w:r>
    </w:p>
    <w:p w14:paraId="4CB58BCD" w14:textId="35B6717A" w:rsidR="004F3BB9" w:rsidRPr="00885441" w:rsidRDefault="004F3BB9" w:rsidP="00F863E2">
      <w:pPr>
        <w:spacing w:after="0" w:line="480" w:lineRule="auto"/>
        <w:jc w:val="both"/>
        <w:rPr>
          <w:rFonts w:ascii="Times New Roman" w:hAnsi="Times New Roman" w:cs="Times New Roman"/>
          <w:sz w:val="24"/>
          <w:szCs w:val="20"/>
        </w:rPr>
      </w:pPr>
      <w:r w:rsidRPr="00885441">
        <w:rPr>
          <w:rFonts w:ascii="Times New Roman" w:hAnsi="Times New Roman" w:cs="Times New Roman"/>
          <w:sz w:val="24"/>
          <w:szCs w:val="24"/>
          <w:vertAlign w:val="superscript"/>
        </w:rPr>
        <w:t>(</w:t>
      </w:r>
      <w:r w:rsidR="008B0AC5" w:rsidRPr="00885441">
        <w:rPr>
          <w:rFonts w:ascii="Times New Roman" w:hAnsi="Times New Roman" w:cs="Times New Roman"/>
          <w:sz w:val="24"/>
          <w:szCs w:val="24"/>
          <w:vertAlign w:val="superscript"/>
        </w:rPr>
        <w:t>2</w:t>
      </w:r>
      <w:r w:rsidRPr="00885441">
        <w:rPr>
          <w:rFonts w:ascii="Times New Roman" w:hAnsi="Times New Roman" w:cs="Times New Roman"/>
          <w:sz w:val="24"/>
          <w:szCs w:val="24"/>
          <w:vertAlign w:val="superscript"/>
        </w:rPr>
        <w:t>)</w:t>
      </w:r>
      <w:r w:rsidR="00934028" w:rsidRPr="00885441">
        <w:rPr>
          <w:rFonts w:ascii="Times New Roman" w:hAnsi="Times New Roman" w:cs="Times New Roman"/>
          <w:sz w:val="24"/>
          <w:szCs w:val="24"/>
        </w:rPr>
        <w:t xml:space="preserve"> </w:t>
      </w:r>
      <w:r w:rsidR="005D0F93" w:rsidRPr="00885441">
        <w:rPr>
          <w:rFonts w:ascii="Times New Roman" w:hAnsi="Times New Roman" w:cs="Times New Roman"/>
          <w:sz w:val="24"/>
          <w:szCs w:val="20"/>
        </w:rPr>
        <w:t>Faculty of Mathematics and Physics, Charles University, 180 00 Prague 8, Czech Republic</w:t>
      </w:r>
    </w:p>
    <w:p w14:paraId="683EB94C" w14:textId="6CC5A431" w:rsidR="008B0AC5" w:rsidRPr="00885441" w:rsidRDefault="008B0AC5" w:rsidP="00551E78">
      <w:pPr>
        <w:pStyle w:val="BCAuthorAddress"/>
        <w:spacing w:after="0"/>
        <w:contextualSpacing/>
        <w:jc w:val="both"/>
        <w:rPr>
          <w:rFonts w:ascii="Times New Roman" w:hAnsi="Times New Roman"/>
          <w:noProof/>
        </w:rPr>
      </w:pPr>
      <w:r w:rsidRPr="00885441">
        <w:rPr>
          <w:rFonts w:ascii="Times New Roman" w:hAnsi="Times New Roman"/>
          <w:szCs w:val="24"/>
          <w:vertAlign w:val="superscript"/>
        </w:rPr>
        <w:t>(3)</w:t>
      </w:r>
      <w:r w:rsidRPr="00885441">
        <w:rPr>
          <w:rFonts w:ascii="Times New Roman" w:hAnsi="Times New Roman"/>
          <w:szCs w:val="24"/>
        </w:rPr>
        <w:t xml:space="preserve"> </w:t>
      </w:r>
      <w:r w:rsidRPr="00885441">
        <w:rPr>
          <w:rFonts w:ascii="Times New Roman" w:hAnsi="Times New Roman"/>
          <w:noProof/>
        </w:rPr>
        <w:t>Department of Biochemistry and Microbiology, University of Chemistry and Technology</w:t>
      </w:r>
      <w:r w:rsidR="00D20A24" w:rsidRPr="00885441">
        <w:rPr>
          <w:rFonts w:ascii="Times New Roman" w:hAnsi="Times New Roman"/>
          <w:noProof/>
        </w:rPr>
        <w:t>,</w:t>
      </w:r>
      <w:r w:rsidRPr="00885441">
        <w:rPr>
          <w:rFonts w:ascii="Times New Roman" w:hAnsi="Times New Roman"/>
          <w:noProof/>
        </w:rPr>
        <w:t xml:space="preserve"> Prague, 166 28 Prague 6, Czech Republic</w:t>
      </w:r>
    </w:p>
    <w:p w14:paraId="36140412" w14:textId="332C1CCE" w:rsidR="001F2395" w:rsidRPr="00885441" w:rsidRDefault="004F3BB9" w:rsidP="00F863E2">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vertAlign w:val="superscript"/>
        </w:rPr>
        <w:t>(</w:t>
      </w:r>
      <w:r w:rsidR="008B0AC5" w:rsidRPr="00885441">
        <w:rPr>
          <w:rFonts w:ascii="Times New Roman" w:hAnsi="Times New Roman" w:cs="Times New Roman"/>
          <w:sz w:val="24"/>
          <w:szCs w:val="24"/>
          <w:vertAlign w:val="superscript"/>
        </w:rPr>
        <w:t>4</w:t>
      </w:r>
      <w:r w:rsidRPr="00885441">
        <w:rPr>
          <w:rFonts w:ascii="Times New Roman" w:hAnsi="Times New Roman" w:cs="Times New Roman"/>
          <w:sz w:val="24"/>
          <w:szCs w:val="24"/>
          <w:vertAlign w:val="superscript"/>
        </w:rPr>
        <w:t>)</w:t>
      </w:r>
      <w:r w:rsidRPr="00885441">
        <w:rPr>
          <w:rFonts w:ascii="Times New Roman" w:hAnsi="Times New Roman" w:cs="Times New Roman"/>
          <w:sz w:val="24"/>
          <w:szCs w:val="24"/>
        </w:rPr>
        <w:t xml:space="preserve"> Centre of Polymer Systems, Tomas Bata University in Zlín, 760 01 Zlín, Czech Republic</w:t>
      </w:r>
    </w:p>
    <w:p w14:paraId="3AB1C1BE" w14:textId="77777777" w:rsidR="00A878C1" w:rsidRPr="00885441" w:rsidRDefault="00A878C1" w:rsidP="003800A7">
      <w:pPr>
        <w:spacing w:after="0" w:line="480" w:lineRule="auto"/>
        <w:jc w:val="both"/>
        <w:rPr>
          <w:rFonts w:ascii="Times New Roman" w:hAnsi="Times New Roman" w:cs="Times New Roman"/>
          <w:sz w:val="24"/>
          <w:szCs w:val="24"/>
        </w:rPr>
      </w:pPr>
    </w:p>
    <w:p w14:paraId="540EA201" w14:textId="77777777" w:rsidR="003800A7" w:rsidRPr="00885441" w:rsidRDefault="003800A7" w:rsidP="003800A7">
      <w:pPr>
        <w:spacing w:after="0" w:line="480" w:lineRule="auto"/>
        <w:jc w:val="both"/>
        <w:rPr>
          <w:rFonts w:ascii="Times New Roman" w:hAnsi="Times New Roman" w:cs="Times New Roman"/>
          <w:sz w:val="28"/>
          <w:szCs w:val="24"/>
        </w:rPr>
      </w:pPr>
      <w:r w:rsidRPr="00885441">
        <w:rPr>
          <w:rFonts w:ascii="Times New Roman" w:hAnsi="Times New Roman" w:cs="Times New Roman"/>
          <w:sz w:val="28"/>
          <w:szCs w:val="24"/>
        </w:rPr>
        <w:t>Corresponding author:</w:t>
      </w:r>
    </w:p>
    <w:p w14:paraId="5069DD6C" w14:textId="4AAB54E5" w:rsidR="003800A7" w:rsidRPr="00885441" w:rsidRDefault="00E55592" w:rsidP="003800A7">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Assoc</w:t>
      </w:r>
      <w:r w:rsidR="003800A7" w:rsidRPr="00885441">
        <w:rPr>
          <w:rFonts w:ascii="Times New Roman" w:hAnsi="Times New Roman" w:cs="Times New Roman"/>
          <w:sz w:val="24"/>
          <w:szCs w:val="24"/>
        </w:rPr>
        <w:t>.</w:t>
      </w:r>
      <w:r w:rsidRPr="00885441">
        <w:rPr>
          <w:rFonts w:ascii="Times New Roman" w:hAnsi="Times New Roman" w:cs="Times New Roman"/>
          <w:sz w:val="24"/>
          <w:szCs w:val="24"/>
        </w:rPr>
        <w:t xml:space="preserve"> prof.</w:t>
      </w:r>
      <w:r w:rsidR="003800A7" w:rsidRPr="00885441">
        <w:rPr>
          <w:rFonts w:ascii="Times New Roman" w:hAnsi="Times New Roman" w:cs="Times New Roman"/>
          <w:sz w:val="24"/>
          <w:szCs w:val="24"/>
        </w:rPr>
        <w:t xml:space="preserve"> Fatima Hassouna</w:t>
      </w:r>
    </w:p>
    <w:p w14:paraId="08606901" w14:textId="018AE552" w:rsidR="003800A7" w:rsidRPr="00885441" w:rsidRDefault="003800A7" w:rsidP="003800A7">
      <w:pPr>
        <w:spacing w:after="0" w:line="480" w:lineRule="auto"/>
        <w:jc w:val="both"/>
        <w:rPr>
          <w:rFonts w:ascii="Times New Roman" w:hAnsi="Times New Roman" w:cs="Times New Roman"/>
          <w:sz w:val="24"/>
          <w:szCs w:val="24"/>
          <w:lang w:val="fr-FR"/>
        </w:rPr>
      </w:pPr>
      <w:r w:rsidRPr="00885441">
        <w:rPr>
          <w:rFonts w:ascii="Times New Roman" w:hAnsi="Times New Roman" w:cs="Times New Roman"/>
          <w:sz w:val="24"/>
          <w:szCs w:val="24"/>
          <w:lang w:val="fr-FR"/>
        </w:rPr>
        <w:t>Tel: +42022044</w:t>
      </w:r>
      <w:r w:rsidR="00613739" w:rsidRPr="00885441">
        <w:rPr>
          <w:rFonts w:ascii="Times New Roman" w:hAnsi="Times New Roman" w:cs="Times New Roman"/>
          <w:sz w:val="24"/>
          <w:szCs w:val="24"/>
          <w:lang w:val="fr-FR"/>
        </w:rPr>
        <w:t>4099</w:t>
      </w:r>
    </w:p>
    <w:p w14:paraId="59B841B7" w14:textId="72EB60CD" w:rsidR="00017940" w:rsidRPr="00885441" w:rsidRDefault="003800A7" w:rsidP="00F4246E">
      <w:pPr>
        <w:spacing w:after="0" w:line="480" w:lineRule="auto"/>
        <w:rPr>
          <w:rFonts w:ascii="Times New Roman" w:hAnsi="Times New Roman" w:cs="Times New Roman"/>
          <w:sz w:val="32"/>
          <w:szCs w:val="24"/>
          <w:lang w:val="fr-FR"/>
        </w:rPr>
      </w:pPr>
      <w:r w:rsidRPr="00885441">
        <w:rPr>
          <w:rFonts w:ascii="Times New Roman" w:hAnsi="Times New Roman" w:cs="Times New Roman"/>
          <w:sz w:val="24"/>
          <w:szCs w:val="24"/>
          <w:lang w:val="fr-FR"/>
        </w:rPr>
        <w:t xml:space="preserve">E-mail: </w:t>
      </w:r>
      <w:hyperlink r:id="rId11" w:history="1">
        <w:r w:rsidRPr="00885441">
          <w:rPr>
            <w:rStyle w:val="Hypertextovodkaz"/>
            <w:rFonts w:ascii="Times New Roman" w:hAnsi="Times New Roman" w:cs="Times New Roman"/>
            <w:sz w:val="24"/>
            <w:szCs w:val="24"/>
            <w:lang w:val="fr-FR"/>
          </w:rPr>
          <w:t>fatima.hassouna@vscht.cz</w:t>
        </w:r>
      </w:hyperlink>
    </w:p>
    <w:p w14:paraId="0CBDDFBA" w14:textId="77777777" w:rsidR="00017940" w:rsidRPr="00885441" w:rsidRDefault="00017940" w:rsidP="00F4246E">
      <w:pPr>
        <w:spacing w:after="0" w:line="480" w:lineRule="auto"/>
        <w:rPr>
          <w:rFonts w:ascii="Times New Roman" w:hAnsi="Times New Roman" w:cs="Times New Roman"/>
          <w:sz w:val="32"/>
          <w:szCs w:val="24"/>
          <w:lang w:val="fr-FR"/>
        </w:rPr>
      </w:pPr>
    </w:p>
    <w:p w14:paraId="6B3C98AB" w14:textId="77777777" w:rsidR="00017940" w:rsidRPr="00885441" w:rsidRDefault="00017940" w:rsidP="00F4246E">
      <w:pPr>
        <w:spacing w:after="0" w:line="480" w:lineRule="auto"/>
        <w:rPr>
          <w:rFonts w:ascii="Times New Roman" w:hAnsi="Times New Roman" w:cs="Times New Roman"/>
          <w:sz w:val="32"/>
          <w:szCs w:val="24"/>
          <w:lang w:val="fr-FR"/>
        </w:rPr>
      </w:pPr>
    </w:p>
    <w:p w14:paraId="0EB9B782" w14:textId="77777777" w:rsidR="00017940" w:rsidRPr="00885441" w:rsidRDefault="00017940" w:rsidP="00F4246E">
      <w:pPr>
        <w:spacing w:after="0" w:line="480" w:lineRule="auto"/>
        <w:rPr>
          <w:rFonts w:ascii="Times New Roman" w:hAnsi="Times New Roman" w:cs="Times New Roman"/>
          <w:sz w:val="32"/>
          <w:szCs w:val="24"/>
          <w:lang w:val="fr-FR"/>
        </w:rPr>
      </w:pPr>
    </w:p>
    <w:p w14:paraId="05C1B28C" w14:textId="77777777" w:rsidR="00017940" w:rsidRPr="00885441" w:rsidRDefault="00017940" w:rsidP="00F4246E">
      <w:pPr>
        <w:spacing w:after="0" w:line="480" w:lineRule="auto"/>
        <w:rPr>
          <w:rFonts w:ascii="Times New Roman" w:hAnsi="Times New Roman" w:cs="Times New Roman"/>
          <w:sz w:val="32"/>
          <w:szCs w:val="24"/>
          <w:lang w:val="fr-FR"/>
        </w:rPr>
      </w:pPr>
    </w:p>
    <w:p w14:paraId="4AED7E4D" w14:textId="77777777" w:rsidR="00017940" w:rsidRPr="00885441" w:rsidRDefault="00017940" w:rsidP="00F4246E">
      <w:pPr>
        <w:spacing w:after="0" w:line="480" w:lineRule="auto"/>
        <w:rPr>
          <w:rFonts w:ascii="Times New Roman" w:hAnsi="Times New Roman" w:cs="Times New Roman"/>
          <w:sz w:val="32"/>
          <w:szCs w:val="24"/>
          <w:lang w:val="fr-FR"/>
        </w:rPr>
      </w:pPr>
    </w:p>
    <w:p w14:paraId="3AD4FF3E" w14:textId="260A0912" w:rsidR="00F34430" w:rsidRPr="00885441" w:rsidRDefault="00594936" w:rsidP="00F4246E">
      <w:pPr>
        <w:spacing w:after="0" w:line="480" w:lineRule="auto"/>
        <w:rPr>
          <w:rFonts w:ascii="Times New Roman" w:hAnsi="Times New Roman" w:cs="Times New Roman"/>
          <w:sz w:val="32"/>
          <w:szCs w:val="24"/>
        </w:rPr>
      </w:pPr>
      <w:r w:rsidRPr="00885441">
        <w:rPr>
          <w:rFonts w:ascii="Times New Roman" w:hAnsi="Times New Roman" w:cs="Times New Roman"/>
          <w:sz w:val="32"/>
          <w:szCs w:val="24"/>
        </w:rPr>
        <w:lastRenderedPageBreak/>
        <w:t>Abstract</w:t>
      </w:r>
    </w:p>
    <w:p w14:paraId="0C3EEA6A" w14:textId="43090E36" w:rsidR="00EE05AC" w:rsidRPr="00885441" w:rsidRDefault="00BB5DCD" w:rsidP="00EE05AC">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Flexible electrically conductive composites based on renewable resources have recently attracted a growing interest for the development of high performance sustainable electronic and energy storage devices to meet the needs of modern wearable and portable electronics. </w:t>
      </w:r>
      <w:r w:rsidR="00EE05AC" w:rsidRPr="00885441">
        <w:rPr>
          <w:rFonts w:ascii="Times New Roman" w:hAnsi="Times New Roman" w:cs="Times New Roman"/>
          <w:sz w:val="24"/>
          <w:szCs w:val="24"/>
        </w:rPr>
        <w:t xml:space="preserve">In this study, electrically conductive flexible composite films based on nanofibrillated cellulose (NFC) and conductive nanotubular fillers were elaborated using environmentally friendly approach. Three conductive fillers were tested, specifically polypyrrole nanotubes (PPy-NT), carbonized polypyrrole nanotubes (C-PPy-NT) and commercially available multi-walled carbon nanotubes (MWCNT) for comparison. </w:t>
      </w:r>
      <w:r w:rsidR="00EE05AC" w:rsidRPr="00885441">
        <w:rPr>
          <w:rFonts w:ascii="Times New Roman" w:hAnsi="Times New Roman"/>
          <w:sz w:val="24"/>
          <w:szCs w:val="24"/>
        </w:rPr>
        <w:t xml:space="preserve">The prepared films were assessed for potential applications as electrodes for energy storage devices or protective shields for electromagnetic interference (EMI) shielding in the microwave region. Electrical conductivity measurement revealed that NFC </w:t>
      </w:r>
      <w:r w:rsidR="00EE05AC" w:rsidRPr="00885441">
        <w:rPr>
          <w:rFonts w:ascii="Times New Roman" w:hAnsi="Times New Roman" w:cs="Times New Roman"/>
          <w:sz w:val="24"/>
          <w:szCs w:val="24"/>
          <w:lang w:val="en-GB"/>
        </w:rPr>
        <w:t>films loaded with PPy-NT (PPy-NT/NFC) exhibited the highest conductivity (1.16 S cm</w:t>
      </w:r>
      <w:r w:rsidR="00EE05AC" w:rsidRPr="00885441">
        <w:rPr>
          <w:rFonts w:ascii="Times New Roman" w:hAnsi="Times New Roman" w:cs="Times New Roman"/>
          <w:sz w:val="24"/>
          <w:szCs w:val="24"/>
          <w:vertAlign w:val="superscript"/>
          <w:lang w:val="en-GB"/>
        </w:rPr>
        <w:t>–1</w:t>
      </w:r>
      <w:r w:rsidR="00EE05AC" w:rsidRPr="00885441">
        <w:rPr>
          <w:rFonts w:ascii="Times New Roman" w:hAnsi="Times New Roman" w:cs="Times New Roman"/>
          <w:sz w:val="24"/>
          <w:szCs w:val="24"/>
          <w:lang w:val="en-GB"/>
        </w:rPr>
        <w:t xml:space="preserve">) compared to those loaded with C-PPy-NT or MWCNT. </w:t>
      </w:r>
      <w:r w:rsidR="00EE05AC" w:rsidRPr="00885441">
        <w:rPr>
          <w:rFonts w:ascii="Times New Roman" w:hAnsi="Times New Roman" w:cs="Times New Roman"/>
          <w:sz w:val="24"/>
          <w:szCs w:val="24"/>
        </w:rPr>
        <w:t>PPy-NT/NFC displayed the highest gravimetric capacitance among all tested films reaching 209.7 F g</w:t>
      </w:r>
      <w:r w:rsidR="00EE05AC" w:rsidRPr="00885441">
        <w:rPr>
          <w:rFonts w:ascii="Times New Roman" w:hAnsi="Times New Roman" w:cs="Times New Roman"/>
          <w:sz w:val="24"/>
          <w:szCs w:val="24"/>
          <w:vertAlign w:val="superscript"/>
        </w:rPr>
        <w:t>−1</w:t>
      </w:r>
      <w:r w:rsidR="00EE05AC" w:rsidRPr="00885441">
        <w:rPr>
          <w:rFonts w:ascii="Times New Roman" w:hAnsi="Times New Roman" w:cs="Times New Roman"/>
          <w:sz w:val="24"/>
          <w:szCs w:val="24"/>
        </w:rPr>
        <w:t xml:space="preserve"> at 10 mV s</w:t>
      </w:r>
      <w:r w:rsidR="00EE05AC" w:rsidRPr="00885441">
        <w:rPr>
          <w:rFonts w:ascii="Times New Roman" w:hAnsi="Times New Roman" w:cs="Times New Roman"/>
          <w:sz w:val="24"/>
          <w:szCs w:val="24"/>
          <w:vertAlign w:val="superscript"/>
        </w:rPr>
        <w:t>−1</w:t>
      </w:r>
      <w:r w:rsidR="00EE05AC" w:rsidRPr="00885441">
        <w:rPr>
          <w:rFonts w:ascii="Times New Roman" w:hAnsi="Times New Roman" w:cs="Times New Roman"/>
          <w:sz w:val="24"/>
          <w:szCs w:val="24"/>
        </w:rPr>
        <w:t xml:space="preserve"> in a stable potential window (from –0.5 to 0.15 V vs. MSE). When larger potential window (from –0.5 to 0.5 V vs. MSE) was applied, PPy-NT/NFC exhibited fast capacitance decay (to 80% of initial value in 50 cycles). Meanwhile, </w:t>
      </w:r>
      <w:r w:rsidR="00EE05AC" w:rsidRPr="00885441">
        <w:rPr>
          <w:rFonts w:ascii="Times New Roman" w:hAnsi="Times New Roman" w:cs="Times New Roman"/>
          <w:sz w:val="24"/>
          <w:szCs w:val="24"/>
          <w:lang w:val="en-GB"/>
        </w:rPr>
        <w:t>C-PPy-NT/NFC</w:t>
      </w:r>
      <w:r w:rsidR="00EE05AC" w:rsidRPr="00885441">
        <w:rPr>
          <w:rFonts w:ascii="Times New Roman" w:hAnsi="Times New Roman" w:cs="Times New Roman"/>
          <w:sz w:val="24"/>
          <w:szCs w:val="24"/>
        </w:rPr>
        <w:t xml:space="preserve"> and </w:t>
      </w:r>
      <w:r w:rsidR="00EE05AC" w:rsidRPr="00885441">
        <w:rPr>
          <w:rFonts w:ascii="Times New Roman" w:hAnsi="Times New Roman" w:cs="Times New Roman"/>
          <w:sz w:val="24"/>
          <w:szCs w:val="24"/>
          <w:lang w:val="en-GB"/>
        </w:rPr>
        <w:t>MWCNT/NFC displayed significantly lower capacitances (below 20</w:t>
      </w:r>
      <w:r w:rsidR="00EE05AC" w:rsidRPr="00885441">
        <w:rPr>
          <w:rFonts w:ascii="Times New Roman" w:hAnsi="Times New Roman" w:cs="Times New Roman"/>
          <w:sz w:val="24"/>
          <w:szCs w:val="24"/>
        </w:rPr>
        <w:t xml:space="preserve"> F g</w:t>
      </w:r>
      <w:r w:rsidR="00EE05AC" w:rsidRPr="00885441">
        <w:rPr>
          <w:rFonts w:ascii="Times New Roman" w:hAnsi="Times New Roman" w:cs="Times New Roman"/>
          <w:sz w:val="24"/>
          <w:szCs w:val="24"/>
          <w:vertAlign w:val="superscript"/>
        </w:rPr>
        <w:t>−1</w:t>
      </w:r>
      <w:r w:rsidR="00EE05AC" w:rsidRPr="00885441">
        <w:rPr>
          <w:rFonts w:ascii="Times New Roman" w:hAnsi="Times New Roman" w:cs="Times New Roman"/>
          <w:sz w:val="24"/>
          <w:szCs w:val="24"/>
        </w:rPr>
        <w:t xml:space="preserve"> at 10 mV s</w:t>
      </w:r>
      <w:r w:rsidR="00EE05AC" w:rsidRPr="00885441">
        <w:rPr>
          <w:rFonts w:ascii="Times New Roman" w:hAnsi="Times New Roman" w:cs="Times New Roman"/>
          <w:sz w:val="24"/>
          <w:szCs w:val="24"/>
          <w:vertAlign w:val="superscript"/>
        </w:rPr>
        <w:t>−1</w:t>
      </w:r>
      <w:r w:rsidR="00EE05AC" w:rsidRPr="00885441">
        <w:rPr>
          <w:rFonts w:ascii="Times New Roman" w:hAnsi="Times New Roman" w:cs="Times New Roman"/>
          <w:sz w:val="24"/>
          <w:szCs w:val="24"/>
        </w:rPr>
        <w:t xml:space="preserve">) </w:t>
      </w:r>
      <w:r w:rsidR="00EE05AC" w:rsidRPr="00885441">
        <w:rPr>
          <w:rFonts w:ascii="Times New Roman" w:hAnsi="Times New Roman" w:cs="Times New Roman"/>
          <w:sz w:val="24"/>
          <w:szCs w:val="24"/>
          <w:lang w:val="en-GB"/>
        </w:rPr>
        <w:t>but better cycling stability in a larger potential window.</w:t>
      </w:r>
      <w:r w:rsidR="00EE05AC" w:rsidRPr="00885441">
        <w:rPr>
          <w:rFonts w:ascii="Times New Roman" w:hAnsi="Times New Roman" w:cs="Times New Roman"/>
          <w:sz w:val="24"/>
          <w:szCs w:val="24"/>
        </w:rPr>
        <w:t xml:space="preserve"> The highest shielding efficiency of all NFC-based composites was observed in case of </w:t>
      </w:r>
      <w:r w:rsidR="00EE05AC" w:rsidRPr="00885441">
        <w:rPr>
          <w:rFonts w:ascii="Times New Roman" w:hAnsi="Times New Roman" w:cs="Times New Roman"/>
          <w:sz w:val="24"/>
          <w:szCs w:val="24"/>
          <w:lang w:val="en-GB"/>
        </w:rPr>
        <w:t>PPy-NT/NFC, reaching</w:t>
      </w:r>
      <w:r w:rsidR="00EE05AC" w:rsidRPr="00885441">
        <w:rPr>
          <w:rFonts w:ascii="Times New Roman" w:hAnsi="Times New Roman" w:cs="Times New Roman"/>
          <w:sz w:val="24"/>
          <w:szCs w:val="24"/>
        </w:rPr>
        <w:t xml:space="preserve"> 75 % in the C-band region.</w:t>
      </w:r>
    </w:p>
    <w:p w14:paraId="5F778949" w14:textId="2D1A0757" w:rsidR="00594936" w:rsidRPr="00885441" w:rsidRDefault="00594936" w:rsidP="00CD5C5B">
      <w:pPr>
        <w:spacing w:after="0" w:line="480" w:lineRule="auto"/>
        <w:jc w:val="both"/>
        <w:rPr>
          <w:rFonts w:ascii="Times New Roman" w:hAnsi="Times New Roman" w:cs="Times New Roman"/>
          <w:sz w:val="32"/>
          <w:szCs w:val="24"/>
        </w:rPr>
      </w:pPr>
      <w:r w:rsidRPr="00885441">
        <w:rPr>
          <w:rFonts w:ascii="Times New Roman" w:hAnsi="Times New Roman" w:cs="Times New Roman"/>
          <w:sz w:val="32"/>
          <w:szCs w:val="24"/>
        </w:rPr>
        <w:t>Keywords:</w:t>
      </w:r>
    </w:p>
    <w:p w14:paraId="49FE6447" w14:textId="49389F9A" w:rsidR="002F646A" w:rsidRPr="00885441" w:rsidRDefault="00E62B56" w:rsidP="00527D3A">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Nanofibrillated cellulose</w:t>
      </w:r>
      <w:r w:rsidR="002953D8" w:rsidRPr="00885441">
        <w:rPr>
          <w:rFonts w:ascii="Times New Roman" w:hAnsi="Times New Roman" w:cs="Times New Roman"/>
          <w:sz w:val="24"/>
          <w:szCs w:val="24"/>
        </w:rPr>
        <w:t>;</w:t>
      </w:r>
      <w:r w:rsidRPr="00885441">
        <w:rPr>
          <w:rFonts w:ascii="Times New Roman" w:hAnsi="Times New Roman" w:cs="Times New Roman"/>
          <w:sz w:val="24"/>
          <w:szCs w:val="24"/>
        </w:rPr>
        <w:t xml:space="preserve"> polypyrrole nanotubes</w:t>
      </w:r>
      <w:r w:rsidR="002953D8" w:rsidRPr="00885441">
        <w:rPr>
          <w:rFonts w:ascii="Times New Roman" w:hAnsi="Times New Roman" w:cs="Times New Roman"/>
          <w:sz w:val="24"/>
          <w:szCs w:val="24"/>
        </w:rPr>
        <w:t>;</w:t>
      </w:r>
      <w:r w:rsidRPr="00885441">
        <w:rPr>
          <w:rFonts w:ascii="Times New Roman" w:hAnsi="Times New Roman" w:cs="Times New Roman"/>
          <w:sz w:val="24"/>
          <w:szCs w:val="24"/>
        </w:rPr>
        <w:t xml:space="preserve"> composites</w:t>
      </w:r>
      <w:r w:rsidR="00F31A6C" w:rsidRPr="00885441">
        <w:rPr>
          <w:rFonts w:ascii="Times New Roman" w:hAnsi="Times New Roman" w:cs="Times New Roman"/>
          <w:sz w:val="24"/>
          <w:szCs w:val="24"/>
        </w:rPr>
        <w:t>;</w:t>
      </w:r>
      <w:r w:rsidRPr="00885441">
        <w:rPr>
          <w:rFonts w:ascii="Times New Roman" w:hAnsi="Times New Roman" w:cs="Times New Roman"/>
          <w:sz w:val="24"/>
          <w:szCs w:val="24"/>
        </w:rPr>
        <w:t xml:space="preserve"> </w:t>
      </w:r>
      <w:r w:rsidR="006D1688" w:rsidRPr="00885441">
        <w:rPr>
          <w:rFonts w:ascii="Times New Roman" w:hAnsi="Times New Roman" w:cs="Times New Roman"/>
          <w:sz w:val="24"/>
          <w:szCs w:val="24"/>
        </w:rPr>
        <w:t>electrochemical properties</w:t>
      </w:r>
      <w:r w:rsidR="00CD5C5B" w:rsidRPr="00885441">
        <w:rPr>
          <w:rFonts w:ascii="Times New Roman" w:hAnsi="Times New Roman" w:cs="Times New Roman"/>
          <w:sz w:val="24"/>
          <w:szCs w:val="24"/>
        </w:rPr>
        <w:t>;</w:t>
      </w:r>
      <w:r w:rsidR="006D1688" w:rsidRPr="00885441">
        <w:rPr>
          <w:rFonts w:ascii="Times New Roman" w:hAnsi="Times New Roman" w:cs="Times New Roman"/>
          <w:sz w:val="24"/>
          <w:szCs w:val="24"/>
        </w:rPr>
        <w:t xml:space="preserve"> </w:t>
      </w:r>
      <w:r w:rsidR="0065593D" w:rsidRPr="00885441">
        <w:rPr>
          <w:rFonts w:ascii="Times New Roman" w:hAnsi="Times New Roman" w:cs="Times New Roman"/>
          <w:sz w:val="24"/>
          <w:szCs w:val="24"/>
        </w:rPr>
        <w:t xml:space="preserve">energy storage; </w:t>
      </w:r>
      <w:r w:rsidR="002953D8" w:rsidRPr="00885441">
        <w:rPr>
          <w:rFonts w:ascii="Times New Roman" w:hAnsi="Times New Roman" w:cs="Times New Roman"/>
          <w:sz w:val="24"/>
          <w:szCs w:val="24"/>
        </w:rPr>
        <w:t>electromagnetic interference shielding</w:t>
      </w:r>
    </w:p>
    <w:p w14:paraId="07DAA5FE" w14:textId="26486BEB" w:rsidR="00594936" w:rsidRPr="00885441" w:rsidRDefault="00F34430" w:rsidP="00645974">
      <w:pPr>
        <w:spacing w:after="0" w:line="480" w:lineRule="auto"/>
        <w:rPr>
          <w:rFonts w:ascii="Times New Roman" w:hAnsi="Times New Roman" w:cs="Times New Roman"/>
          <w:sz w:val="32"/>
          <w:szCs w:val="24"/>
        </w:rPr>
      </w:pPr>
      <w:r w:rsidRPr="00885441">
        <w:rPr>
          <w:rFonts w:ascii="Times New Roman" w:hAnsi="Times New Roman" w:cs="Times New Roman"/>
          <w:sz w:val="32"/>
          <w:szCs w:val="24"/>
        </w:rPr>
        <w:lastRenderedPageBreak/>
        <w:t>1. Introduction</w:t>
      </w:r>
    </w:p>
    <w:p w14:paraId="5394E4E3" w14:textId="50ED72A1" w:rsidR="00B53BDB" w:rsidRPr="00885441" w:rsidRDefault="0018006D" w:rsidP="00D20436">
      <w:pPr>
        <w:autoSpaceDE w:val="0"/>
        <w:autoSpaceDN w:val="0"/>
        <w:adjustRightInd w:val="0"/>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Cellulose nanostructures</w:t>
      </w:r>
      <w:r w:rsidR="00B20E67" w:rsidRPr="00885441">
        <w:rPr>
          <w:rFonts w:ascii="Times New Roman" w:hAnsi="Times New Roman" w:cs="Times New Roman"/>
          <w:sz w:val="24"/>
          <w:szCs w:val="24"/>
        </w:rPr>
        <w:t xml:space="preserve">, which </w:t>
      </w:r>
      <w:r w:rsidRPr="00885441">
        <w:rPr>
          <w:rFonts w:ascii="Times New Roman" w:hAnsi="Times New Roman" w:cs="Times New Roman"/>
          <w:sz w:val="24"/>
          <w:szCs w:val="24"/>
        </w:rPr>
        <w:t xml:space="preserve">are </w:t>
      </w:r>
      <w:r w:rsidR="00B20E67" w:rsidRPr="00885441">
        <w:rPr>
          <w:rFonts w:ascii="Times New Roman" w:hAnsi="Times New Roman" w:cs="Times New Roman"/>
          <w:sz w:val="24"/>
          <w:szCs w:val="24"/>
        </w:rPr>
        <w:t>extracted from bacteria, higher plant</w:t>
      </w:r>
      <w:r w:rsidR="00DA7813" w:rsidRPr="00885441">
        <w:rPr>
          <w:rFonts w:ascii="Times New Roman" w:hAnsi="Times New Roman" w:cs="Times New Roman"/>
          <w:sz w:val="24"/>
          <w:szCs w:val="24"/>
        </w:rPr>
        <w:t>s</w:t>
      </w:r>
      <w:r w:rsidR="00B20E67" w:rsidRPr="00885441">
        <w:rPr>
          <w:rFonts w:ascii="Times New Roman" w:hAnsi="Times New Roman" w:cs="Times New Roman"/>
          <w:sz w:val="24"/>
          <w:szCs w:val="24"/>
        </w:rPr>
        <w:t xml:space="preserve">, and </w:t>
      </w:r>
      <w:r w:rsidR="00DA7813" w:rsidRPr="00885441">
        <w:rPr>
          <w:rFonts w:ascii="Times New Roman" w:hAnsi="Times New Roman" w:cs="Times New Roman"/>
          <w:sz w:val="24"/>
          <w:szCs w:val="24"/>
        </w:rPr>
        <w:t>algae</w:t>
      </w:r>
      <w:r w:rsidR="00B20E67" w:rsidRPr="00885441">
        <w:rPr>
          <w:rFonts w:ascii="Times New Roman" w:hAnsi="Times New Roman" w:cs="Times New Roman"/>
          <w:sz w:val="24"/>
          <w:szCs w:val="24"/>
        </w:rPr>
        <w:t xml:space="preserve"> </w:t>
      </w:r>
      <w:r w:rsidRPr="00885441">
        <w:rPr>
          <w:rFonts w:ascii="Times New Roman" w:hAnsi="Times New Roman" w:cs="Times New Roman"/>
          <w:sz w:val="24"/>
          <w:szCs w:val="24"/>
        </w:rPr>
        <w:t xml:space="preserve">have </w:t>
      </w:r>
      <w:r w:rsidR="00B20E67" w:rsidRPr="00885441">
        <w:rPr>
          <w:rFonts w:ascii="Times New Roman" w:hAnsi="Times New Roman" w:cs="Times New Roman"/>
          <w:sz w:val="24"/>
          <w:szCs w:val="24"/>
        </w:rPr>
        <w:t xml:space="preserve">attracted a considerable attention in the frame of sustainable development as </w:t>
      </w:r>
      <w:r w:rsidRPr="00885441">
        <w:rPr>
          <w:rFonts w:ascii="Times New Roman" w:hAnsi="Times New Roman" w:cs="Times New Roman"/>
          <w:sz w:val="24"/>
          <w:szCs w:val="24"/>
        </w:rPr>
        <w:t xml:space="preserve">cellulose </w:t>
      </w:r>
      <w:r w:rsidR="00B20E67" w:rsidRPr="00885441">
        <w:rPr>
          <w:rFonts w:ascii="Times New Roman" w:hAnsi="Times New Roman" w:cs="Times New Roman"/>
          <w:sz w:val="24"/>
          <w:szCs w:val="24"/>
        </w:rPr>
        <w:t xml:space="preserve">is the most abundant renewable </w:t>
      </w:r>
      <w:r w:rsidR="00F47310" w:rsidRPr="00885441">
        <w:rPr>
          <w:rFonts w:ascii="Times New Roman" w:hAnsi="Times New Roman" w:cs="Times New Roman"/>
          <w:sz w:val="24"/>
          <w:szCs w:val="24"/>
        </w:rPr>
        <w:t>re</w:t>
      </w:r>
      <w:r w:rsidR="00B20E67" w:rsidRPr="00885441">
        <w:rPr>
          <w:rFonts w:ascii="Times New Roman" w:hAnsi="Times New Roman" w:cs="Times New Roman"/>
          <w:sz w:val="24"/>
          <w:szCs w:val="24"/>
        </w:rPr>
        <w:t xml:space="preserve">source on </w:t>
      </w:r>
      <w:r w:rsidR="00DA7813" w:rsidRPr="00885441">
        <w:rPr>
          <w:rFonts w:ascii="Times New Roman" w:hAnsi="Times New Roman" w:cs="Times New Roman"/>
          <w:sz w:val="24"/>
          <w:szCs w:val="24"/>
        </w:rPr>
        <w:t>Earth</w:t>
      </w:r>
      <w:r w:rsidR="00B20E67" w:rsidRPr="00885441">
        <w:rPr>
          <w:rFonts w:ascii="Times New Roman" w:hAnsi="Times New Roman" w:cs="Times New Roman"/>
          <w:sz w:val="24"/>
          <w:szCs w:val="24"/>
        </w:rPr>
        <w:t>.</w:t>
      </w:r>
      <w:r w:rsidR="00DF17C2" w:rsidRPr="00885441">
        <w:rPr>
          <w:rFonts w:ascii="Times New Roman" w:hAnsi="Times New Roman" w:cs="Times New Roman"/>
          <w:sz w:val="24"/>
          <w:szCs w:val="24"/>
        </w:rPr>
        <w:t xml:space="preserve"> </w:t>
      </w:r>
      <w:hyperlink w:anchor="_ENREF_1" w:tooltip="Du, 2017 #589"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&lt;EndNote&gt;&lt;Cite&gt;&lt;Author&gt;Du&lt;/Author&gt;&lt;Year&gt;2017&lt;/Year&gt;&lt;RecNum&gt;589&lt;/RecNum&gt;&lt;DisplayText&gt;&lt;style face="superscript"&gt;1&lt;/style&gt;&lt;/DisplayText&gt;&lt;record&gt;&lt;rec-number&gt;589&lt;/rec-number&gt;&lt;foreign-keys&gt;&lt;key app="EN" db-id="te0sdft5pdzp0red22n5055ozdezv0wsdv0v" timestamp="1518882218"&gt;589&lt;/key&gt;&lt;key app="ENWeb" db-id=""&gt;0&lt;/key&gt;&lt;/foreign-keys&gt;&lt;ref-type name="Journal Article"&gt;17&lt;/ref-type&gt;&lt;contributors&gt;&lt;authors&gt;&lt;author&gt;Du, Xu&lt;/author&gt;&lt;author&gt;Zhang, Zhe&lt;/author&gt;&lt;author&gt;Liu, Wei&lt;/author&gt;&lt;author&gt;Deng, Yulin&lt;/author&gt;&lt;/authors&gt;&lt;/contributors&gt;&lt;titles&gt;&lt;title&gt;Nanocellulose-based conductive materials and their emerging applications in energy devices - A review&lt;/title&gt;&lt;secondary-title&gt;Nano Energy&lt;/secondary-title&gt;&lt;/titles&gt;&lt;periodical&gt;&lt;full-title&gt;Nano Energy&lt;/full-title&gt;&lt;/periodical&gt;&lt;pages&gt;299-320&lt;/pages&gt;&lt;volume&gt;35&lt;/volume&gt;&lt;dates&gt;&lt;year&gt;2017&lt;/year&gt;&lt;/dates&gt;&lt;isbn&gt;22112855&lt;/isbn&gt;&lt;urls&gt;&lt;/urls&gt;&lt;electronic-resource-num&gt;10.1016/j.nanoen.2017.04.001&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1</w:t>
        </w:r>
        <w:r w:rsidR="00514F55" w:rsidRPr="00885441">
          <w:rPr>
            <w:rFonts w:ascii="Times New Roman" w:hAnsi="Times New Roman" w:cs="Times New Roman"/>
            <w:sz w:val="24"/>
            <w:szCs w:val="24"/>
          </w:rPr>
          <w:fldChar w:fldCharType="end"/>
        </w:r>
      </w:hyperlink>
      <w:r w:rsidR="00B20E67" w:rsidRPr="00885441">
        <w:rPr>
          <w:rFonts w:ascii="Times New Roman" w:hAnsi="Times New Roman" w:cs="Times New Roman"/>
          <w:sz w:val="24"/>
          <w:szCs w:val="24"/>
        </w:rPr>
        <w:t xml:space="preserve"> Among them, nanofibrillated cellulose (NFC) displays excellent mechanical properties like high strength (up to 6 GPa) and high Young's modulus (up </w:t>
      </w:r>
      <w:r w:rsidR="00DA7813" w:rsidRPr="00885441">
        <w:rPr>
          <w:rFonts w:ascii="Times New Roman" w:hAnsi="Times New Roman" w:cs="Times New Roman"/>
          <w:sz w:val="24"/>
          <w:szCs w:val="24"/>
        </w:rPr>
        <w:t xml:space="preserve">to </w:t>
      </w:r>
      <w:r w:rsidR="00B20E67" w:rsidRPr="00885441">
        <w:rPr>
          <w:rFonts w:ascii="Times New Roman" w:hAnsi="Times New Roman" w:cs="Times New Roman"/>
          <w:sz w:val="24"/>
          <w:szCs w:val="24"/>
        </w:rPr>
        <w:t>250 GPa)</w:t>
      </w:r>
      <w:r w:rsidR="00DF17C2" w:rsidRPr="00885441">
        <w:rPr>
          <w:rFonts w:ascii="Times New Roman" w:hAnsi="Times New Roman" w:cs="Times New Roman"/>
          <w:sz w:val="24"/>
          <w:szCs w:val="24"/>
        </w:rPr>
        <w:t xml:space="preserve"> </w:t>
      </w:r>
      <w:hyperlink w:anchor="_ENREF_2" w:tooltip="Siqueira, 2010 #138"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&lt;EndNote&gt;&lt;Cite&gt;&lt;Author&gt;Siqueira&lt;/Author&gt;&lt;Year&gt;2010&lt;/Year&gt;&lt;RecNum&gt;138&lt;/RecNum&gt;&lt;DisplayText&gt;&lt;style face="superscript"&gt;2&lt;/style&gt;&lt;/DisplayText&gt;&lt;record&gt;&lt;rec-number&gt;138&lt;/rec-number&gt;&lt;foreign-keys&gt;&lt;key app="EN" db-id="te0sdft5pdzp0red22n5055ozdezv0wsdv0v" timestamp="1333454136"&gt;138&lt;/key&gt;&lt;/foreign-keys&gt;&lt;ref-type name="Journal Article"&gt;17&lt;/ref-type&gt;&lt;contributors&gt;&lt;authors&gt;&lt;author&gt;Siqueira, G.&lt;/author&gt;&lt;author&gt;Bras, J.&lt;/author&gt;&lt;author&gt;Dufresne, A.&lt;/author&gt;&lt;/authors&gt;&lt;/contributors&gt;&lt;titles&gt;&lt;title&gt;Cellulosic Bionanocomposites: A Review of Preparation, Properties and Applications&lt;/title&gt;&lt;secondary-title&gt;Polymers&lt;/secondary-title&gt;&lt;/titles&gt;&lt;periodical&gt;&lt;full-title&gt;Polymers&lt;/full-title&gt;&lt;/periodical&gt;&lt;pages&gt;728-765&lt;/pages&gt;&lt;volume&gt;2&lt;/volume&gt;&lt;dates&gt;&lt;year&gt;2010&lt;/year&gt;&lt;/dates&gt;&lt;urls&gt;&lt;/urls&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w:t>
        </w:r>
        <w:r w:rsidR="00514F55" w:rsidRPr="00885441">
          <w:rPr>
            <w:rFonts w:ascii="Times New Roman" w:hAnsi="Times New Roman" w:cs="Times New Roman"/>
            <w:sz w:val="24"/>
            <w:szCs w:val="24"/>
          </w:rPr>
          <w:fldChar w:fldCharType="end"/>
        </w:r>
      </w:hyperlink>
      <w:r w:rsidR="00B20E67" w:rsidRPr="00885441">
        <w:rPr>
          <w:rFonts w:ascii="Times New Roman" w:hAnsi="Times New Roman" w:cs="Times New Roman"/>
          <w:sz w:val="24"/>
          <w:szCs w:val="24"/>
        </w:rPr>
        <w:t>, outstanding optical properties and chemically reactive surface, which can be used to achieve tailorable functionalities. Thanks to these properties, mechanically strong, lightweight and flexible NFC</w:t>
      </w:r>
      <w:r w:rsidR="00CC5F36" w:rsidRPr="00885441">
        <w:rPr>
          <w:rFonts w:ascii="Times New Roman" w:hAnsi="Times New Roman" w:cs="Times New Roman"/>
          <w:sz w:val="24"/>
          <w:szCs w:val="24"/>
        </w:rPr>
        <w:t>-</w:t>
      </w:r>
      <w:r w:rsidR="00B20E67" w:rsidRPr="00885441">
        <w:rPr>
          <w:rFonts w:ascii="Times New Roman" w:hAnsi="Times New Roman" w:cs="Times New Roman"/>
          <w:sz w:val="24"/>
          <w:szCs w:val="24"/>
        </w:rPr>
        <w:t>based composite</w:t>
      </w:r>
      <w:r w:rsidR="00CC5F36" w:rsidRPr="00885441">
        <w:rPr>
          <w:rFonts w:ascii="Times New Roman" w:hAnsi="Times New Roman" w:cs="Times New Roman"/>
          <w:sz w:val="24"/>
          <w:szCs w:val="24"/>
        </w:rPr>
        <w:t>s</w:t>
      </w:r>
      <w:r w:rsidR="00B20E67" w:rsidRPr="00885441">
        <w:rPr>
          <w:rFonts w:ascii="Times New Roman" w:hAnsi="Times New Roman" w:cs="Times New Roman"/>
          <w:sz w:val="24"/>
          <w:szCs w:val="24"/>
        </w:rPr>
        <w:t xml:space="preserve"> in a form of aerogels or ﬁlms can be synthesized when the nanofibers are interwoven.</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PEVuZE5vdGU+PENpdGU+PEF1dGhvcj5EdTwvQXV0aG9yPjxZZWFyPjIwMTc8L1llYXI+PFJlY051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==
</w:fldData>
        </w:fldChar>
      </w:r>
      <w:r w:rsidR="00271A4D" w:rsidRPr="00885441">
        <w:rPr>
          <w:rFonts w:ascii="Times New Roman" w:hAnsi="Times New Roman" w:cs="Times New Roman"/>
          <w:sz w:val="24"/>
          <w:szCs w:val="24"/>
        </w:rPr>
        <w:instrText xml:space="preserve"> ADDIN EN.CITE </w:instrText>
      </w:r>
      <w:r w:rsidR="00271A4D" w:rsidRPr="00885441">
        <w:rPr>
          <w:rFonts w:ascii="Times New Roman" w:hAnsi="Times New Roman" w:cs="Times New Roman"/>
          <w:sz w:val="24"/>
          <w:szCs w:val="24"/>
        </w:rPr>
        <w:fldChar w:fldCharType="begin">
          <w:fldData xml:space="preserve">PEVuZE5vdGU+PENpdGU+PEF1dGhvcj5EdTwvQXV0aG9yPjxZZWFyPjIwMTc8L1llYXI+PFJlY051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==
</w:fldData>
        </w:fldChar>
      </w:r>
      <w:r w:rsidR="00271A4D" w:rsidRPr="00885441">
        <w:rPr>
          <w:rFonts w:ascii="Times New Roman" w:hAnsi="Times New Roman" w:cs="Times New Roman"/>
          <w:sz w:val="24"/>
          <w:szCs w:val="24"/>
        </w:rPr>
        <w:instrText xml:space="preserve"> ADDIN EN.CITE.DATA </w:instrText>
      </w:r>
      <w:r w:rsidR="00271A4D" w:rsidRPr="00885441">
        <w:rPr>
          <w:rFonts w:ascii="Times New Roman" w:hAnsi="Times New Roman" w:cs="Times New Roman"/>
          <w:sz w:val="24"/>
          <w:szCs w:val="24"/>
        </w:rPr>
      </w:r>
      <w:r w:rsidR="00271A4D"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1" w:tooltip="Du, 2017 #589" w:history="1">
        <w:r w:rsidR="00514F55" w:rsidRPr="00885441">
          <w:rPr>
            <w:rFonts w:ascii="Times New Roman" w:hAnsi="Times New Roman" w:cs="Times New Roman"/>
            <w:noProof/>
            <w:sz w:val="24"/>
            <w:szCs w:val="24"/>
            <w:vertAlign w:val="superscript"/>
          </w:rPr>
          <w:t>1</w:t>
        </w:r>
      </w:hyperlink>
      <w:r w:rsidR="00B20E67" w:rsidRPr="00885441">
        <w:rPr>
          <w:rFonts w:ascii="Times New Roman" w:hAnsi="Times New Roman" w:cs="Times New Roman"/>
          <w:noProof/>
          <w:sz w:val="24"/>
          <w:szCs w:val="24"/>
          <w:vertAlign w:val="superscript"/>
        </w:rPr>
        <w:t>,</w:t>
      </w:r>
      <w:hyperlink w:anchor="_ENREF_3" w:tooltip="Moon, 2011 #591" w:history="1">
        <w:r w:rsidR="00514F55" w:rsidRPr="00885441">
          <w:rPr>
            <w:rFonts w:ascii="Times New Roman" w:hAnsi="Times New Roman" w:cs="Times New Roman"/>
            <w:noProof/>
            <w:sz w:val="24"/>
            <w:szCs w:val="24"/>
            <w:vertAlign w:val="superscript"/>
          </w:rPr>
          <w:t>3-8</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xml:space="preserve"> </w:t>
      </w:r>
      <w:r w:rsidR="0065593D" w:rsidRPr="00885441">
        <w:rPr>
          <w:rFonts w:ascii="Times New Roman" w:hAnsi="Times New Roman" w:cs="Times New Roman"/>
          <w:sz w:val="24"/>
          <w:szCs w:val="24"/>
        </w:rPr>
        <w:t>Nanofibrillated cellulose</w:t>
      </w:r>
      <w:r w:rsidR="00B20E67" w:rsidRPr="00885441">
        <w:rPr>
          <w:rFonts w:ascii="Times New Roman" w:hAnsi="Times New Roman" w:cs="Times New Roman"/>
          <w:sz w:val="24"/>
          <w:szCs w:val="24"/>
        </w:rPr>
        <w:t xml:space="preserve"> acts as a renewable reinforcing agent or a mechanical skeleton capable of high deformation and</w:t>
      </w:r>
      <w:r w:rsidR="00CC5F36" w:rsidRPr="00885441">
        <w:rPr>
          <w:rFonts w:ascii="Times New Roman" w:hAnsi="Times New Roman" w:cs="Times New Roman"/>
          <w:sz w:val="24"/>
          <w:szCs w:val="24"/>
        </w:rPr>
        <w:t>, at the same time,</w:t>
      </w:r>
      <w:r w:rsidR="00B20E67" w:rsidRPr="00885441">
        <w:rPr>
          <w:rFonts w:ascii="Times New Roman" w:hAnsi="Times New Roman" w:cs="Times New Roman"/>
          <w:sz w:val="24"/>
          <w:szCs w:val="24"/>
        </w:rPr>
        <w:t xml:space="preserve"> as a useful template for tailoring functionalities. </w:t>
      </w:r>
      <w:r w:rsidR="007339E9" w:rsidRPr="00885441">
        <w:rPr>
          <w:rFonts w:ascii="Times New Roman" w:hAnsi="Times New Roman" w:cs="Times New Roman"/>
          <w:sz w:val="24"/>
          <w:szCs w:val="24"/>
        </w:rPr>
        <w:t>Due to th</w:t>
      </w:r>
      <w:r w:rsidR="008103AF" w:rsidRPr="00885441">
        <w:rPr>
          <w:rFonts w:ascii="Times New Roman" w:hAnsi="Times New Roman" w:cs="Times New Roman"/>
          <w:sz w:val="24"/>
          <w:szCs w:val="24"/>
        </w:rPr>
        <w:t>e above mentioned facts</w:t>
      </w:r>
      <w:r w:rsidR="007339E9" w:rsidRPr="00885441">
        <w:rPr>
          <w:rFonts w:ascii="Times New Roman" w:hAnsi="Times New Roman" w:cs="Times New Roman"/>
          <w:sz w:val="24"/>
          <w:szCs w:val="24"/>
        </w:rPr>
        <w:t xml:space="preserve"> and</w:t>
      </w:r>
      <w:r w:rsidR="00CC5F36" w:rsidRPr="00885441">
        <w:rPr>
          <w:rFonts w:ascii="Times New Roman" w:hAnsi="Times New Roman" w:cs="Times New Roman"/>
          <w:sz w:val="24"/>
          <w:szCs w:val="24"/>
        </w:rPr>
        <w:t xml:space="preserve"> </w:t>
      </w:r>
      <w:r w:rsidR="008103AF" w:rsidRPr="00885441">
        <w:rPr>
          <w:rFonts w:ascii="Times New Roman" w:hAnsi="Times New Roman" w:cs="Times New Roman"/>
          <w:sz w:val="24"/>
          <w:szCs w:val="24"/>
        </w:rPr>
        <w:t>thanks to</w:t>
      </w:r>
      <w:r w:rsidR="00CC5F36"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t xml:space="preserve">the increasing </w:t>
      </w:r>
      <w:r w:rsidR="00685440" w:rsidRPr="00885441">
        <w:rPr>
          <w:rFonts w:ascii="Times New Roman" w:hAnsi="Times New Roman" w:cs="Times New Roman"/>
          <w:sz w:val="24"/>
          <w:szCs w:val="24"/>
        </w:rPr>
        <w:t xml:space="preserve">effort </w:t>
      </w:r>
      <w:r w:rsidR="00B20E67" w:rsidRPr="00885441">
        <w:rPr>
          <w:rFonts w:ascii="Times New Roman" w:hAnsi="Times New Roman" w:cs="Times New Roman"/>
          <w:sz w:val="24"/>
          <w:szCs w:val="24"/>
        </w:rPr>
        <w:t xml:space="preserve">to develop environmentally friendly technologies, flexible conductive composites based on NFC have </w:t>
      </w:r>
      <w:r w:rsidR="00685440" w:rsidRPr="00885441">
        <w:rPr>
          <w:rFonts w:ascii="Times New Roman" w:hAnsi="Times New Roman" w:cs="Times New Roman"/>
          <w:sz w:val="24"/>
          <w:szCs w:val="24"/>
        </w:rPr>
        <w:t xml:space="preserve">recently </w:t>
      </w:r>
      <w:r w:rsidR="00B20E67" w:rsidRPr="00885441">
        <w:rPr>
          <w:rFonts w:ascii="Times New Roman" w:hAnsi="Times New Roman" w:cs="Times New Roman"/>
          <w:sz w:val="24"/>
          <w:szCs w:val="24"/>
        </w:rPr>
        <w:t xml:space="preserve">attracted a growing interest </w:t>
      </w:r>
      <w:r w:rsidR="00685440" w:rsidRPr="00885441">
        <w:rPr>
          <w:rFonts w:ascii="Times New Roman" w:hAnsi="Times New Roman" w:cs="Times New Roman"/>
          <w:sz w:val="24"/>
          <w:szCs w:val="24"/>
        </w:rPr>
        <w:t>in the field of</w:t>
      </w:r>
      <w:r w:rsidR="00B20E67" w:rsidRPr="00885441">
        <w:rPr>
          <w:rFonts w:ascii="Times New Roman" w:hAnsi="Times New Roman" w:cs="Times New Roman"/>
          <w:sz w:val="24"/>
          <w:szCs w:val="24"/>
        </w:rPr>
        <w:t xml:space="preserve"> high performance sustainable </w:t>
      </w:r>
      <w:r w:rsidR="00685440" w:rsidRPr="00885441">
        <w:rPr>
          <w:rFonts w:ascii="Times New Roman" w:hAnsi="Times New Roman" w:cs="Times New Roman"/>
          <w:sz w:val="24"/>
          <w:szCs w:val="24"/>
        </w:rPr>
        <w:t xml:space="preserve">wearable and portable </w:t>
      </w:r>
      <w:r w:rsidR="00B20E67" w:rsidRPr="00885441">
        <w:rPr>
          <w:rFonts w:ascii="Times New Roman" w:hAnsi="Times New Roman" w:cs="Times New Roman"/>
          <w:sz w:val="24"/>
          <w:szCs w:val="24"/>
        </w:rPr>
        <w:t>electronic and energy storage devices.</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PEVuZE5vdGU+PENpdGU+PEF1dGhvcj5OeWhvbG08L0F1dGhvcj48WWVhcj4yMDExPC9ZZWFyPjxS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</w:fldData>
        </w:fldChar>
      </w:r>
      <w:r w:rsidR="00271A4D" w:rsidRPr="00885441">
        <w:rPr>
          <w:rFonts w:ascii="Times New Roman" w:hAnsi="Times New Roman" w:cs="Times New Roman"/>
          <w:sz w:val="24"/>
          <w:szCs w:val="24"/>
        </w:rPr>
        <w:instrText xml:space="preserve"> ADDIN EN.CITE </w:instrText>
      </w:r>
      <w:r w:rsidR="00271A4D" w:rsidRPr="00885441">
        <w:rPr>
          <w:rFonts w:ascii="Times New Roman" w:hAnsi="Times New Roman" w:cs="Times New Roman"/>
          <w:sz w:val="24"/>
          <w:szCs w:val="24"/>
        </w:rPr>
        <w:fldChar w:fldCharType="begin">
          <w:fldData xml:space="preserve">PEVuZE5vdGU+PENpdGU+PEF1dGhvcj5OeWhvbG08L0F1dGhvcj48WWVhcj4yMDExPC9ZZWFyPjxS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</w:fldData>
        </w:fldChar>
      </w:r>
      <w:r w:rsidR="00271A4D" w:rsidRPr="00885441">
        <w:rPr>
          <w:rFonts w:ascii="Times New Roman" w:hAnsi="Times New Roman" w:cs="Times New Roman"/>
          <w:sz w:val="24"/>
          <w:szCs w:val="24"/>
        </w:rPr>
        <w:instrText xml:space="preserve"> ADDIN EN.CITE.DATA </w:instrText>
      </w:r>
      <w:r w:rsidR="00271A4D" w:rsidRPr="00885441">
        <w:rPr>
          <w:rFonts w:ascii="Times New Roman" w:hAnsi="Times New Roman" w:cs="Times New Roman"/>
          <w:sz w:val="24"/>
          <w:szCs w:val="24"/>
        </w:rPr>
      </w:r>
      <w:r w:rsidR="00271A4D"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9" w:tooltip="Nyholm, 2011 #550" w:history="1">
        <w:r w:rsidR="00514F55" w:rsidRPr="00885441">
          <w:rPr>
            <w:rFonts w:ascii="Times New Roman" w:hAnsi="Times New Roman" w:cs="Times New Roman"/>
            <w:noProof/>
            <w:sz w:val="24"/>
            <w:szCs w:val="24"/>
            <w:vertAlign w:val="superscript"/>
          </w:rPr>
          <w:t>9</w:t>
        </w:r>
      </w:hyperlink>
      <w:r w:rsidR="00B20E67" w:rsidRPr="00885441">
        <w:rPr>
          <w:rFonts w:ascii="Times New Roman" w:hAnsi="Times New Roman" w:cs="Times New Roman"/>
          <w:noProof/>
          <w:sz w:val="24"/>
          <w:szCs w:val="24"/>
          <w:vertAlign w:val="superscript"/>
        </w:rPr>
        <w:t>,</w:t>
      </w:r>
      <w:hyperlink w:anchor="_ENREF_10" w:tooltip="Nishide, 2008 #548" w:history="1">
        <w:r w:rsidR="00514F55" w:rsidRPr="00885441">
          <w:rPr>
            <w:rFonts w:ascii="Times New Roman" w:hAnsi="Times New Roman" w:cs="Times New Roman"/>
            <w:noProof/>
            <w:sz w:val="24"/>
            <w:szCs w:val="24"/>
            <w:vertAlign w:val="superscript"/>
          </w:rPr>
          <w:t>10</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xml:space="preserve"> </w:t>
      </w:r>
    </w:p>
    <w:p w14:paraId="50BB5E2A" w14:textId="79BB0090" w:rsidR="00B53BDB" w:rsidRPr="00885441" w:rsidRDefault="00B20E67" w:rsidP="003D12B7">
      <w:pPr>
        <w:autoSpaceDE w:val="0"/>
        <w:autoSpaceDN w:val="0"/>
        <w:adjustRightInd w:val="0"/>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To date, three main material classes and their composites have been investigated for those applications</w:t>
      </w:r>
      <w:r w:rsidR="008103AF" w:rsidRPr="00885441">
        <w:rPr>
          <w:rFonts w:ascii="Times New Roman" w:hAnsi="Times New Roman" w:cs="Times New Roman"/>
          <w:sz w:val="24"/>
          <w:szCs w:val="24"/>
        </w:rPr>
        <w:t>:</w:t>
      </w:r>
      <w:r w:rsidRPr="00885441">
        <w:rPr>
          <w:rFonts w:ascii="Times New Roman" w:hAnsi="Times New Roman" w:cs="Times New Roman"/>
          <w:sz w:val="24"/>
          <w:szCs w:val="24"/>
        </w:rPr>
        <w:t xml:space="preserve"> </w:t>
      </w:r>
      <w:r w:rsidR="003D12B7" w:rsidRPr="00885441">
        <w:rPr>
          <w:rFonts w:ascii="Times New Roman" w:hAnsi="Times New Roman" w:cs="Times New Roman"/>
          <w:sz w:val="24"/>
          <w:szCs w:val="24"/>
        </w:rPr>
        <w:t xml:space="preserve">i) </w:t>
      </w:r>
      <w:r w:rsidRPr="00885441">
        <w:rPr>
          <w:rFonts w:ascii="Times New Roman" w:hAnsi="Times New Roman" w:cs="Times New Roman"/>
          <w:sz w:val="24"/>
          <w:szCs w:val="24"/>
        </w:rPr>
        <w:t>carbonaceous materials (</w:t>
      </w:r>
      <w:r w:rsidRPr="00885441">
        <w:rPr>
          <w:rFonts w:ascii="Times New Roman" w:hAnsi="Times New Roman" w:cs="Times New Roman"/>
          <w:i/>
          <w:sz w:val="24"/>
          <w:szCs w:val="24"/>
        </w:rPr>
        <w:t xml:space="preserve">e.g. </w:t>
      </w:r>
      <w:r w:rsidRPr="00885441">
        <w:rPr>
          <w:rFonts w:ascii="Times New Roman" w:hAnsi="Times New Roman" w:cs="Times New Roman"/>
          <w:sz w:val="24"/>
          <w:szCs w:val="24"/>
        </w:rPr>
        <w:t>graphene, carbon nanotubes, two-dimensional carbides and their derivatives</w:t>
      </w:r>
      <w:r w:rsidR="008103AF" w:rsidRPr="00885441">
        <w:rPr>
          <w:rFonts w:ascii="Times New Roman" w:hAnsi="Times New Roman" w:cs="Times New Roman"/>
          <w:sz w:val="24"/>
          <w:szCs w:val="24"/>
        </w:rPr>
        <w:t xml:space="preserve">); </w:t>
      </w:r>
      <w:r w:rsidR="003D12B7" w:rsidRPr="00885441">
        <w:rPr>
          <w:rFonts w:ascii="Times New Roman" w:hAnsi="Times New Roman" w:cs="Times New Roman"/>
          <w:sz w:val="24"/>
          <w:szCs w:val="24"/>
        </w:rPr>
        <w:t>ii</w:t>
      </w:r>
      <w:r w:rsidR="00685440" w:rsidRPr="00885441">
        <w:rPr>
          <w:rFonts w:ascii="Times New Roman" w:hAnsi="Times New Roman" w:cs="Times New Roman"/>
          <w:sz w:val="24"/>
          <w:szCs w:val="24"/>
        </w:rPr>
        <w:t xml:space="preserve">) </w:t>
      </w:r>
      <w:r w:rsidRPr="00885441">
        <w:rPr>
          <w:rFonts w:ascii="Times New Roman" w:hAnsi="Times New Roman" w:cs="Times New Roman"/>
          <w:sz w:val="24"/>
          <w:szCs w:val="24"/>
        </w:rPr>
        <w:t xml:space="preserve">metal oxides and </w:t>
      </w:r>
      <w:r w:rsidR="003D12B7" w:rsidRPr="00885441">
        <w:rPr>
          <w:rFonts w:ascii="Times New Roman" w:hAnsi="Times New Roman" w:cs="Times New Roman"/>
          <w:sz w:val="24"/>
          <w:szCs w:val="24"/>
        </w:rPr>
        <w:t>iii</w:t>
      </w:r>
      <w:r w:rsidR="00685440" w:rsidRPr="00885441">
        <w:rPr>
          <w:rFonts w:ascii="Times New Roman" w:hAnsi="Times New Roman" w:cs="Times New Roman"/>
          <w:sz w:val="24"/>
          <w:szCs w:val="24"/>
        </w:rPr>
        <w:t xml:space="preserve">) </w:t>
      </w:r>
      <w:r w:rsidRPr="00885441">
        <w:rPr>
          <w:rFonts w:ascii="Times New Roman" w:hAnsi="Times New Roman" w:cs="Times New Roman"/>
          <w:sz w:val="24"/>
          <w:szCs w:val="24"/>
        </w:rPr>
        <w:t>conducting polymers.</w:t>
      </w:r>
      <w:r w:rsidR="00DF17C2" w:rsidRPr="00885441">
        <w:rPr>
          <w:rFonts w:ascii="Times New Roman" w:hAnsi="Times New Roman" w:cs="Times New Roman"/>
          <w:sz w:val="24"/>
          <w:szCs w:val="24"/>
        </w:rPr>
        <w:t xml:space="preserve"> </w:t>
      </w:r>
      <w:r w:rsidRPr="00885441">
        <w:rPr>
          <w:rFonts w:ascii="Times New Roman" w:hAnsi="Times New Roman" w:cs="Times New Roman"/>
          <w:sz w:val="24"/>
          <w:szCs w:val="24"/>
        </w:rPr>
        <w:fldChar w:fldCharType="begin">
          <w:fldData xml:space="preserve">PEVuZE5vdGU+PENpdGU+PEF1dGhvcj5TaW1vbjwvQXV0aG9yPjxZZWFyPjIwMTQ8L1llYXI+PFJl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</w:fldData>
        </w:fldChar>
      </w:r>
      <w:r w:rsidR="00271A4D" w:rsidRPr="00885441">
        <w:rPr>
          <w:rFonts w:ascii="Times New Roman" w:hAnsi="Times New Roman" w:cs="Times New Roman"/>
          <w:sz w:val="24"/>
          <w:szCs w:val="24"/>
        </w:rPr>
        <w:instrText xml:space="preserve"> ADDIN EN.CITE </w:instrText>
      </w:r>
      <w:r w:rsidR="00271A4D" w:rsidRPr="00885441">
        <w:rPr>
          <w:rFonts w:ascii="Times New Roman" w:hAnsi="Times New Roman" w:cs="Times New Roman"/>
          <w:sz w:val="24"/>
          <w:szCs w:val="24"/>
        </w:rPr>
        <w:fldChar w:fldCharType="begin">
          <w:fldData xml:space="preserve">PEVuZE5vdGU+PENpdGU+PEF1dGhvcj5TaW1vbjwvQXV0aG9yPjxZZWFyPjIwMTQ8L1llYXI+PFJl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</w:fldData>
        </w:fldChar>
      </w:r>
      <w:r w:rsidR="00271A4D" w:rsidRPr="00885441">
        <w:rPr>
          <w:rFonts w:ascii="Times New Roman" w:hAnsi="Times New Roman" w:cs="Times New Roman"/>
          <w:sz w:val="24"/>
          <w:szCs w:val="24"/>
        </w:rPr>
        <w:instrText xml:space="preserve"> ADDIN EN.CITE.DATA </w:instrText>
      </w:r>
      <w:r w:rsidR="00271A4D" w:rsidRPr="00885441">
        <w:rPr>
          <w:rFonts w:ascii="Times New Roman" w:hAnsi="Times New Roman" w:cs="Times New Roman"/>
          <w:sz w:val="24"/>
          <w:szCs w:val="24"/>
        </w:rPr>
      </w:r>
      <w:r w:rsidR="00271A4D" w:rsidRPr="00885441">
        <w:rPr>
          <w:rFonts w:ascii="Times New Roman" w:hAnsi="Times New Roman" w:cs="Times New Roman"/>
          <w:sz w:val="24"/>
          <w:szCs w:val="24"/>
        </w:rPr>
        <w:fldChar w:fldCharType="end"/>
      </w:r>
      <w:r w:rsidRPr="00885441">
        <w:rPr>
          <w:rFonts w:ascii="Times New Roman" w:hAnsi="Times New Roman" w:cs="Times New Roman"/>
          <w:sz w:val="24"/>
          <w:szCs w:val="24"/>
        </w:rPr>
      </w:r>
      <w:r w:rsidRPr="00885441">
        <w:rPr>
          <w:rFonts w:ascii="Times New Roman" w:hAnsi="Times New Roman" w:cs="Times New Roman"/>
          <w:sz w:val="24"/>
          <w:szCs w:val="24"/>
        </w:rPr>
        <w:fldChar w:fldCharType="separate"/>
      </w:r>
      <w:hyperlink w:anchor="_ENREF_9" w:tooltip="Nyholm, 2011 #550" w:history="1">
        <w:r w:rsidR="00514F55" w:rsidRPr="00885441">
          <w:rPr>
            <w:rFonts w:ascii="Times New Roman" w:hAnsi="Times New Roman" w:cs="Times New Roman"/>
            <w:noProof/>
            <w:sz w:val="24"/>
            <w:szCs w:val="24"/>
            <w:vertAlign w:val="superscript"/>
          </w:rPr>
          <w:t>9</w:t>
        </w:r>
      </w:hyperlink>
      <w:r w:rsidRPr="00885441">
        <w:rPr>
          <w:rFonts w:ascii="Times New Roman" w:hAnsi="Times New Roman" w:cs="Times New Roman"/>
          <w:noProof/>
          <w:sz w:val="24"/>
          <w:szCs w:val="24"/>
          <w:vertAlign w:val="superscript"/>
        </w:rPr>
        <w:t>,</w:t>
      </w:r>
      <w:hyperlink w:anchor="_ENREF_11" w:tooltip="Simon, 2014 #553" w:history="1">
        <w:r w:rsidR="00514F55" w:rsidRPr="00885441">
          <w:rPr>
            <w:rFonts w:ascii="Times New Roman" w:hAnsi="Times New Roman" w:cs="Times New Roman"/>
            <w:noProof/>
            <w:sz w:val="24"/>
            <w:szCs w:val="24"/>
            <w:vertAlign w:val="superscript"/>
          </w:rPr>
          <w:t>11</w:t>
        </w:r>
      </w:hyperlink>
      <w:r w:rsidRPr="00885441">
        <w:rPr>
          <w:rFonts w:ascii="Times New Roman" w:hAnsi="Times New Roman" w:cs="Times New Roman"/>
          <w:noProof/>
          <w:sz w:val="24"/>
          <w:szCs w:val="24"/>
          <w:vertAlign w:val="superscript"/>
        </w:rPr>
        <w:t>,</w:t>
      </w:r>
      <w:hyperlink w:anchor="_ENREF_12" w:tooltip="Peng, 2014 #566" w:history="1">
        <w:r w:rsidR="00514F55" w:rsidRPr="00885441">
          <w:rPr>
            <w:rFonts w:ascii="Times New Roman" w:hAnsi="Times New Roman" w:cs="Times New Roman"/>
            <w:noProof/>
            <w:sz w:val="24"/>
            <w:szCs w:val="24"/>
            <w:vertAlign w:val="superscript"/>
          </w:rPr>
          <w:t>12</w:t>
        </w:r>
      </w:hyperlink>
      <w:r w:rsidRPr="00885441">
        <w:rPr>
          <w:rFonts w:ascii="Times New Roman" w:hAnsi="Times New Roman" w:cs="Times New Roman"/>
          <w:sz w:val="24"/>
          <w:szCs w:val="24"/>
        </w:rPr>
        <w:fldChar w:fldCharType="end"/>
      </w:r>
      <w:r w:rsidRPr="00885441">
        <w:rPr>
          <w:rFonts w:ascii="Times New Roman" w:hAnsi="Times New Roman" w:cs="Times New Roman"/>
          <w:sz w:val="24"/>
          <w:szCs w:val="24"/>
        </w:rPr>
        <w:t xml:space="preserve"> </w:t>
      </w:r>
    </w:p>
    <w:p w14:paraId="50730AD8" w14:textId="0658A67F" w:rsidR="00B53BDB" w:rsidRPr="00885441" w:rsidRDefault="00B53BDB" w:rsidP="00AD2D57">
      <w:pPr>
        <w:autoSpaceDE w:val="0"/>
        <w:autoSpaceDN w:val="0"/>
        <w:adjustRightInd w:val="0"/>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Polypyrrole </w:t>
      </w:r>
      <w:r w:rsidR="00B20E67" w:rsidRPr="00885441">
        <w:rPr>
          <w:rFonts w:ascii="Times New Roman" w:hAnsi="Times New Roman" w:cs="Times New Roman"/>
          <w:sz w:val="24"/>
          <w:szCs w:val="24"/>
        </w:rPr>
        <w:t xml:space="preserve">(PPy) </w:t>
      </w:r>
      <w:r w:rsidRPr="00885441">
        <w:rPr>
          <w:rFonts w:ascii="Times New Roman" w:hAnsi="Times New Roman" w:cs="Times New Roman"/>
          <w:sz w:val="24"/>
          <w:szCs w:val="24"/>
        </w:rPr>
        <w:t>is</w:t>
      </w:r>
      <w:r w:rsidR="00B20E67" w:rsidRPr="00885441">
        <w:rPr>
          <w:rFonts w:ascii="Times New Roman" w:hAnsi="Times New Roman" w:cs="Times New Roman"/>
          <w:sz w:val="24"/>
          <w:szCs w:val="24"/>
        </w:rPr>
        <w:t xml:space="preserve"> one of the most investigated </w:t>
      </w:r>
      <w:r w:rsidRPr="00885441">
        <w:rPr>
          <w:rFonts w:ascii="Times New Roman" w:hAnsi="Times New Roman" w:cs="Times New Roman"/>
          <w:sz w:val="24"/>
          <w:szCs w:val="24"/>
        </w:rPr>
        <w:t>conducting polymers. It exhibits</w:t>
      </w:r>
      <w:r w:rsidR="00B20E67" w:rsidRPr="00885441">
        <w:rPr>
          <w:rFonts w:ascii="Times New Roman" w:hAnsi="Times New Roman" w:cs="Times New Roman"/>
          <w:sz w:val="24"/>
          <w:szCs w:val="24"/>
        </w:rPr>
        <w:t xml:space="preserve"> high chemical stability, high values of </w:t>
      </w:r>
      <w:r w:rsidRPr="00885441">
        <w:rPr>
          <w:rFonts w:ascii="Times New Roman" w:hAnsi="Times New Roman" w:cs="Times New Roman"/>
          <w:sz w:val="24"/>
          <w:szCs w:val="24"/>
        </w:rPr>
        <w:t xml:space="preserve">DC </w:t>
      </w:r>
      <w:r w:rsidR="00B20E67" w:rsidRPr="00885441">
        <w:rPr>
          <w:rFonts w:ascii="Times New Roman" w:hAnsi="Times New Roman" w:cs="Times New Roman"/>
          <w:sz w:val="24"/>
          <w:szCs w:val="24"/>
        </w:rPr>
        <w:t>electrical conductivity (typically units of S cm</w:t>
      </w:r>
      <w:r w:rsidR="00B20E67" w:rsidRPr="00885441">
        <w:rPr>
          <w:rFonts w:ascii="Times New Roman" w:hAnsi="Times New Roman" w:cs="Times New Roman"/>
          <w:sz w:val="24"/>
          <w:szCs w:val="24"/>
          <w:vertAlign w:val="superscript"/>
        </w:rPr>
        <w:t>–1</w:t>
      </w:r>
      <w:r w:rsidR="00B20E67" w:rsidRPr="00885441">
        <w:rPr>
          <w:rFonts w:ascii="Times New Roman" w:hAnsi="Times New Roman" w:cs="Times New Roman"/>
          <w:sz w:val="24"/>
          <w:szCs w:val="24"/>
        </w:rPr>
        <w:t xml:space="preserve">) and complex permittivity (real part from tens to hundreds) </w:t>
      </w:r>
      <w:r w:rsidR="00B20E67" w:rsidRPr="00885441">
        <w:rPr>
          <w:rFonts w:ascii="Times New Roman" w:hAnsi="Times New Roman" w:cs="Times New Roman"/>
          <w:sz w:val="24"/>
          <w:szCs w:val="24"/>
        </w:rPr>
        <w:fldChar w:fldCharType="begin">
          <w:fldData xml:space="preserve">PEVuZE5vdGU+PENpdGU+PEF1dGhvcj5KaWFuZzwvQXV0aG9yPjxZZWFyPjIwMTk8L1llYXI+PFJl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=
</w:fldData>
        </w:fldChar>
      </w:r>
      <w:r w:rsidR="00B20E67" w:rsidRPr="00885441">
        <w:rPr>
          <w:rFonts w:ascii="Times New Roman" w:hAnsi="Times New Roman" w:cs="Times New Roman"/>
          <w:sz w:val="24"/>
          <w:szCs w:val="24"/>
        </w:rPr>
        <w:instrText xml:space="preserve"> ADDIN EN.CITE </w:instrText>
      </w:r>
      <w:r w:rsidR="00B20E67" w:rsidRPr="00885441">
        <w:rPr>
          <w:rFonts w:ascii="Times New Roman" w:hAnsi="Times New Roman" w:cs="Times New Roman"/>
          <w:sz w:val="24"/>
          <w:szCs w:val="24"/>
        </w:rPr>
        <w:fldChar w:fldCharType="begin">
          <w:fldData xml:space="preserve">PEVuZE5vdGU+PENpdGU+PEF1dGhvcj5KaWFuZzwvQXV0aG9yPjxZZWFyPjIwMTk8L1llYXI+PFJl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=
</w:fldData>
        </w:fldChar>
      </w:r>
      <w:r w:rsidR="00B20E67" w:rsidRPr="00885441">
        <w:rPr>
          <w:rFonts w:ascii="Times New Roman" w:hAnsi="Times New Roman" w:cs="Times New Roman"/>
          <w:sz w:val="24"/>
          <w:szCs w:val="24"/>
        </w:rPr>
        <w:instrText xml:space="preserve"> ADDIN EN.CITE.DATA </w:instrText>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13" w:tooltip="Jiang, 2019 #803" w:history="1">
        <w:r w:rsidR="00514F55" w:rsidRPr="00885441">
          <w:rPr>
            <w:rFonts w:ascii="Times New Roman" w:hAnsi="Times New Roman" w:cs="Times New Roman"/>
            <w:noProof/>
            <w:sz w:val="24"/>
            <w:szCs w:val="24"/>
            <w:vertAlign w:val="superscript"/>
          </w:rPr>
          <w:t>13</w:t>
        </w:r>
      </w:hyperlink>
      <w:r w:rsidR="00B20E67" w:rsidRPr="00885441">
        <w:rPr>
          <w:rFonts w:ascii="Times New Roman" w:hAnsi="Times New Roman" w:cs="Times New Roman"/>
          <w:noProof/>
          <w:sz w:val="24"/>
          <w:szCs w:val="24"/>
          <w:vertAlign w:val="superscript"/>
        </w:rPr>
        <w:t>,</w:t>
      </w:r>
      <w:hyperlink w:anchor="_ENREF_14" w:tooltip="Kumar, 2019 #771" w:history="1">
        <w:r w:rsidR="00514F55" w:rsidRPr="00885441">
          <w:rPr>
            <w:rFonts w:ascii="Times New Roman" w:hAnsi="Times New Roman" w:cs="Times New Roman"/>
            <w:noProof/>
            <w:sz w:val="24"/>
            <w:szCs w:val="24"/>
            <w:vertAlign w:val="superscript"/>
          </w:rPr>
          <w:t>14</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high specific mass capacitances and power densities</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PEVuZE5vdGU+PENpdGU+PEF1dGhvcj5OaXNoaWRlPC9BdXRob3I+PFllYXI+MjAwODwvWWVhcj48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</w:fldData>
        </w:fldChar>
      </w:r>
      <w:r w:rsidR="00271A4D" w:rsidRPr="00885441">
        <w:rPr>
          <w:rFonts w:ascii="Times New Roman" w:hAnsi="Times New Roman" w:cs="Times New Roman"/>
          <w:sz w:val="24"/>
          <w:szCs w:val="24"/>
        </w:rPr>
        <w:instrText xml:space="preserve"> ADDIN EN.CITE </w:instrText>
      </w:r>
      <w:r w:rsidR="00271A4D" w:rsidRPr="00885441">
        <w:rPr>
          <w:rFonts w:ascii="Times New Roman" w:hAnsi="Times New Roman" w:cs="Times New Roman"/>
          <w:sz w:val="24"/>
          <w:szCs w:val="24"/>
        </w:rPr>
        <w:fldChar w:fldCharType="begin">
          <w:fldData xml:space="preserve">PEVuZE5vdGU+PENpdGU+PEF1dGhvcj5OaXNoaWRlPC9BdXRob3I+PFllYXI+MjAwODwvWWVhcj48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</w:fldData>
        </w:fldChar>
      </w:r>
      <w:r w:rsidR="00271A4D" w:rsidRPr="00885441">
        <w:rPr>
          <w:rFonts w:ascii="Times New Roman" w:hAnsi="Times New Roman" w:cs="Times New Roman"/>
          <w:sz w:val="24"/>
          <w:szCs w:val="24"/>
        </w:rPr>
        <w:instrText xml:space="preserve"> ADDIN EN.CITE.DATA </w:instrText>
      </w:r>
      <w:r w:rsidR="00271A4D" w:rsidRPr="00885441">
        <w:rPr>
          <w:rFonts w:ascii="Times New Roman" w:hAnsi="Times New Roman" w:cs="Times New Roman"/>
          <w:sz w:val="24"/>
          <w:szCs w:val="24"/>
        </w:rPr>
      </w:r>
      <w:r w:rsidR="00271A4D"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9" w:tooltip="Nyholm, 2011 #550" w:history="1">
        <w:r w:rsidR="00514F55" w:rsidRPr="00885441">
          <w:rPr>
            <w:rFonts w:ascii="Times New Roman" w:hAnsi="Times New Roman" w:cs="Times New Roman"/>
            <w:noProof/>
            <w:sz w:val="24"/>
            <w:szCs w:val="24"/>
            <w:vertAlign w:val="superscript"/>
          </w:rPr>
          <w:t>9</w:t>
        </w:r>
      </w:hyperlink>
      <w:r w:rsidR="00B20E67" w:rsidRPr="00885441">
        <w:rPr>
          <w:rFonts w:ascii="Times New Roman" w:hAnsi="Times New Roman" w:cs="Times New Roman"/>
          <w:noProof/>
          <w:sz w:val="24"/>
          <w:szCs w:val="24"/>
          <w:vertAlign w:val="superscript"/>
        </w:rPr>
        <w:t>,</w:t>
      </w:r>
      <w:hyperlink w:anchor="_ENREF_10" w:tooltip="Nishide, 2008 #548" w:history="1">
        <w:r w:rsidR="00514F55" w:rsidRPr="00885441">
          <w:rPr>
            <w:rFonts w:ascii="Times New Roman" w:hAnsi="Times New Roman" w:cs="Times New Roman"/>
            <w:noProof/>
            <w:sz w:val="24"/>
            <w:szCs w:val="24"/>
            <w:vertAlign w:val="superscript"/>
          </w:rPr>
          <w:t>10</w:t>
        </w:r>
      </w:hyperlink>
      <w:r w:rsidR="00B20E67" w:rsidRPr="00885441">
        <w:rPr>
          <w:rFonts w:ascii="Times New Roman" w:hAnsi="Times New Roman" w:cs="Times New Roman"/>
          <w:noProof/>
          <w:sz w:val="24"/>
          <w:szCs w:val="24"/>
          <w:vertAlign w:val="superscript"/>
        </w:rPr>
        <w:t>,</w:t>
      </w:r>
      <w:hyperlink w:anchor="_ENREF_15" w:tooltip="Novák, 1997 #570" w:history="1">
        <w:r w:rsidR="00514F55" w:rsidRPr="00885441">
          <w:rPr>
            <w:rFonts w:ascii="Times New Roman" w:hAnsi="Times New Roman" w:cs="Times New Roman"/>
            <w:noProof/>
            <w:sz w:val="24"/>
            <w:szCs w:val="24"/>
            <w:vertAlign w:val="superscript"/>
          </w:rPr>
          <w:t>15</w:t>
        </w:r>
      </w:hyperlink>
      <w:r w:rsidR="00B20E67" w:rsidRPr="00885441">
        <w:rPr>
          <w:rFonts w:ascii="Times New Roman" w:hAnsi="Times New Roman" w:cs="Times New Roman"/>
          <w:noProof/>
          <w:sz w:val="24"/>
          <w:szCs w:val="24"/>
          <w:vertAlign w:val="superscript"/>
        </w:rPr>
        <w:t>,</w:t>
      </w:r>
      <w:hyperlink w:anchor="_ENREF_16" w:tooltip="Nyström, 2010 #572" w:history="1">
        <w:r w:rsidR="00514F55" w:rsidRPr="00885441">
          <w:rPr>
            <w:rFonts w:ascii="Times New Roman" w:hAnsi="Times New Roman" w:cs="Times New Roman"/>
            <w:noProof/>
            <w:sz w:val="24"/>
            <w:szCs w:val="24"/>
            <w:vertAlign w:val="superscript"/>
          </w:rPr>
          <w:t>16</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xml:space="preserve"> and aptitude to dissipate and attenuate electromagnetic </w:t>
      </w:r>
      <w:r w:rsidRPr="00885441">
        <w:rPr>
          <w:rFonts w:ascii="Times New Roman" w:hAnsi="Times New Roman" w:cs="Times New Roman"/>
          <w:sz w:val="24"/>
          <w:szCs w:val="24"/>
        </w:rPr>
        <w:t xml:space="preserve">waves </w:t>
      </w:r>
      <w:r w:rsidR="00111387" w:rsidRPr="00885441">
        <w:rPr>
          <w:rFonts w:ascii="Times New Roman" w:hAnsi="Times New Roman" w:cs="Times New Roman"/>
          <w:sz w:val="24"/>
          <w:szCs w:val="24"/>
        </w:rPr>
        <w:t xml:space="preserve">in the frequency range from 300 </w:t>
      </w:r>
      <w:r w:rsidR="00B20E67" w:rsidRPr="00885441">
        <w:rPr>
          <w:rFonts w:ascii="Times New Roman" w:hAnsi="Times New Roman" w:cs="Times New Roman"/>
          <w:sz w:val="24"/>
          <w:szCs w:val="24"/>
        </w:rPr>
        <w:t xml:space="preserve">kHz to </w:t>
      </w:r>
      <w:r w:rsidR="00111387" w:rsidRPr="00885441">
        <w:rPr>
          <w:rFonts w:ascii="Times New Roman" w:hAnsi="Times New Roman" w:cs="Times New Roman"/>
          <w:sz w:val="24"/>
          <w:szCs w:val="24"/>
        </w:rPr>
        <w:t xml:space="preserve">300 </w:t>
      </w:r>
      <w:r w:rsidR="00B20E67" w:rsidRPr="00885441">
        <w:rPr>
          <w:rFonts w:ascii="Times New Roman" w:hAnsi="Times New Roman" w:cs="Times New Roman"/>
          <w:sz w:val="24"/>
          <w:szCs w:val="24"/>
        </w:rPr>
        <w:t>GHz (radio wave and microwave region)</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PEVuZE5vdGU+PENpdGU+PEF1dGhvcj5LdW1hcjwvQXV0aG9yPjxZZWFyPjIwMTk8L1llYXI+PFJl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=
</w:fldData>
        </w:fldChar>
      </w:r>
      <w:r w:rsidR="00B20E67" w:rsidRPr="00885441">
        <w:rPr>
          <w:rFonts w:ascii="Times New Roman" w:hAnsi="Times New Roman" w:cs="Times New Roman"/>
          <w:sz w:val="24"/>
          <w:szCs w:val="24"/>
        </w:rPr>
        <w:instrText xml:space="preserve"> ADDIN EN.CITE </w:instrText>
      </w:r>
      <w:r w:rsidR="00B20E67" w:rsidRPr="00885441">
        <w:rPr>
          <w:rFonts w:ascii="Times New Roman" w:hAnsi="Times New Roman" w:cs="Times New Roman"/>
          <w:sz w:val="24"/>
          <w:szCs w:val="24"/>
        </w:rPr>
        <w:fldChar w:fldCharType="begin">
          <w:fldData xml:space="preserve">PEVuZE5vdGU+PENpdGU+PEF1dGhvcj5LdW1hcjwvQXV0aG9yPjxZZWFyPjIwMTk8L1llYXI+PFJl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=
</w:fldData>
        </w:fldChar>
      </w:r>
      <w:r w:rsidR="00B20E67" w:rsidRPr="00885441">
        <w:rPr>
          <w:rFonts w:ascii="Times New Roman" w:hAnsi="Times New Roman" w:cs="Times New Roman"/>
          <w:sz w:val="24"/>
          <w:szCs w:val="24"/>
        </w:rPr>
        <w:instrText xml:space="preserve"> ADDIN EN.CITE.DATA </w:instrText>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13" w:tooltip="Jiang, 2019 #803" w:history="1">
        <w:r w:rsidR="00514F55" w:rsidRPr="00885441">
          <w:rPr>
            <w:rFonts w:ascii="Times New Roman" w:hAnsi="Times New Roman" w:cs="Times New Roman"/>
            <w:noProof/>
            <w:sz w:val="24"/>
            <w:szCs w:val="24"/>
            <w:vertAlign w:val="superscript"/>
          </w:rPr>
          <w:t>13</w:t>
        </w:r>
      </w:hyperlink>
      <w:r w:rsidR="00B20E67" w:rsidRPr="00885441">
        <w:rPr>
          <w:rFonts w:ascii="Times New Roman" w:hAnsi="Times New Roman" w:cs="Times New Roman"/>
          <w:noProof/>
          <w:sz w:val="24"/>
          <w:szCs w:val="24"/>
          <w:vertAlign w:val="superscript"/>
        </w:rPr>
        <w:t>,</w:t>
      </w:r>
      <w:hyperlink w:anchor="_ENREF_14" w:tooltip="Kumar, 2019 #771" w:history="1">
        <w:r w:rsidR="00514F55" w:rsidRPr="00885441">
          <w:rPr>
            <w:rFonts w:ascii="Times New Roman" w:hAnsi="Times New Roman" w:cs="Times New Roman"/>
            <w:noProof/>
            <w:sz w:val="24"/>
            <w:szCs w:val="24"/>
            <w:vertAlign w:val="superscript"/>
          </w:rPr>
          <w:t>14</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Furthermore, the low cost and easy synthesis of PPy in aqueous medium and simple functionalization with specific groups combined with its excellent biocompatibility makes it suitable for various applications including energy conversion and storage, electromagnetic interference (EMI) shielding, sensor technology, catalysis, adsorbents for environmental protection, (nano)electronics</w:t>
      </w:r>
      <w:r w:rsidRPr="00885441">
        <w:rPr>
          <w:rFonts w:ascii="Times New Roman" w:hAnsi="Times New Roman" w:cs="Times New Roman"/>
          <w:sz w:val="24"/>
          <w:szCs w:val="24"/>
        </w:rPr>
        <w:t xml:space="preserve"> and also</w:t>
      </w:r>
      <w:r w:rsidR="00B20E67" w:rsidRPr="00885441">
        <w:rPr>
          <w:rFonts w:ascii="Times New Roman" w:hAnsi="Times New Roman" w:cs="Times New Roman"/>
          <w:sz w:val="24"/>
          <w:szCs w:val="24"/>
        </w:rPr>
        <w:t xml:space="preserve"> tissue engineering</w:t>
      </w:r>
      <w:r w:rsidRPr="00885441">
        <w:rPr>
          <w:rFonts w:ascii="Times New Roman" w:hAnsi="Times New Roman" w:cs="Times New Roman"/>
          <w:sz w:val="24"/>
          <w:szCs w:val="24"/>
        </w:rPr>
        <w:t xml:space="preserve"> and</w:t>
      </w:r>
      <w:r w:rsidR="00B20E67" w:rsidRPr="00885441">
        <w:rPr>
          <w:rFonts w:ascii="Times New Roman" w:hAnsi="Times New Roman" w:cs="Times New Roman"/>
          <w:sz w:val="24"/>
          <w:szCs w:val="24"/>
        </w:rPr>
        <w:t xml:space="preserve"> drug delivery</w:t>
      </w:r>
      <w:r w:rsidRPr="00885441">
        <w:rPr>
          <w:rFonts w:ascii="Times New Roman" w:hAnsi="Times New Roman" w:cs="Times New Roman"/>
          <w:sz w:val="24"/>
          <w:szCs w:val="24"/>
        </w:rPr>
        <w:t xml:space="preserve"> in biology and medicine</w:t>
      </w:r>
      <w:r w:rsidR="00B20E67" w:rsidRPr="00885441">
        <w:rPr>
          <w:rFonts w:ascii="Times New Roman" w:hAnsi="Times New Roman" w:cs="Times New Roman"/>
          <w:sz w:val="24"/>
          <w:szCs w:val="24"/>
        </w:rPr>
        <w:t>.</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PEVuZE5vdGU+PENpdGU+PEF1dGhvcj7EhmlyacSHLU1hcmphbm92acSHPC9BdXRob3I+PFllYXI+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</w:fldData>
        </w:fldChar>
      </w:r>
      <w:r w:rsidR="00B20E67" w:rsidRPr="00885441">
        <w:rPr>
          <w:rFonts w:ascii="Times New Roman" w:hAnsi="Times New Roman" w:cs="Times New Roman"/>
          <w:sz w:val="24"/>
          <w:szCs w:val="24"/>
        </w:rPr>
        <w:instrText xml:space="preserve"> ADDIN EN.CITE </w:instrText>
      </w:r>
      <w:r w:rsidR="00B20E67" w:rsidRPr="00885441">
        <w:rPr>
          <w:rFonts w:ascii="Times New Roman" w:hAnsi="Times New Roman" w:cs="Times New Roman"/>
          <w:sz w:val="24"/>
          <w:szCs w:val="24"/>
        </w:rPr>
        <w:fldChar w:fldCharType="begin">
          <w:fldData xml:space="preserve">PEVuZE5vdGU+PENpdGU+PEF1dGhvcj7EhmlyacSHLU1hcmphbm92acSHPC9BdXRob3I+PFllYXI+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</w:fldData>
        </w:fldChar>
      </w:r>
      <w:r w:rsidR="00B20E67" w:rsidRPr="00885441">
        <w:rPr>
          <w:rFonts w:ascii="Times New Roman" w:hAnsi="Times New Roman" w:cs="Times New Roman"/>
          <w:sz w:val="24"/>
          <w:szCs w:val="24"/>
        </w:rPr>
        <w:instrText xml:space="preserve"> ADDIN EN.CITE.DATA </w:instrText>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17" w:tooltip="Ćirić-Marjanović, 2014 #788" w:history="1">
        <w:r w:rsidR="00514F55" w:rsidRPr="00885441">
          <w:rPr>
            <w:rFonts w:ascii="Times New Roman" w:hAnsi="Times New Roman" w:cs="Times New Roman"/>
            <w:noProof/>
            <w:sz w:val="24"/>
            <w:szCs w:val="24"/>
            <w:vertAlign w:val="superscript"/>
          </w:rPr>
          <w:t>17</w:t>
        </w:r>
      </w:hyperlink>
      <w:r w:rsidR="00B20E67" w:rsidRPr="00885441">
        <w:rPr>
          <w:rFonts w:ascii="Times New Roman" w:hAnsi="Times New Roman" w:cs="Times New Roman"/>
          <w:noProof/>
          <w:sz w:val="24"/>
          <w:szCs w:val="24"/>
          <w:vertAlign w:val="superscript"/>
        </w:rPr>
        <w:t>,</w:t>
      </w:r>
      <w:hyperlink w:anchor="_ENREF_18" w:tooltip="Vernitskaya, 1997 #789" w:history="1">
        <w:r w:rsidR="00514F55" w:rsidRPr="00885441">
          <w:rPr>
            <w:rFonts w:ascii="Times New Roman" w:hAnsi="Times New Roman" w:cs="Times New Roman"/>
            <w:noProof/>
            <w:sz w:val="24"/>
            <w:szCs w:val="24"/>
            <w:vertAlign w:val="superscript"/>
          </w:rPr>
          <w:t>18</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xml:space="preserve"> </w:t>
      </w:r>
    </w:p>
    <w:p w14:paraId="5B79FB6A" w14:textId="2B9C13F1" w:rsidR="00CC268D" w:rsidRPr="00885441" w:rsidRDefault="00CC268D" w:rsidP="00AD2D57">
      <w:pPr>
        <w:autoSpaceDE w:val="0"/>
        <w:autoSpaceDN w:val="0"/>
        <w:adjustRightInd w:val="0"/>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Composite films or aerogels prepared by in situ polymerization of PPy on NFC </w:t>
      </w:r>
      <w:r w:rsidR="00B20E67" w:rsidRPr="00885441">
        <w:rPr>
          <w:rFonts w:ascii="Times New Roman" w:hAnsi="Times New Roman" w:cs="Times New Roman"/>
          <w:sz w:val="24"/>
          <w:szCs w:val="24"/>
        </w:rPr>
        <w:t xml:space="preserve">have been recently </w:t>
      </w:r>
      <w:r w:rsidRPr="00885441">
        <w:rPr>
          <w:rFonts w:ascii="Times New Roman" w:hAnsi="Times New Roman" w:cs="Times New Roman"/>
          <w:sz w:val="24"/>
          <w:szCs w:val="24"/>
        </w:rPr>
        <w:t xml:space="preserve">used as electrodes in </w:t>
      </w:r>
      <w:r w:rsidR="00B20E67" w:rsidRPr="00885441">
        <w:rPr>
          <w:rFonts w:ascii="Times New Roman" w:hAnsi="Times New Roman" w:cs="Times New Roman"/>
          <w:sz w:val="24"/>
          <w:szCs w:val="24"/>
        </w:rPr>
        <w:t>ion-exchange and paper-based energy storage devices</w:t>
      </w:r>
      <w:r w:rsidRPr="00885441">
        <w:rPr>
          <w:rFonts w:ascii="Times New Roman" w:hAnsi="Times New Roman" w:cs="Times New Roman"/>
          <w:sz w:val="24"/>
          <w:szCs w:val="24"/>
        </w:rPr>
        <w:t>.</w:t>
      </w:r>
      <w:r w:rsidR="00DF17C2" w:rsidRPr="00885441">
        <w:rPr>
          <w:rFonts w:ascii="Times New Roman" w:hAnsi="Times New Roman" w:cs="Times New Roman"/>
          <w:sz w:val="24"/>
          <w:szCs w:val="24"/>
        </w:rPr>
        <w:t xml:space="preserve"> </w:t>
      </w:r>
      <w:r w:rsidR="00B20E67" w:rsidRPr="00885441">
        <w:rPr>
          <w:rFonts w:ascii="Times New Roman" w:hAnsi="Times New Roman" w:cs="Times New Roman"/>
          <w:sz w:val="24"/>
          <w:szCs w:val="24"/>
        </w:rPr>
        <w:fldChar w:fldCharType="begin">
          <w:fldData xml:space="preserve">PEVuZE5vdGU+PENpdGU+PEF1dGhvcj5OeWhvbG08L0F1dGhvcj48WWVhcj4yMDExPC9ZZWFyPjxS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</w:fldData>
        </w:fldChar>
      </w:r>
      <w:r w:rsidR="00271A4D" w:rsidRPr="00885441">
        <w:rPr>
          <w:rFonts w:ascii="Times New Roman" w:hAnsi="Times New Roman" w:cs="Times New Roman"/>
          <w:sz w:val="24"/>
          <w:szCs w:val="24"/>
        </w:rPr>
        <w:instrText xml:space="preserve"> ADDIN EN.CITE </w:instrText>
      </w:r>
      <w:r w:rsidR="00271A4D" w:rsidRPr="00885441">
        <w:rPr>
          <w:rFonts w:ascii="Times New Roman" w:hAnsi="Times New Roman" w:cs="Times New Roman"/>
          <w:sz w:val="24"/>
          <w:szCs w:val="24"/>
        </w:rPr>
        <w:fldChar w:fldCharType="begin">
          <w:fldData xml:space="preserve">PEVuZE5vdGU+PENpdGU+PEF1dGhvcj5OeWhvbG08L0F1dGhvcj48WWVhcj4yMDExPC9ZZWFyPjxS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</w:fldData>
        </w:fldChar>
      </w:r>
      <w:r w:rsidR="00271A4D" w:rsidRPr="00885441">
        <w:rPr>
          <w:rFonts w:ascii="Times New Roman" w:hAnsi="Times New Roman" w:cs="Times New Roman"/>
          <w:sz w:val="24"/>
          <w:szCs w:val="24"/>
        </w:rPr>
        <w:instrText xml:space="preserve"> ADDIN EN.CITE.DATA </w:instrText>
      </w:r>
      <w:r w:rsidR="00271A4D" w:rsidRPr="00885441">
        <w:rPr>
          <w:rFonts w:ascii="Times New Roman" w:hAnsi="Times New Roman" w:cs="Times New Roman"/>
          <w:sz w:val="24"/>
          <w:szCs w:val="24"/>
        </w:rPr>
      </w:r>
      <w:r w:rsidR="00271A4D"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r>
      <w:r w:rsidR="00B20E67" w:rsidRPr="00885441">
        <w:rPr>
          <w:rFonts w:ascii="Times New Roman" w:hAnsi="Times New Roman" w:cs="Times New Roman"/>
          <w:sz w:val="24"/>
          <w:szCs w:val="24"/>
        </w:rPr>
        <w:fldChar w:fldCharType="separate"/>
      </w:r>
      <w:hyperlink w:anchor="_ENREF_9" w:tooltip="Nyholm, 2011 #550" w:history="1">
        <w:r w:rsidR="00514F55" w:rsidRPr="00885441">
          <w:rPr>
            <w:rFonts w:ascii="Times New Roman" w:hAnsi="Times New Roman" w:cs="Times New Roman"/>
            <w:noProof/>
            <w:sz w:val="24"/>
            <w:szCs w:val="24"/>
            <w:vertAlign w:val="superscript"/>
          </w:rPr>
          <w:t>9</w:t>
        </w:r>
      </w:hyperlink>
      <w:r w:rsidR="00B20E67" w:rsidRPr="00885441">
        <w:rPr>
          <w:rFonts w:ascii="Times New Roman" w:hAnsi="Times New Roman" w:cs="Times New Roman"/>
          <w:noProof/>
          <w:sz w:val="24"/>
          <w:szCs w:val="24"/>
          <w:vertAlign w:val="superscript"/>
        </w:rPr>
        <w:t>,</w:t>
      </w:r>
      <w:hyperlink w:anchor="_ENREF_16" w:tooltip="Nyström, 2010 #572" w:history="1">
        <w:r w:rsidR="00514F55" w:rsidRPr="00885441">
          <w:rPr>
            <w:rFonts w:ascii="Times New Roman" w:hAnsi="Times New Roman" w:cs="Times New Roman"/>
            <w:noProof/>
            <w:sz w:val="24"/>
            <w:szCs w:val="24"/>
            <w:vertAlign w:val="superscript"/>
          </w:rPr>
          <w:t>16</w:t>
        </w:r>
      </w:hyperlink>
      <w:r w:rsidR="00B20E67" w:rsidRPr="00885441">
        <w:rPr>
          <w:rFonts w:ascii="Times New Roman" w:hAnsi="Times New Roman" w:cs="Times New Roman"/>
          <w:noProof/>
          <w:sz w:val="24"/>
          <w:szCs w:val="24"/>
          <w:vertAlign w:val="superscript"/>
        </w:rPr>
        <w:t>,</w:t>
      </w:r>
      <w:hyperlink w:anchor="_ENREF_19" w:tooltip="Wang, 2015 #552" w:history="1">
        <w:r w:rsidR="00514F55" w:rsidRPr="00885441">
          <w:rPr>
            <w:rFonts w:ascii="Times New Roman" w:hAnsi="Times New Roman" w:cs="Times New Roman"/>
            <w:noProof/>
            <w:sz w:val="24"/>
            <w:szCs w:val="24"/>
            <w:vertAlign w:val="superscript"/>
          </w:rPr>
          <w:t>19</w:t>
        </w:r>
      </w:hyperlink>
      <w:r w:rsidR="00B20E67" w:rsidRPr="00885441">
        <w:rPr>
          <w:rFonts w:ascii="Times New Roman" w:hAnsi="Times New Roman" w:cs="Times New Roman"/>
          <w:sz w:val="24"/>
          <w:szCs w:val="24"/>
        </w:rPr>
        <w:fldChar w:fldCharType="end"/>
      </w:r>
      <w:r w:rsidR="00B20E67" w:rsidRPr="00885441">
        <w:rPr>
          <w:rFonts w:ascii="Times New Roman" w:hAnsi="Times New Roman" w:cs="Times New Roman"/>
          <w:sz w:val="24"/>
          <w:szCs w:val="24"/>
        </w:rPr>
        <w:t xml:space="preserve"> </w:t>
      </w:r>
      <w:r w:rsidRPr="00885441">
        <w:rPr>
          <w:rFonts w:ascii="Times New Roman" w:hAnsi="Times New Roman" w:cs="Times New Roman"/>
          <w:sz w:val="24"/>
          <w:szCs w:val="24"/>
        </w:rPr>
        <w:t>They e</w:t>
      </w:r>
      <w:r w:rsidR="00B20E67" w:rsidRPr="00885441">
        <w:rPr>
          <w:rFonts w:ascii="Times New Roman" w:hAnsi="Times New Roman" w:cs="Times New Roman"/>
          <w:sz w:val="24"/>
          <w:szCs w:val="24"/>
        </w:rPr>
        <w:t>xhibit</w:t>
      </w:r>
      <w:r w:rsidRPr="00885441">
        <w:rPr>
          <w:rFonts w:ascii="Times New Roman" w:hAnsi="Times New Roman" w:cs="Times New Roman"/>
          <w:sz w:val="24"/>
          <w:szCs w:val="24"/>
        </w:rPr>
        <w:t>ed</w:t>
      </w:r>
      <w:r w:rsidR="00B20E67" w:rsidRPr="00885441">
        <w:rPr>
          <w:rFonts w:ascii="Times New Roman" w:hAnsi="Times New Roman" w:cs="Times New Roman"/>
          <w:sz w:val="24"/>
          <w:szCs w:val="24"/>
        </w:rPr>
        <w:t xml:space="preserve"> high gravimetric (127 F g</w:t>
      </w:r>
      <w:r w:rsidR="00577D8D" w:rsidRPr="00885441">
        <w:rPr>
          <w:rFonts w:ascii="Times New Roman" w:hAnsi="Times New Roman" w:cs="Times New Roman"/>
          <w:sz w:val="24"/>
          <w:szCs w:val="24"/>
          <w:vertAlign w:val="superscript"/>
        </w:rPr>
        <w:t>–</w:t>
      </w:r>
      <w:r w:rsidR="00B20E67" w:rsidRPr="00885441">
        <w:rPr>
          <w:rFonts w:ascii="Times New Roman" w:hAnsi="Times New Roman" w:cs="Times New Roman"/>
          <w:sz w:val="24"/>
          <w:szCs w:val="24"/>
          <w:vertAlign w:val="superscript"/>
        </w:rPr>
        <w:t>1</w:t>
      </w:r>
      <w:r w:rsidR="003440DA" w:rsidRPr="00885441">
        <w:rPr>
          <w:rFonts w:ascii="Times New Roman" w:hAnsi="Times New Roman" w:cs="Times New Roman"/>
          <w:sz w:val="24"/>
          <w:szCs w:val="24"/>
        </w:rPr>
        <w:t xml:space="preserve">) and volumetric (122 F </w:t>
      </w:r>
      <w:r w:rsidR="00B20E67" w:rsidRPr="00885441">
        <w:rPr>
          <w:rFonts w:ascii="Times New Roman" w:hAnsi="Times New Roman" w:cs="Times New Roman"/>
          <w:sz w:val="24"/>
          <w:szCs w:val="24"/>
        </w:rPr>
        <w:t>cm</w:t>
      </w:r>
      <w:r w:rsidR="00577D8D" w:rsidRPr="00885441">
        <w:rPr>
          <w:rFonts w:ascii="Times New Roman" w:hAnsi="Times New Roman" w:cs="Times New Roman"/>
          <w:sz w:val="24"/>
          <w:szCs w:val="24"/>
          <w:vertAlign w:val="superscript"/>
        </w:rPr>
        <w:t>–</w:t>
      </w:r>
      <w:r w:rsidR="00B20E67" w:rsidRPr="00885441">
        <w:rPr>
          <w:rFonts w:ascii="Times New Roman" w:hAnsi="Times New Roman" w:cs="Times New Roman"/>
          <w:sz w:val="24"/>
          <w:szCs w:val="24"/>
          <w:vertAlign w:val="superscript"/>
        </w:rPr>
        <w:t>3</w:t>
      </w:r>
      <w:r w:rsidR="00B20E67" w:rsidRPr="00885441">
        <w:rPr>
          <w:rFonts w:ascii="Times New Roman" w:hAnsi="Times New Roman" w:cs="Times New Roman"/>
          <w:sz w:val="24"/>
          <w:szCs w:val="24"/>
        </w:rPr>
        <w:t>) capacitances at high current densities (300 mA cm</w:t>
      </w:r>
      <w:r w:rsidR="00577D8D" w:rsidRPr="00885441">
        <w:rPr>
          <w:rFonts w:ascii="Times New Roman" w:hAnsi="Times New Roman" w:cs="Times New Roman"/>
          <w:sz w:val="24"/>
          <w:szCs w:val="24"/>
          <w:vertAlign w:val="superscript"/>
        </w:rPr>
        <w:t>–</w:t>
      </w:r>
      <w:r w:rsidR="00B20E67" w:rsidRPr="00885441">
        <w:rPr>
          <w:rFonts w:ascii="Times New Roman" w:hAnsi="Times New Roman" w:cs="Times New Roman"/>
          <w:sz w:val="24"/>
          <w:szCs w:val="24"/>
          <w:vertAlign w:val="superscript"/>
        </w:rPr>
        <w:t>2</w:t>
      </w:r>
      <w:r w:rsidR="00B20E67" w:rsidRPr="00885441">
        <w:rPr>
          <w:rFonts w:ascii="Times New Roman" w:hAnsi="Times New Roman" w:cs="Times New Roman"/>
          <w:sz w:val="24"/>
          <w:szCs w:val="24"/>
        </w:rPr>
        <w:t xml:space="preserve"> ≈ 33 A g</w:t>
      </w:r>
      <w:r w:rsidR="00577D8D" w:rsidRPr="00885441">
        <w:rPr>
          <w:rFonts w:ascii="Times New Roman" w:hAnsi="Times New Roman" w:cs="Times New Roman"/>
          <w:sz w:val="24"/>
          <w:szCs w:val="24"/>
          <w:vertAlign w:val="superscript"/>
        </w:rPr>
        <w:t>–</w:t>
      </w:r>
      <w:r w:rsidR="00B20E67" w:rsidRPr="00885441">
        <w:rPr>
          <w:rFonts w:ascii="Times New Roman" w:hAnsi="Times New Roman" w:cs="Times New Roman"/>
          <w:sz w:val="24"/>
          <w:szCs w:val="24"/>
          <w:vertAlign w:val="superscript"/>
        </w:rPr>
        <w:t>1</w:t>
      </w:r>
      <w:r w:rsidR="00B20E67" w:rsidRPr="00885441">
        <w:rPr>
          <w:rFonts w:ascii="Times New Roman" w:hAnsi="Times New Roman" w:cs="Times New Roman"/>
          <w:sz w:val="24"/>
          <w:szCs w:val="24"/>
        </w:rPr>
        <w:t>) with active mass loadings as high as 9 mg cm</w:t>
      </w:r>
      <w:r w:rsidR="00D45E2B" w:rsidRPr="00885441">
        <w:rPr>
          <w:rFonts w:ascii="Times New Roman" w:hAnsi="Times New Roman" w:cs="Times New Roman"/>
          <w:sz w:val="24"/>
          <w:szCs w:val="24"/>
          <w:vertAlign w:val="superscript"/>
        </w:rPr>
        <w:t>–</w:t>
      </w:r>
      <w:r w:rsidR="00B20E67" w:rsidRPr="00885441">
        <w:rPr>
          <w:rFonts w:ascii="Times New Roman" w:hAnsi="Times New Roman" w:cs="Times New Roman"/>
          <w:sz w:val="24"/>
          <w:szCs w:val="24"/>
          <w:vertAlign w:val="superscript"/>
        </w:rPr>
        <w:t>2</w:t>
      </w:r>
      <w:r w:rsidR="00B20E67" w:rsidRPr="00885441">
        <w:rPr>
          <w:rFonts w:ascii="Times New Roman" w:hAnsi="Times New Roman" w:cs="Times New Roman"/>
          <w:sz w:val="24"/>
          <w:szCs w:val="24"/>
        </w:rPr>
        <w:t>.</w:t>
      </w:r>
      <w:r w:rsidR="00DF17C2" w:rsidRPr="00885441">
        <w:rPr>
          <w:rFonts w:ascii="Times New Roman" w:hAnsi="Times New Roman" w:cs="Times New Roman"/>
          <w:sz w:val="24"/>
          <w:szCs w:val="24"/>
        </w:rPr>
        <w:t xml:space="preserve"> </w:t>
      </w:r>
      <w:hyperlink w:anchor="_ENREF_19" w:tooltip="Wang, 2015 #552"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&lt;EndNote&gt;&lt;Cite&gt;&lt;Author&gt;Wang&lt;/Author&gt;&lt;Year&gt;2015&lt;/Year&gt;&lt;RecNum&gt;552&lt;/RecNum&gt;&lt;DisplayText&gt;&lt;style face="superscript"&gt;19&lt;/style&gt;&lt;/DisplayText&gt;&lt;record&gt;&lt;rec-number&gt;552&lt;/rec-number&gt;&lt;foreign-keys&gt;&lt;key app="EN" db-id="te0sdft5pdzp0red22n5055ozdezv0wsdv0v" timestamp="1518097427"&gt;552&lt;/key&gt;&lt;/foreign-keys&gt;&lt;ref-type name="Journal Article"&gt;17&lt;/ref-type&gt;&lt;contributors&gt;&lt;authors&gt;&lt;author&gt;Wang, Zhaohui&lt;/author&gt;&lt;author&gt;Carlsson, Daniel O.&lt;/author&gt;&lt;author&gt;Tammela, Petter&lt;/author&gt;&lt;author&gt;Hua, Kai&lt;/author&gt;&lt;author&gt;Zhang, Peng&lt;/author&gt;&lt;author&gt;Nyholm, Leif&lt;/author&gt;&lt;author&gt;Strømme, Maria&lt;/author&gt;&lt;/authors&gt;&lt;/contributors&gt;&lt;titles&gt;&lt;title&gt;Surface Modified Nanocellulose Fibers Yield Conducting Polymer-Based Flexible Supercapacitors with Enhanced Capacitances&lt;/title&gt;&lt;secondary-title&gt;ACS Nano&lt;/secondary-title&gt;&lt;/titles&gt;&lt;periodical&gt;&lt;full-title&gt;ACS Nano&lt;/full-title&gt;&lt;/periodical&gt;&lt;pages&gt;7563-7571&lt;/pages&gt;&lt;volume&gt;9&lt;/volume&gt;&lt;number&gt;7&lt;/number&gt;&lt;dates&gt;&lt;year&gt;2015&lt;/year&gt;&lt;pub-dates&gt;&lt;date&gt;2015/07/28&lt;/date&gt;&lt;/pub-dates&gt;&lt;/dates&gt;&lt;publisher&gt;American Chemical Society&lt;/publisher&gt;&lt;isbn&gt;1936-0851&lt;/isbn&gt;&lt;urls&gt;&lt;related-urls&gt;&lt;url&gt;https://doi.org/10.1021/acsnano.5b02846&lt;/url&gt;&lt;/related-urls&gt;&lt;/urls&gt;&lt;electronic-resource-num&gt;10.1021/acsnano.5b02846&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19</w:t>
        </w:r>
        <w:r w:rsidR="00514F55" w:rsidRPr="00885441">
          <w:rPr>
            <w:rFonts w:ascii="Times New Roman" w:hAnsi="Times New Roman" w:cs="Times New Roman"/>
            <w:sz w:val="24"/>
            <w:szCs w:val="24"/>
          </w:rPr>
          <w:fldChar w:fldCharType="end"/>
        </w:r>
      </w:hyperlink>
      <w:r w:rsidR="00B20E67" w:rsidRPr="00885441">
        <w:rPr>
          <w:rFonts w:ascii="Times New Roman" w:hAnsi="Times New Roman" w:cs="Times New Roman"/>
          <w:sz w:val="24"/>
          <w:szCs w:val="24"/>
        </w:rPr>
        <w:t xml:space="preserve"> </w:t>
      </w:r>
    </w:p>
    <w:p w14:paraId="481B3BB9" w14:textId="16022E7F" w:rsidR="008A47F2" w:rsidRPr="00885441" w:rsidRDefault="00B20E67" w:rsidP="003442DD">
      <w:pPr>
        <w:autoSpaceDE w:val="0"/>
        <w:autoSpaceDN w:val="0"/>
        <w:adjustRightInd w:val="0"/>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To the best of our knowledge, </w:t>
      </w:r>
      <w:r w:rsidR="00CC268D" w:rsidRPr="00885441">
        <w:rPr>
          <w:rFonts w:ascii="Times New Roman" w:hAnsi="Times New Roman" w:cs="Times New Roman"/>
          <w:sz w:val="24"/>
          <w:szCs w:val="24"/>
        </w:rPr>
        <w:t xml:space="preserve">novel </w:t>
      </w:r>
      <w:r w:rsidR="00CA407A" w:rsidRPr="00885441">
        <w:rPr>
          <w:rFonts w:ascii="Times New Roman" w:hAnsi="Times New Roman" w:cs="Times New Roman"/>
          <w:sz w:val="24"/>
          <w:szCs w:val="24"/>
        </w:rPr>
        <w:t xml:space="preserve">PPy </w:t>
      </w:r>
      <w:r w:rsidR="00CC268D" w:rsidRPr="00885441">
        <w:rPr>
          <w:rFonts w:ascii="Times New Roman" w:hAnsi="Times New Roman" w:cs="Times New Roman"/>
          <w:sz w:val="24"/>
          <w:szCs w:val="24"/>
        </w:rPr>
        <w:t>nano</w:t>
      </w:r>
      <w:r w:rsidRPr="00885441">
        <w:rPr>
          <w:rFonts w:ascii="Times New Roman" w:hAnsi="Times New Roman" w:cs="Times New Roman"/>
          <w:sz w:val="24"/>
          <w:szCs w:val="24"/>
        </w:rPr>
        <w:t>structures (nano- and micro- tubes, rods, wires, flakes, brushes, flowers, and similar, highly organized, uniform and reproducible structures)</w:t>
      </w:r>
      <w:r w:rsidR="00CA407A" w:rsidRPr="00885441">
        <w:rPr>
          <w:rFonts w:ascii="Times New Roman" w:hAnsi="Times New Roman" w:cs="Times New Roman"/>
          <w:sz w:val="24"/>
          <w:szCs w:val="24"/>
        </w:rPr>
        <w:t xml:space="preserve"> have not been incorporated into NFC to elaborate flexible conductive films yet, despite the fact that they excel</w:t>
      </w:r>
      <w:r w:rsidRPr="00885441">
        <w:rPr>
          <w:rFonts w:ascii="Times New Roman" w:hAnsi="Times New Roman" w:cs="Times New Roman"/>
          <w:sz w:val="24"/>
          <w:szCs w:val="24"/>
        </w:rPr>
        <w:t xml:space="preserve"> over their non-structured counterparts in </w:t>
      </w:r>
      <w:r w:rsidR="00CA407A" w:rsidRPr="00885441">
        <w:rPr>
          <w:rFonts w:ascii="Times New Roman" w:hAnsi="Times New Roman" w:cs="Times New Roman"/>
          <w:sz w:val="24"/>
          <w:szCs w:val="24"/>
        </w:rPr>
        <w:t>many physico-chemical properties.</w:t>
      </w:r>
      <w:hyperlink w:anchor="_ENREF_20" w:tooltip="Stejskal, 2018 #806"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&lt;EndNote&gt;&lt;Cite&gt;&lt;Author&gt;Stejskal&lt;/Author&gt;&lt;Year&gt;2018&lt;/Year&gt;&lt;RecNum&gt;772&lt;/RecNum&gt;&lt;DisplayText&gt;&lt;style face="superscript"&gt;20&lt;/style&gt;&lt;/DisplayText&gt;&lt;record&gt;&lt;rec-number&gt;772&lt;/rec-number&gt;&lt;foreign-keys&gt;&lt;key app="EN" db-id="te0sdft5pdzp0red22n5055ozdezv0wsdv0v" timestamp="1586846939"&gt;772&lt;/key&gt;&lt;/foreign-keys&gt;&lt;ref-type name="Journal Article"&gt;17&lt;/ref-type&gt;&lt;contributors&gt;&lt;authors&gt;&lt;author&gt;Stejskal, Jaroslav&lt;/author&gt;&lt;author&gt;Trchová, Miroslava&lt;/author&gt;&lt;/authors&gt;&lt;/contributors&gt;&lt;titles&gt;&lt;title&gt;Conducting polypyrrole nanotubes: a review&lt;/title&gt;&lt;secondary-title&gt;Chemical Papers&lt;/secondary-title&gt;&lt;/titles&gt;&lt;periodical&gt;&lt;full-title&gt;Chemical Papers&lt;/full-title&gt;&lt;abbr-1&gt;Chem. Pap.&lt;/abbr-1&gt;&lt;/periodical&gt;&lt;pages&gt;1563-1595&lt;/pages&gt;&lt;volume&gt;72&lt;/volume&gt;&lt;number&gt;7&lt;/number&gt;&lt;dates&gt;&lt;year&gt;2018&lt;/year&gt;&lt;pub-dates&gt;&lt;date&gt;2018/07/01&lt;/date&gt;&lt;/pub-dates&gt;&lt;/dates&gt;&lt;isbn&gt;1336-9075&lt;/isbn&gt;&lt;urls&gt;&lt;related-urls&gt;&lt;url&gt;https://doi.org/10.1007/s11696-018-0394-x&lt;/url&gt;&lt;/related-urls&gt;&lt;/urls&gt;&lt;electronic-resource-num&gt;10.1007/s11696-018-0394-x&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20</w:t>
        </w:r>
        <w:r w:rsidR="00514F55" w:rsidRPr="00885441">
          <w:rPr>
            <w:rFonts w:ascii="Times New Roman" w:hAnsi="Times New Roman" w:cs="Times New Roman"/>
            <w:sz w:val="24"/>
            <w:szCs w:val="24"/>
          </w:rPr>
          <w:fldChar w:fldCharType="end"/>
        </w:r>
      </w:hyperlink>
      <w:r w:rsidRPr="00885441">
        <w:rPr>
          <w:rFonts w:ascii="Times New Roman" w:hAnsi="Times New Roman" w:cs="Times New Roman"/>
          <w:sz w:val="24"/>
          <w:szCs w:val="24"/>
        </w:rPr>
        <w:t xml:space="preserve"> In particular, PPy nanotubes</w:t>
      </w:r>
      <w:r w:rsidR="00CA407A" w:rsidRPr="00885441">
        <w:rPr>
          <w:rFonts w:ascii="Times New Roman" w:hAnsi="Times New Roman" w:cs="Times New Roman"/>
          <w:sz w:val="24"/>
          <w:szCs w:val="24"/>
        </w:rPr>
        <w:t xml:space="preserve"> (PPy-NT)</w:t>
      </w:r>
      <w:r w:rsidRPr="00885441">
        <w:rPr>
          <w:rFonts w:ascii="Times New Roman" w:hAnsi="Times New Roman" w:cs="Times New Roman"/>
          <w:sz w:val="24"/>
          <w:szCs w:val="24"/>
        </w:rPr>
        <w:t xml:space="preserve"> which have tens to hundreds of nm in diameter and are several μm long, </w:t>
      </w:r>
      <w:r w:rsidR="004D6E3F" w:rsidRPr="00885441">
        <w:rPr>
          <w:rFonts w:ascii="Times New Roman" w:hAnsi="Times New Roman" w:cs="Times New Roman"/>
          <w:sz w:val="24"/>
          <w:szCs w:val="24"/>
        </w:rPr>
        <w:t>exhibit</w:t>
      </w:r>
      <w:r w:rsidRPr="00885441">
        <w:rPr>
          <w:rFonts w:ascii="Times New Roman" w:hAnsi="Times New Roman" w:cs="Times New Roman"/>
          <w:sz w:val="24"/>
          <w:szCs w:val="24"/>
        </w:rPr>
        <w:t xml:space="preserve"> </w:t>
      </w:r>
      <w:r w:rsidR="00CA407A" w:rsidRPr="00885441">
        <w:rPr>
          <w:rFonts w:ascii="Times New Roman" w:hAnsi="Times New Roman" w:cs="Times New Roman"/>
          <w:sz w:val="24"/>
          <w:szCs w:val="24"/>
        </w:rPr>
        <w:t xml:space="preserve">the </w:t>
      </w:r>
      <w:r w:rsidRPr="00885441">
        <w:rPr>
          <w:rFonts w:ascii="Times New Roman" w:hAnsi="Times New Roman" w:cs="Times New Roman"/>
          <w:sz w:val="24"/>
          <w:szCs w:val="24"/>
        </w:rPr>
        <w:t>higher electrical conductivity (~ tens to hundreds of S cm</w:t>
      </w:r>
      <w:r w:rsidRPr="00885441">
        <w:rPr>
          <w:rFonts w:ascii="Times New Roman" w:hAnsi="Times New Roman" w:cs="Times New Roman"/>
          <w:sz w:val="24"/>
          <w:szCs w:val="24"/>
          <w:vertAlign w:val="superscript"/>
        </w:rPr>
        <w:t>–1</w:t>
      </w:r>
      <w:r w:rsidRPr="00885441">
        <w:rPr>
          <w:rFonts w:ascii="Times New Roman" w:hAnsi="Times New Roman" w:cs="Times New Roman"/>
          <w:sz w:val="24"/>
          <w:szCs w:val="24"/>
        </w:rPr>
        <w:t>), better long-term stability (months to years) and resistance against deprotonation</w:t>
      </w:r>
      <w:r w:rsidR="00262EA7" w:rsidRPr="00885441">
        <w:rPr>
          <w:rFonts w:ascii="Times New Roman" w:hAnsi="Times New Roman" w:cs="Times New Roman"/>
          <w:sz w:val="24"/>
          <w:szCs w:val="24"/>
        </w:rPr>
        <w:t xml:space="preserve"> compared </w:t>
      </w:r>
      <w:r w:rsidR="003A3FB6" w:rsidRPr="00885441">
        <w:rPr>
          <w:rFonts w:ascii="Times New Roman" w:hAnsi="Times New Roman" w:cs="Times New Roman"/>
          <w:sz w:val="24"/>
          <w:szCs w:val="24"/>
        </w:rPr>
        <w:t xml:space="preserve">to </w:t>
      </w:r>
      <w:r w:rsidR="00262EA7" w:rsidRPr="00885441">
        <w:rPr>
          <w:rFonts w:ascii="Times New Roman" w:hAnsi="Times New Roman" w:cs="Times New Roman"/>
          <w:sz w:val="24"/>
          <w:szCs w:val="24"/>
        </w:rPr>
        <w:t>other structures</w:t>
      </w:r>
      <w:r w:rsidR="0038598E" w:rsidRPr="00885441">
        <w:rPr>
          <w:rFonts w:ascii="Times New Roman" w:hAnsi="Times New Roman" w:cs="Times New Roman"/>
          <w:sz w:val="24"/>
          <w:szCs w:val="24"/>
        </w:rPr>
        <w:t>.</w:t>
      </w:r>
      <w:hyperlink w:anchor="_ENREF_20" w:tooltip="Stejskal, 2018 #806"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&lt;EndNote&gt;&lt;Cite&gt;&lt;Author&gt;Stejskal&lt;/Author&gt;&lt;Year&gt;2018&lt;/Year&gt;&lt;RecNum&gt;790&lt;/RecNum&gt;&lt;DisplayText&gt;&lt;style face="superscript"&gt;20&lt;/style&gt;&lt;/DisplayText&gt;&lt;record&gt;&lt;rec-number&gt;790&lt;/rec-number&gt;&lt;foreign-keys&gt;&lt;key app="EN" db-id="te0sdft5pdzp0red22n5055ozdezv0wsdv0v" timestamp="1605807026"&gt;790&lt;/key&gt;&lt;/foreign-keys&gt;&lt;ref-type name="Journal Article"&gt;17&lt;/ref-type&gt;&lt;contributors&gt;&lt;authors&gt;&lt;author&gt;Stejskal, Jaroslav&lt;/author&gt;&lt;author&gt;Trchová, Miroslava&lt;/author&gt;&lt;/authors&gt;&lt;/contributors&gt;&lt;titles&gt;&lt;title&gt;Conducting polypyrrole nanotubes: a review&lt;/title&gt;&lt;secondary-title&gt;Chemical Papers&lt;/secondary-title&gt;&lt;/titles&gt;&lt;periodical&gt;&lt;full-title&gt;Chemical Papers&lt;/full-title&gt;&lt;abbr-1&gt;Chem. Pap.&lt;/abbr-1&gt;&lt;/periodical&gt;&lt;pages&gt;1563-1595&lt;/pages&gt;&lt;volume&gt;72&lt;/volume&gt;&lt;number&gt;7&lt;/number&gt;&lt;dates&gt;&lt;year&gt;2018&lt;/year&gt;&lt;pub-dates&gt;&lt;date&gt;2018/07/01&lt;/date&gt;&lt;/pub-dates&gt;&lt;/dates&gt;&lt;isbn&gt;1336-9075&lt;/isbn&gt;&lt;urls&gt;&lt;related-urls&gt;&lt;url&gt;https://doi.org/10.1007/s11696-018-0394-x&lt;/url&gt;&lt;/related-urls&gt;&lt;/urls&gt;&lt;electronic-resource-num&gt;10.1007/s11696-018-0394-x&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20</w:t>
        </w:r>
        <w:r w:rsidR="00514F55" w:rsidRPr="00885441">
          <w:rPr>
            <w:rFonts w:ascii="Times New Roman" w:hAnsi="Times New Roman" w:cs="Times New Roman"/>
            <w:sz w:val="24"/>
            <w:szCs w:val="24"/>
          </w:rPr>
          <w:fldChar w:fldCharType="end"/>
        </w:r>
      </w:hyperlink>
      <w:r w:rsidRPr="00885441">
        <w:rPr>
          <w:rFonts w:ascii="Times New Roman" w:hAnsi="Times New Roman" w:cs="Times New Roman"/>
          <w:sz w:val="24"/>
          <w:szCs w:val="24"/>
        </w:rPr>
        <w:t xml:space="preserve"> Thanks to these intrinsic properties</w:t>
      </w:r>
      <w:r w:rsidR="0038598E" w:rsidRPr="00885441">
        <w:rPr>
          <w:rFonts w:ascii="Times New Roman" w:hAnsi="Times New Roman" w:cs="Times New Roman"/>
          <w:sz w:val="24"/>
          <w:szCs w:val="24"/>
        </w:rPr>
        <w:t>,</w:t>
      </w:r>
      <w:r w:rsidRPr="00885441">
        <w:rPr>
          <w:rFonts w:ascii="Times New Roman" w:hAnsi="Times New Roman" w:cs="Times New Roman"/>
          <w:sz w:val="24"/>
          <w:szCs w:val="24"/>
        </w:rPr>
        <w:t xml:space="preserve"> PPy</w:t>
      </w:r>
      <w:r w:rsidR="0038598E" w:rsidRPr="00885441">
        <w:rPr>
          <w:rFonts w:ascii="Times New Roman" w:hAnsi="Times New Roman" w:cs="Times New Roman"/>
          <w:sz w:val="24"/>
          <w:szCs w:val="24"/>
        </w:rPr>
        <w:t>-NT</w:t>
      </w:r>
      <w:r w:rsidRPr="00885441">
        <w:rPr>
          <w:rFonts w:ascii="Times New Roman" w:hAnsi="Times New Roman" w:cs="Times New Roman"/>
          <w:sz w:val="24"/>
          <w:szCs w:val="24"/>
        </w:rPr>
        <w:t xml:space="preserve"> exhibited high aptitude to reflect or absorb</w:t>
      </w:r>
      <w:r w:rsidR="0038598E" w:rsidRPr="00885441">
        <w:rPr>
          <w:rFonts w:ascii="Times New Roman" w:hAnsi="Times New Roman" w:cs="Times New Roman"/>
          <w:sz w:val="24"/>
          <w:szCs w:val="24"/>
        </w:rPr>
        <w:t xml:space="preserve"> </w:t>
      </w:r>
      <w:r w:rsidRPr="00885441">
        <w:rPr>
          <w:rFonts w:ascii="Times New Roman" w:hAnsi="Times New Roman" w:cs="Times New Roman"/>
          <w:sz w:val="24"/>
          <w:szCs w:val="24"/>
        </w:rPr>
        <w:t xml:space="preserve">electromagnetic radiation in the C-band region covering the range from 5.85 to 8.2 GHz </w:t>
      </w:r>
      <w:hyperlink w:anchor="_ENREF_21" w:tooltip="Moučka, 2020 #786"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&lt;EndNote&gt;&lt;Cite&gt;&lt;Author&gt;Moučka&lt;/Author&gt;&lt;Year&gt;2020&lt;/Year&gt;&lt;RecNum&gt;786&lt;/RecNum&gt;&lt;DisplayText&gt;&lt;style face="superscript"&gt;21&lt;/style&gt;&lt;/DisplayText&gt;&lt;record&gt;&lt;rec-number&gt;786&lt;/rec-number&gt;&lt;foreign-keys&gt;&lt;key app="EN" db-id="te0sdft5pdzp0red22n5055ozdezv0wsdv0v" timestamp="1605268614"&gt;786&lt;/key&gt;&lt;/foreign-keys&gt;&lt;ref-type name="Journal Article"&gt;17&lt;/ref-type&gt;&lt;contributors&gt;&lt;authors&gt;&lt;author&gt;Moučka, Robert&lt;/author&gt;&lt;author&gt;Sedlačík, Michal&lt;/author&gt;&lt;author&gt;Prokeš, Jan&lt;/author&gt;&lt;author&gt;Kasparyan, Hayk&lt;/author&gt;&lt;author&gt;Valtera, Stanislav&lt;/author&gt;&lt;author&gt;Kopecký, Dušan&lt;/author&gt;&lt;/authors&gt;&lt;/contributors&gt;&lt;titles&gt;&lt;title&gt;Electromagnetic interference shielding of polypyrrole nanostructures&lt;/title&gt;&lt;secondary-title&gt;Synthetic Metals&lt;/secondary-title&gt;&lt;/titles&gt;&lt;periodical&gt;&lt;full-title&gt;Synthetic Metals&lt;/full-title&gt;&lt;abbr-1&gt;Synth. Met.&lt;/abbr-1&gt;&lt;/periodical&gt;&lt;pages&gt;116573&lt;/pages&gt;&lt;volume&gt;269&lt;/volume&gt;&lt;keywords&gt;&lt;keyword&gt;Polypyrrole nanostructures&lt;/keyword&gt;&lt;keyword&gt;Polypyrrole nanotubes&lt;/keyword&gt;&lt;keyword&gt;Globular polypyrrole&lt;/keyword&gt;&lt;keyword&gt;Polypyrrole microbarrels&lt;/keyword&gt;&lt;keyword&gt;Electromagnetic interference shielding&lt;/keyword&gt;&lt;keyword&gt;Electrical conductivity&lt;/keyword&gt;&lt;keyword&gt;Deprotonation&lt;/keyword&gt;&lt;/keywords&gt;&lt;dates&gt;&lt;year&gt;2020&lt;/year&gt;&lt;pub-dates&gt;&lt;date&gt;2020/11/01/&lt;/date&gt;&lt;/pub-dates&gt;&lt;/dates&gt;&lt;isbn&gt;0379-6779&lt;/isbn&gt;&lt;urls&gt;&lt;related-urls&gt;&lt;url&gt;http://www.sciencedirect.com/science/article/pii/S0379677920308250&lt;/url&gt;&lt;/related-urls&gt;&lt;/urls&gt;&lt;electronic-resource-num&gt;https://doi.org/10.1016/j.synthmet.2020.116573&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21</w:t>
        </w:r>
        <w:r w:rsidR="00514F55" w:rsidRPr="00885441">
          <w:rPr>
            <w:rFonts w:ascii="Times New Roman" w:hAnsi="Times New Roman" w:cs="Times New Roman"/>
            <w:sz w:val="24"/>
            <w:szCs w:val="24"/>
          </w:rPr>
          <w:fldChar w:fldCharType="end"/>
        </w:r>
      </w:hyperlink>
      <w:r w:rsidRPr="00885441">
        <w:rPr>
          <w:rFonts w:ascii="Times New Roman" w:hAnsi="Times New Roman" w:cs="Times New Roman"/>
          <w:sz w:val="24"/>
          <w:szCs w:val="24"/>
        </w:rPr>
        <w:t xml:space="preserve"> and specific capacitance of 120 F g</w:t>
      </w:r>
      <w:r w:rsidRPr="00885441">
        <w:rPr>
          <w:rFonts w:ascii="Times New Roman" w:hAnsi="Times New Roman" w:cs="Times New Roman"/>
          <w:sz w:val="24"/>
          <w:szCs w:val="24"/>
          <w:vertAlign w:val="superscript"/>
        </w:rPr>
        <w:t>−1</w:t>
      </w:r>
      <w:r w:rsidRPr="00885441">
        <w:rPr>
          <w:rFonts w:ascii="Times New Roman" w:hAnsi="Times New Roman" w:cs="Times New Roman"/>
          <w:sz w:val="24"/>
          <w:szCs w:val="24"/>
        </w:rPr>
        <w:t xml:space="preserve"> at low potential sweep rate (5 mV s</w:t>
      </w:r>
      <w:r w:rsidRPr="00885441">
        <w:rPr>
          <w:rFonts w:ascii="Times New Roman" w:hAnsi="Times New Roman" w:cs="Times New Roman"/>
          <w:sz w:val="24"/>
          <w:szCs w:val="24"/>
          <w:vertAlign w:val="superscript"/>
        </w:rPr>
        <w:t>−1</w:t>
      </w:r>
      <w:r w:rsidRPr="00885441">
        <w:rPr>
          <w:rFonts w:ascii="Times New Roman" w:hAnsi="Times New Roman" w:cs="Times New Roman"/>
          <w:sz w:val="24"/>
          <w:szCs w:val="24"/>
        </w:rPr>
        <w:t>)</w:t>
      </w:r>
      <w:hyperlink w:anchor="_ENREF_17" w:tooltip="Ćirić-Marjanović, 2014 #788" w:history="1">
        <w:r w:rsidR="00514F55" w:rsidRPr="00885441">
          <w:rPr>
            <w:rFonts w:ascii="Times New Roman" w:hAnsi="Times New Roman" w:cs="Times New Roman"/>
            <w:sz w:val="24"/>
            <w:szCs w:val="24"/>
            <w:vertAlign w:val="superscript"/>
          </w:rPr>
          <w:fldChar w:fldCharType="begin"/>
        </w:r>
        <w:r w:rsidR="00514F55" w:rsidRPr="00885441">
          <w:rPr>
            <w:rFonts w:ascii="Times New Roman" w:hAnsi="Times New Roman" w:cs="Times New Roman"/>
            <w:sz w:val="24"/>
            <w:szCs w:val="24"/>
            <w:vertAlign w:val="superscript"/>
          </w:rPr>
          <w:instrText xml:space="preserve"> ADDIN EN.CITE &lt;EndNote&gt;&lt;Cite&gt;&lt;Author&gt;Ćirić-Marjanović&lt;/Author&gt;&lt;Year&gt;2014&lt;/Year&gt;&lt;RecNum&gt;783&lt;/RecNum&gt;&lt;DisplayText&gt;&lt;style face="superscript"&gt;17&lt;/style&gt;&lt;/DisplayText&gt;&lt;record&gt;&lt;rec-number&gt;783&lt;/rec-number&gt;&lt;foreign-keys&gt;&lt;key app="EN" db-id="te0sdft5pdzp0red22n5055ozdezv0wsdv0v" timestamp="1604672711"&gt;783&lt;/key&gt;&lt;key app="ENWeb" db-id=""&gt;0&lt;/key&gt;&lt;/foreign-keys&gt;&lt;ref-type name="Journal Article"&gt;17&lt;/ref-type&gt;&lt;contributors&gt;&lt;authors&gt;&lt;author&gt;Ćirić-Marjanović, Gordana&lt;/author&gt;&lt;author&gt;Mentus, Slavko&lt;/author&gt;&lt;author&gt;Pašti, Igor&lt;/author&gt;&lt;author&gt;Gavrilov, Nemanja&lt;/author&gt;&lt;author&gt;Krstić, Jugoslav&lt;/author&gt;&lt;author&gt;Travas-Sejdic, Jadranka&lt;/author&gt;&lt;author&gt;Strover, Lisa T.&lt;/author&gt;&lt;author&gt;Kopecká, Jitka&lt;/author&gt;&lt;author&gt;Moravková, Zuzana&lt;/author&gt;&lt;author&gt;Trchová, Miroslava&lt;/author&gt;&lt;author&gt;Stejskal, Jaroslav&lt;/author&gt;&lt;/authors&gt;&lt;/contributors&gt;&lt;titles&gt;&lt;title&gt;Synthesis, Characterization, and Electrochemistry of Nanotubular Polypyrrole and Polypyrrole-Derived Carbon Nanotubes&lt;/title&gt;&lt;secondary-title&gt;The Journal of Physical Chemistry C&lt;/secondary-title&gt;&lt;/titles&gt;&lt;periodical&gt;&lt;full-title&gt;The Journal of Physical Chemistry C&lt;/full-title&gt;&lt;/periodical&gt;&lt;pages&gt;14770-14784&lt;/pages&gt;&lt;volume&gt;118&lt;/volume&gt;&lt;number&gt;27&lt;/number&gt;&lt;dates&gt;&lt;year&gt;2014&lt;/year&gt;&lt;/dates&gt;&lt;isbn&gt;1932-7447&amp;#xD;1932-7455&lt;/isbn&gt;&lt;urls&gt;&lt;/urls&gt;&lt;electronic-resource-num&gt;10.1021/jp502862d&lt;/electronic-resource-num&gt;&lt;/record&gt;&lt;/Cite&gt;&lt;/EndNote&gt;</w:instrText>
        </w:r>
        <w:r w:rsidR="00514F55" w:rsidRPr="00885441">
          <w:rPr>
            <w:rFonts w:ascii="Times New Roman" w:hAnsi="Times New Roman" w:cs="Times New Roman"/>
            <w:sz w:val="24"/>
            <w:szCs w:val="24"/>
            <w:vertAlign w:val="superscript"/>
          </w:rPr>
          <w:fldChar w:fldCharType="separate"/>
        </w:r>
        <w:r w:rsidR="00514F55" w:rsidRPr="00885441">
          <w:rPr>
            <w:rFonts w:ascii="Times New Roman" w:hAnsi="Times New Roman" w:cs="Times New Roman"/>
            <w:noProof/>
            <w:sz w:val="24"/>
            <w:szCs w:val="24"/>
            <w:vertAlign w:val="superscript"/>
          </w:rPr>
          <w:t>17</w:t>
        </w:r>
        <w:r w:rsidR="00514F55" w:rsidRPr="00885441">
          <w:rPr>
            <w:rFonts w:ascii="Times New Roman" w:hAnsi="Times New Roman" w:cs="Times New Roman"/>
            <w:sz w:val="24"/>
            <w:szCs w:val="24"/>
            <w:vertAlign w:val="superscript"/>
          </w:rPr>
          <w:fldChar w:fldCharType="end"/>
        </w:r>
      </w:hyperlink>
      <w:r w:rsidRPr="00885441">
        <w:rPr>
          <w:rFonts w:ascii="Times New Roman" w:hAnsi="Times New Roman" w:cs="Times New Roman"/>
          <w:sz w:val="24"/>
          <w:szCs w:val="24"/>
        </w:rPr>
        <w:t xml:space="preserve">. </w:t>
      </w:r>
    </w:p>
    <w:p w14:paraId="66F54630" w14:textId="62F7710C" w:rsidR="00B20E67" w:rsidRPr="00885441" w:rsidRDefault="00B20E67" w:rsidP="00B045E1">
      <w:pPr>
        <w:autoSpaceDE w:val="0"/>
        <w:autoSpaceDN w:val="0"/>
        <w:adjustRightInd w:val="0"/>
        <w:spacing w:after="100" w:afterAutospacing="1" w:line="480" w:lineRule="auto"/>
        <w:jc w:val="both"/>
        <w:rPr>
          <w:rFonts w:ascii="Times New Roman" w:hAnsi="Times New Roman" w:cs="Times New Roman"/>
          <w:sz w:val="24"/>
          <w:szCs w:val="20"/>
        </w:rPr>
      </w:pPr>
      <w:r w:rsidRPr="00885441">
        <w:rPr>
          <w:rFonts w:ascii="Times New Roman" w:hAnsi="Times New Roman" w:cs="Times New Roman"/>
          <w:sz w:val="24"/>
          <w:szCs w:val="24"/>
        </w:rPr>
        <w:t>In addition, ca</w:t>
      </w:r>
      <w:r w:rsidR="00992690" w:rsidRPr="00885441">
        <w:rPr>
          <w:rFonts w:ascii="Times New Roman" w:hAnsi="Times New Roman" w:cs="Times New Roman"/>
          <w:sz w:val="24"/>
          <w:szCs w:val="24"/>
        </w:rPr>
        <w:t>r</w:t>
      </w:r>
      <w:r w:rsidRPr="00885441">
        <w:rPr>
          <w:rFonts w:ascii="Times New Roman" w:hAnsi="Times New Roman" w:cs="Times New Roman"/>
          <w:sz w:val="24"/>
          <w:szCs w:val="24"/>
        </w:rPr>
        <w:t>bon</w:t>
      </w:r>
      <w:r w:rsidR="0038598E" w:rsidRPr="00885441">
        <w:rPr>
          <w:rFonts w:ascii="Times New Roman" w:hAnsi="Times New Roman" w:cs="Times New Roman"/>
          <w:sz w:val="24"/>
          <w:szCs w:val="24"/>
        </w:rPr>
        <w:t>ized</w:t>
      </w:r>
      <w:r w:rsidRPr="00885441">
        <w:rPr>
          <w:rFonts w:ascii="Times New Roman" w:hAnsi="Times New Roman" w:cs="Times New Roman"/>
          <w:sz w:val="24"/>
          <w:szCs w:val="24"/>
        </w:rPr>
        <w:t xml:space="preserve"> </w:t>
      </w:r>
      <w:r w:rsidR="008A47F2" w:rsidRPr="00885441">
        <w:rPr>
          <w:rFonts w:ascii="Times New Roman" w:hAnsi="Times New Roman" w:cs="Times New Roman"/>
          <w:sz w:val="24"/>
          <w:szCs w:val="24"/>
        </w:rPr>
        <w:t>polypyrrole nanotubes</w:t>
      </w:r>
      <w:r w:rsidRPr="00885441">
        <w:rPr>
          <w:rFonts w:ascii="Times New Roman" w:hAnsi="Times New Roman" w:cs="Times New Roman"/>
          <w:sz w:val="24"/>
          <w:szCs w:val="24"/>
        </w:rPr>
        <w:t xml:space="preserve"> </w:t>
      </w:r>
      <w:r w:rsidR="008A47F2" w:rsidRPr="00885441">
        <w:rPr>
          <w:rFonts w:ascii="Times New Roman" w:hAnsi="Times New Roman" w:cs="Times New Roman"/>
          <w:sz w:val="24"/>
          <w:szCs w:val="24"/>
        </w:rPr>
        <w:t>(</w:t>
      </w:r>
      <w:r w:rsidR="00B045E1" w:rsidRPr="00885441">
        <w:rPr>
          <w:rFonts w:ascii="Times New Roman" w:hAnsi="Times New Roman" w:cs="Times New Roman"/>
          <w:sz w:val="24"/>
          <w:szCs w:val="24"/>
        </w:rPr>
        <w:t>C-</w:t>
      </w:r>
      <w:r w:rsidR="008A47F2" w:rsidRPr="00885441">
        <w:rPr>
          <w:rFonts w:ascii="Times New Roman" w:hAnsi="Times New Roman" w:cs="Times New Roman"/>
          <w:sz w:val="24"/>
          <w:szCs w:val="24"/>
        </w:rPr>
        <w:t xml:space="preserve">PPy-NT) </w:t>
      </w:r>
      <w:r w:rsidRPr="00885441">
        <w:rPr>
          <w:rFonts w:ascii="Times New Roman" w:hAnsi="Times New Roman" w:cs="Times New Roman"/>
          <w:sz w:val="24"/>
          <w:szCs w:val="24"/>
        </w:rPr>
        <w:t>were identified as promising materials in the field of electrochemical capacitors</w:t>
      </w:r>
      <w:hyperlink w:anchor="_ENREF_17" w:tooltip="Ćirić-Marjanović, 2014 #788"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&lt;EndNote&gt;&lt;Cite&gt;&lt;Author&gt;Ćirić-Marjanović&lt;/Author&gt;&lt;Year&gt;2014&lt;/Year&gt;&lt;RecNum&gt;783&lt;/RecNum&gt;&lt;DisplayText&gt;&lt;style face="superscript"&gt;17&lt;/style&gt;&lt;/DisplayText&gt;&lt;record&gt;&lt;rec-number&gt;783&lt;/rec-number&gt;&lt;foreign-keys&gt;&lt;key app="EN" db-id="te0sdft5pdzp0red22n5055ozdezv0wsdv0v" timestamp="1604672711"&gt;783&lt;/key&gt;&lt;key app="ENWeb" db-id=""&gt;0&lt;/key&gt;&lt;/foreign-keys&gt;&lt;ref-type name="Journal Article"&gt;17&lt;/ref-type&gt;&lt;contributors&gt;&lt;authors&gt;&lt;author&gt;Ćirić-Marjanović, Gordana&lt;/author&gt;&lt;author&gt;Mentus, Slavko&lt;/author&gt;&lt;author&gt;Pašti, Igor&lt;/author&gt;&lt;author&gt;Gavrilov, Nemanja&lt;/author&gt;&lt;author&gt;Krstić, Jugoslav&lt;/author&gt;&lt;author&gt;Travas-Sejdic, Jadranka&lt;/author&gt;&lt;author&gt;Strover, Lisa T.&lt;/author&gt;&lt;author&gt;Kopecká, Jitka&lt;/author&gt;&lt;author&gt;Moravková, Zuzana&lt;/author&gt;&lt;author&gt;Trchová, Miroslava&lt;/author&gt;&lt;author&gt;Stejskal, Jaroslav&lt;/author&gt;&lt;/authors&gt;&lt;/contributors&gt;&lt;titles&gt;&lt;title&gt;Synthesis, Characterization, and Electrochemistry of Nanotubular Polypyrrole and Polypyrrole-Derived Carbon Nanotubes&lt;/title&gt;&lt;secondary-title&gt;The Journal of Physical Chemistry C&lt;/secondary-title&gt;&lt;/titles&gt;&lt;periodical&gt;&lt;full-title&gt;The Journal of Physical Chemistry C&lt;/full-title&gt;&lt;/periodical&gt;&lt;pages&gt;14770-14784&lt;/pages&gt;&lt;volume&gt;118&lt;/volume&gt;&lt;number&gt;27&lt;/number&gt;&lt;dates&gt;&lt;year&gt;2014&lt;/year&gt;&lt;/dates&gt;&lt;isbn&gt;1932-7447&amp;#xD;1932-7455&lt;/isbn&gt;&lt;urls&gt;&lt;/urls&gt;&lt;electronic-resource-num&gt;10.1021/jp502862d&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17</w:t>
        </w:r>
        <w:r w:rsidR="00514F55" w:rsidRPr="00885441">
          <w:rPr>
            <w:rFonts w:ascii="Times New Roman" w:hAnsi="Times New Roman" w:cs="Times New Roman"/>
            <w:sz w:val="24"/>
            <w:szCs w:val="24"/>
          </w:rPr>
          <w:fldChar w:fldCharType="end"/>
        </w:r>
      </w:hyperlink>
      <w:r w:rsidRPr="00885441">
        <w:rPr>
          <w:rFonts w:ascii="Times New Roman" w:hAnsi="Times New Roman" w:cs="Times New Roman"/>
          <w:sz w:val="24"/>
          <w:szCs w:val="24"/>
        </w:rPr>
        <w:t xml:space="preserve">, </w:t>
      </w:r>
      <w:r w:rsidRPr="00885441">
        <w:rPr>
          <w:rFonts w:ascii="Times New Roman" w:hAnsi="Times New Roman" w:cs="Times New Roman"/>
          <w:sz w:val="24"/>
          <w:szCs w:val="20"/>
        </w:rPr>
        <w:t>electrocatalysts</w:t>
      </w:r>
      <w:hyperlink w:anchor="_ENREF_17" w:tooltip="Ćirić-Marjanović, 2014 #788" w:history="1">
        <w:r w:rsidR="00514F55" w:rsidRPr="00885441">
          <w:rPr>
            <w:rFonts w:ascii="Times New Roman" w:hAnsi="Times New Roman" w:cs="Times New Roman"/>
            <w:sz w:val="24"/>
            <w:szCs w:val="20"/>
          </w:rPr>
          <w:fldChar w:fldCharType="begin"/>
        </w:r>
        <w:r w:rsidR="00514F55" w:rsidRPr="00885441">
          <w:rPr>
            <w:rFonts w:ascii="Times New Roman" w:hAnsi="Times New Roman" w:cs="Times New Roman"/>
            <w:sz w:val="24"/>
            <w:szCs w:val="20"/>
          </w:rPr>
          <w:instrText xml:space="preserve"> ADDIN EN.CITE &lt;EndNote&gt;&lt;Cite&gt;&lt;Author&gt;Ćirić-Marjanović&lt;/Author&gt;&lt;Year&gt;2014&lt;/Year&gt;&lt;RecNum&gt;783&lt;/RecNum&gt;&lt;DisplayText&gt;&lt;style face="superscript"&gt;17&lt;/style&gt;&lt;/DisplayText&gt;&lt;record&gt;&lt;rec-number&gt;783&lt;/rec-number&gt;&lt;foreign-keys&gt;&lt;key app="EN" db-id="te0sdft5pdzp0red22n5055ozdezv0wsdv0v" timestamp="1604672711"&gt;783&lt;/key&gt;&lt;key app="ENWeb" db-id=""&gt;0&lt;/key&gt;&lt;/foreign-keys&gt;&lt;ref-type name="Journal Article"&gt;17&lt;/ref-type&gt;&lt;contributors&gt;&lt;authors&gt;&lt;author&gt;Ćirić-Marjanović, Gordana&lt;/author&gt;&lt;author&gt;Mentus, Slavko&lt;/author&gt;&lt;author&gt;Pašti, Igor&lt;/author&gt;&lt;author&gt;Gavrilov, Nemanja&lt;/author&gt;&lt;author&gt;Krstić, Jugoslav&lt;/author&gt;&lt;author&gt;Travas-Sejdic, Jadranka&lt;/author&gt;&lt;author&gt;Strover, Lisa T.&lt;/author&gt;&lt;author&gt;Kopecká, Jitka&lt;/author&gt;&lt;author&gt;Moravková, Zuzana&lt;/author&gt;&lt;author&gt;Trchová, Miroslava&lt;/author&gt;&lt;author&gt;Stejskal, Jaroslav&lt;/author&gt;&lt;/authors&gt;&lt;/contributors&gt;&lt;titles&gt;&lt;title&gt;Synthesis, Characterization, and Electrochemistry of Nanotubular Polypyrrole and Polypyrrole-Derived Carbon Nanotubes&lt;/title&gt;&lt;secondary-title&gt;The Journal of Physical Chemistry C&lt;/secondary-title&gt;&lt;/titles&gt;&lt;periodical&gt;&lt;full-title&gt;The Journal of Physical Chemistry C&lt;/full-title&gt;&lt;/periodical&gt;&lt;pages&gt;14770-14784&lt;/pages&gt;&lt;volume&gt;118&lt;/volume&gt;&lt;number&gt;27&lt;/number&gt;&lt;dates&gt;&lt;year&gt;2014&lt;/year&gt;&lt;/dates&gt;&lt;isbn&gt;1932-7447&amp;#xD;1932-7455&lt;/isbn&gt;&lt;urls&gt;&lt;/urls&gt;&lt;electronic-resource-num&gt;10.1021/jp502862d&lt;/electronic-resource-num&gt;&lt;/record&gt;&lt;/Cite&gt;&lt;/EndNote&gt;</w:instrText>
        </w:r>
        <w:r w:rsidR="00514F55" w:rsidRPr="00885441">
          <w:rPr>
            <w:rFonts w:ascii="Times New Roman" w:hAnsi="Times New Roman" w:cs="Times New Roman"/>
            <w:sz w:val="24"/>
            <w:szCs w:val="20"/>
          </w:rPr>
          <w:fldChar w:fldCharType="separate"/>
        </w:r>
        <w:r w:rsidR="00514F55" w:rsidRPr="00885441">
          <w:rPr>
            <w:rFonts w:ascii="Times New Roman" w:hAnsi="Times New Roman" w:cs="Times New Roman"/>
            <w:noProof/>
            <w:sz w:val="24"/>
            <w:szCs w:val="20"/>
            <w:vertAlign w:val="superscript"/>
          </w:rPr>
          <w:t>17</w:t>
        </w:r>
        <w:r w:rsidR="00514F55" w:rsidRPr="00885441">
          <w:rPr>
            <w:rFonts w:ascii="Times New Roman" w:hAnsi="Times New Roman" w:cs="Times New Roman"/>
            <w:sz w:val="24"/>
            <w:szCs w:val="20"/>
          </w:rPr>
          <w:fldChar w:fldCharType="end"/>
        </w:r>
      </w:hyperlink>
      <w:r w:rsidRPr="00885441">
        <w:rPr>
          <w:rFonts w:ascii="Times New Roman" w:hAnsi="Times New Roman" w:cs="Times New Roman"/>
          <w:sz w:val="24"/>
          <w:szCs w:val="20"/>
        </w:rPr>
        <w:t xml:space="preserve"> and gas sensors</w:t>
      </w:r>
      <w:hyperlink w:anchor="_ENREF_22" w:tooltip="Kopecka, 2016 #778" w:history="1">
        <w:r w:rsidR="00514F55" w:rsidRPr="00885441">
          <w:rPr>
            <w:rFonts w:ascii="Times New Roman" w:hAnsi="Times New Roman" w:cs="Times New Roman"/>
            <w:sz w:val="24"/>
            <w:szCs w:val="20"/>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0"/>
          </w:rPr>
          <w:instrText xml:space="preserve"> ADDIN EN.CITE </w:instrText>
        </w:r>
        <w:r w:rsidR="00514F55" w:rsidRPr="00885441">
          <w:rPr>
            <w:rFonts w:ascii="Times New Roman" w:hAnsi="Times New Roman" w:cs="Times New Roman"/>
            <w:sz w:val="24"/>
            <w:szCs w:val="20"/>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0"/>
          </w:rPr>
          <w:instrText xml:space="preserve"> ADDIN EN.CITE.DATA </w:instrText>
        </w:r>
        <w:r w:rsidR="00514F55" w:rsidRPr="00885441">
          <w:rPr>
            <w:rFonts w:ascii="Times New Roman" w:hAnsi="Times New Roman" w:cs="Times New Roman"/>
            <w:sz w:val="24"/>
            <w:szCs w:val="20"/>
          </w:rPr>
        </w:r>
        <w:r w:rsidR="00514F55" w:rsidRPr="00885441">
          <w:rPr>
            <w:rFonts w:ascii="Times New Roman" w:hAnsi="Times New Roman" w:cs="Times New Roman"/>
            <w:sz w:val="24"/>
            <w:szCs w:val="20"/>
          </w:rPr>
          <w:fldChar w:fldCharType="end"/>
        </w:r>
        <w:r w:rsidR="00514F55" w:rsidRPr="00885441">
          <w:rPr>
            <w:rFonts w:ascii="Times New Roman" w:hAnsi="Times New Roman" w:cs="Times New Roman"/>
            <w:sz w:val="24"/>
            <w:szCs w:val="20"/>
          </w:rPr>
        </w:r>
        <w:r w:rsidR="00514F55" w:rsidRPr="00885441">
          <w:rPr>
            <w:rFonts w:ascii="Times New Roman" w:hAnsi="Times New Roman" w:cs="Times New Roman"/>
            <w:sz w:val="24"/>
            <w:szCs w:val="20"/>
          </w:rPr>
          <w:fldChar w:fldCharType="separate"/>
        </w:r>
        <w:r w:rsidR="00514F55" w:rsidRPr="00885441">
          <w:rPr>
            <w:rFonts w:ascii="Times New Roman" w:hAnsi="Times New Roman" w:cs="Times New Roman"/>
            <w:noProof/>
            <w:sz w:val="24"/>
            <w:szCs w:val="20"/>
            <w:vertAlign w:val="superscript"/>
          </w:rPr>
          <w:t>22</w:t>
        </w:r>
        <w:r w:rsidR="00514F55" w:rsidRPr="00885441">
          <w:rPr>
            <w:rFonts w:ascii="Times New Roman" w:hAnsi="Times New Roman" w:cs="Times New Roman"/>
            <w:sz w:val="24"/>
            <w:szCs w:val="20"/>
          </w:rPr>
          <w:fldChar w:fldCharType="end"/>
        </w:r>
      </w:hyperlink>
      <w:r w:rsidRPr="00885441">
        <w:rPr>
          <w:rFonts w:ascii="Times New Roman" w:hAnsi="Times New Roman" w:cs="Times New Roman"/>
          <w:sz w:val="24"/>
          <w:szCs w:val="20"/>
        </w:rPr>
        <w:t xml:space="preserve"> thanks to their high surface nitrogen content, good balance between micro- and mesoporosity and relatively good conductivity</w:t>
      </w:r>
      <w:r w:rsidRPr="00885441">
        <w:rPr>
          <w:rFonts w:ascii="Times New Roman" w:hAnsi="Times New Roman" w:cs="Times New Roman"/>
          <w:sz w:val="24"/>
          <w:szCs w:val="20"/>
        </w:rPr>
        <w:fldChar w:fldCharType="begin">
          <w:fldData xml:space="preserve">PEVuZE5vdGU+PENpdGU+PEF1dGhvcj5Lb3BlY2thPC9BdXRob3I+PFllYXI+MjAxNjwvWWVhcj48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</w:fldData>
        </w:fldChar>
      </w:r>
      <w:r w:rsidR="00F60D8B" w:rsidRPr="00885441">
        <w:rPr>
          <w:rFonts w:ascii="Times New Roman" w:hAnsi="Times New Roman" w:cs="Times New Roman"/>
          <w:sz w:val="24"/>
          <w:szCs w:val="20"/>
        </w:rPr>
        <w:instrText xml:space="preserve"> ADDIN EN.CITE </w:instrText>
      </w:r>
      <w:r w:rsidR="00F60D8B" w:rsidRPr="00885441">
        <w:rPr>
          <w:rFonts w:ascii="Times New Roman" w:hAnsi="Times New Roman" w:cs="Times New Roman"/>
          <w:sz w:val="24"/>
          <w:szCs w:val="20"/>
        </w:rPr>
        <w:fldChar w:fldCharType="begin">
          <w:fldData xml:space="preserve">PEVuZE5vdGU+PENpdGU+PEF1dGhvcj5Lb3BlY2thPC9BdXRob3I+PFllYXI+MjAxNjwvWWVhcj48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</w:fldData>
        </w:fldChar>
      </w:r>
      <w:r w:rsidR="00F60D8B" w:rsidRPr="00885441">
        <w:rPr>
          <w:rFonts w:ascii="Times New Roman" w:hAnsi="Times New Roman" w:cs="Times New Roman"/>
          <w:sz w:val="24"/>
          <w:szCs w:val="20"/>
        </w:rPr>
        <w:instrText xml:space="preserve"> ADDIN EN.CITE.DATA </w:instrText>
      </w:r>
      <w:r w:rsidR="00F60D8B" w:rsidRPr="00885441">
        <w:rPr>
          <w:rFonts w:ascii="Times New Roman" w:hAnsi="Times New Roman" w:cs="Times New Roman"/>
          <w:sz w:val="24"/>
          <w:szCs w:val="20"/>
        </w:rPr>
      </w:r>
      <w:r w:rsidR="00F60D8B" w:rsidRPr="00885441">
        <w:rPr>
          <w:rFonts w:ascii="Times New Roman" w:hAnsi="Times New Roman" w:cs="Times New Roman"/>
          <w:sz w:val="24"/>
          <w:szCs w:val="20"/>
        </w:rPr>
        <w:fldChar w:fldCharType="end"/>
      </w:r>
      <w:r w:rsidRPr="00885441">
        <w:rPr>
          <w:rFonts w:ascii="Times New Roman" w:hAnsi="Times New Roman" w:cs="Times New Roman"/>
          <w:sz w:val="24"/>
          <w:szCs w:val="20"/>
        </w:rPr>
      </w:r>
      <w:r w:rsidRPr="00885441">
        <w:rPr>
          <w:rFonts w:ascii="Times New Roman" w:hAnsi="Times New Roman" w:cs="Times New Roman"/>
          <w:sz w:val="24"/>
          <w:szCs w:val="20"/>
        </w:rPr>
        <w:fldChar w:fldCharType="separate"/>
      </w:r>
      <w:hyperlink w:anchor="_ENREF_17" w:tooltip="Ćirić-Marjanović, 2014 #788" w:history="1">
        <w:r w:rsidR="00514F55" w:rsidRPr="00885441">
          <w:rPr>
            <w:rFonts w:ascii="Times New Roman" w:hAnsi="Times New Roman" w:cs="Times New Roman"/>
            <w:noProof/>
            <w:sz w:val="24"/>
            <w:szCs w:val="20"/>
            <w:vertAlign w:val="superscript"/>
          </w:rPr>
          <w:t>17</w:t>
        </w:r>
      </w:hyperlink>
      <w:r w:rsidR="00F60D8B" w:rsidRPr="00885441">
        <w:rPr>
          <w:rFonts w:ascii="Times New Roman" w:hAnsi="Times New Roman" w:cs="Times New Roman"/>
          <w:noProof/>
          <w:sz w:val="24"/>
          <w:szCs w:val="20"/>
          <w:vertAlign w:val="superscript"/>
        </w:rPr>
        <w:t>,</w:t>
      </w:r>
      <w:hyperlink w:anchor="_ENREF_22" w:tooltip="Kopecka, 2016 #778" w:history="1">
        <w:r w:rsidR="00514F55" w:rsidRPr="00885441">
          <w:rPr>
            <w:rFonts w:ascii="Times New Roman" w:hAnsi="Times New Roman" w:cs="Times New Roman"/>
            <w:noProof/>
            <w:sz w:val="24"/>
            <w:szCs w:val="20"/>
            <w:vertAlign w:val="superscript"/>
          </w:rPr>
          <w:t>22</w:t>
        </w:r>
      </w:hyperlink>
      <w:r w:rsidRPr="00885441">
        <w:rPr>
          <w:rFonts w:ascii="Times New Roman" w:hAnsi="Times New Roman" w:cs="Times New Roman"/>
          <w:sz w:val="24"/>
          <w:szCs w:val="20"/>
        </w:rPr>
        <w:fldChar w:fldCharType="end"/>
      </w:r>
      <w:r w:rsidRPr="00885441">
        <w:rPr>
          <w:rFonts w:ascii="Times New Roman" w:hAnsi="Times New Roman" w:cs="Times New Roman"/>
          <w:sz w:val="24"/>
          <w:szCs w:val="20"/>
        </w:rPr>
        <w:t>.</w:t>
      </w:r>
    </w:p>
    <w:p w14:paraId="6A1EA709" w14:textId="54434A75" w:rsidR="006A3848" w:rsidRPr="00885441" w:rsidRDefault="00B20E67" w:rsidP="001D5DED">
      <w:pPr>
        <w:autoSpaceDE w:val="0"/>
        <w:autoSpaceDN w:val="0"/>
        <w:adjustRightInd w:val="0"/>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Following these findings, </w:t>
      </w:r>
      <w:r w:rsidR="00F2796D" w:rsidRPr="00885441">
        <w:rPr>
          <w:rFonts w:ascii="Times New Roman" w:hAnsi="Times New Roman" w:cs="Times New Roman"/>
          <w:sz w:val="24"/>
          <w:szCs w:val="24"/>
        </w:rPr>
        <w:t xml:space="preserve">the presented </w:t>
      </w:r>
      <w:r w:rsidRPr="00885441">
        <w:rPr>
          <w:rFonts w:ascii="Times New Roman" w:hAnsi="Times New Roman" w:cs="Times New Roman"/>
          <w:sz w:val="24"/>
          <w:szCs w:val="24"/>
        </w:rPr>
        <w:t xml:space="preserve">work focuses on preparation of free-standing electrically conductive films based on </w:t>
      </w:r>
      <w:r w:rsidR="00F2796D" w:rsidRPr="00885441">
        <w:rPr>
          <w:rFonts w:ascii="Times New Roman" w:hAnsi="Times New Roman" w:cs="Times New Roman"/>
          <w:sz w:val="24"/>
          <w:szCs w:val="24"/>
        </w:rPr>
        <w:t xml:space="preserve">composite of </w:t>
      </w:r>
      <w:r w:rsidRPr="00885441">
        <w:rPr>
          <w:rFonts w:ascii="Times New Roman" w:hAnsi="Times New Roman" w:cs="Times New Roman"/>
          <w:sz w:val="24"/>
          <w:szCs w:val="24"/>
        </w:rPr>
        <w:t>NFC and PPy</w:t>
      </w:r>
      <w:r w:rsidR="00F2796D" w:rsidRPr="00885441">
        <w:rPr>
          <w:rFonts w:ascii="Times New Roman" w:hAnsi="Times New Roman" w:cs="Times New Roman"/>
          <w:sz w:val="24"/>
          <w:szCs w:val="24"/>
        </w:rPr>
        <w:t>-NT</w:t>
      </w:r>
      <w:r w:rsidRPr="00885441">
        <w:rPr>
          <w:rFonts w:ascii="Times New Roman" w:hAnsi="Times New Roman" w:cs="Times New Roman"/>
          <w:sz w:val="24"/>
          <w:szCs w:val="24"/>
        </w:rPr>
        <w:t xml:space="preserve"> synthesized by using a </w:t>
      </w:r>
      <w:r w:rsidR="009F787B" w:rsidRPr="00885441">
        <w:rPr>
          <w:rFonts w:ascii="Times New Roman" w:hAnsi="Times New Roman" w:cs="Times New Roman"/>
          <w:sz w:val="24"/>
          <w:szCs w:val="24"/>
        </w:rPr>
        <w:t xml:space="preserve">structure-guiding agent </w:t>
      </w:r>
      <w:r w:rsidR="00F2796D" w:rsidRPr="00885441">
        <w:rPr>
          <w:rFonts w:ascii="Times New Roman" w:hAnsi="Times New Roman" w:cs="Times New Roman"/>
          <w:sz w:val="24"/>
          <w:szCs w:val="24"/>
        </w:rPr>
        <w:t xml:space="preserve">methyl orange or </w:t>
      </w:r>
      <w:r w:rsidR="005942D4" w:rsidRPr="00885441">
        <w:rPr>
          <w:rFonts w:ascii="Times New Roman" w:hAnsi="Times New Roman" w:cs="Times New Roman"/>
          <w:sz w:val="24"/>
          <w:szCs w:val="24"/>
        </w:rPr>
        <w:t>C-</w:t>
      </w:r>
      <w:r w:rsidRPr="00885441">
        <w:rPr>
          <w:rFonts w:ascii="Times New Roman" w:hAnsi="Times New Roman" w:cs="Times New Roman"/>
          <w:sz w:val="24"/>
          <w:szCs w:val="24"/>
        </w:rPr>
        <w:t>PPy</w:t>
      </w:r>
      <w:r w:rsidR="00F2796D" w:rsidRPr="00885441">
        <w:rPr>
          <w:rFonts w:ascii="Times New Roman" w:hAnsi="Times New Roman" w:cs="Times New Roman"/>
          <w:sz w:val="24"/>
          <w:szCs w:val="24"/>
        </w:rPr>
        <w:t>-NT obtained by carbonization of PPy-NT at high temperatures</w:t>
      </w:r>
      <w:r w:rsidRPr="00885441">
        <w:rPr>
          <w:rFonts w:ascii="Times New Roman" w:hAnsi="Times New Roman" w:cs="Times New Roman"/>
          <w:sz w:val="24"/>
          <w:szCs w:val="24"/>
        </w:rPr>
        <w:t xml:space="preserve">. </w:t>
      </w:r>
      <w:r w:rsidR="00286F8E" w:rsidRPr="00885441">
        <w:rPr>
          <w:rFonts w:ascii="Times New Roman" w:hAnsi="Times New Roman" w:cs="Times New Roman"/>
          <w:sz w:val="24"/>
          <w:szCs w:val="24"/>
        </w:rPr>
        <w:t xml:space="preserve">For </w:t>
      </w:r>
      <w:r w:rsidR="00D07DAD" w:rsidRPr="00885441">
        <w:rPr>
          <w:rFonts w:ascii="Times New Roman" w:hAnsi="Times New Roman" w:cs="Times New Roman"/>
          <w:sz w:val="24"/>
          <w:szCs w:val="24"/>
        </w:rPr>
        <w:t>comparison</w:t>
      </w:r>
      <w:r w:rsidR="00D07DAD" w:rsidRPr="00885441">
        <w:rPr>
          <w:rFonts w:ascii="Times New Roman" w:hAnsi="Times New Roman"/>
          <w:w w:val="108"/>
          <w:sz w:val="24"/>
          <w:szCs w:val="24"/>
          <w:lang w:val="en-GB"/>
        </w:rPr>
        <w:t>, composite films constituted of NFC and</w:t>
      </w:r>
      <w:r w:rsidR="00165E55" w:rsidRPr="00885441">
        <w:rPr>
          <w:rFonts w:ascii="Times New Roman" w:hAnsi="Times New Roman" w:cs="Times New Roman"/>
          <w:sz w:val="24"/>
          <w:szCs w:val="24"/>
        </w:rPr>
        <w:t xml:space="preserve"> </w:t>
      </w:r>
      <w:r w:rsidR="00286F8E" w:rsidRPr="00885441">
        <w:rPr>
          <w:rFonts w:ascii="Times New Roman" w:hAnsi="Times New Roman" w:cs="Times New Roman"/>
          <w:sz w:val="24"/>
          <w:szCs w:val="24"/>
        </w:rPr>
        <w:t>commercial</w:t>
      </w:r>
      <w:r w:rsidR="00F2796D" w:rsidRPr="00885441">
        <w:rPr>
          <w:rFonts w:ascii="Times New Roman" w:hAnsi="Times New Roman" w:cs="Times New Roman"/>
          <w:sz w:val="24"/>
          <w:szCs w:val="24"/>
        </w:rPr>
        <w:t>ly available</w:t>
      </w:r>
      <w:r w:rsidR="00286F8E" w:rsidRPr="00885441">
        <w:rPr>
          <w:rFonts w:ascii="Times New Roman" w:hAnsi="Times New Roman" w:cs="Times New Roman"/>
          <w:sz w:val="24"/>
          <w:szCs w:val="24"/>
        </w:rPr>
        <w:t xml:space="preserve"> </w:t>
      </w:r>
      <w:r w:rsidR="00F2796D" w:rsidRPr="00885441">
        <w:rPr>
          <w:rFonts w:ascii="Times New Roman" w:hAnsi="Times New Roman" w:cs="Times New Roman"/>
          <w:sz w:val="24"/>
          <w:szCs w:val="24"/>
        </w:rPr>
        <w:t>multi-walled carbon nanotubes (</w:t>
      </w:r>
      <w:r w:rsidR="00286F8E" w:rsidRPr="00885441">
        <w:rPr>
          <w:rFonts w:ascii="Times New Roman" w:hAnsi="Times New Roman" w:cs="Times New Roman"/>
          <w:sz w:val="24"/>
          <w:szCs w:val="24"/>
        </w:rPr>
        <w:t>MWCNT</w:t>
      </w:r>
      <w:r w:rsidR="00F2796D" w:rsidRPr="00885441">
        <w:rPr>
          <w:rFonts w:ascii="Times New Roman" w:hAnsi="Times New Roman" w:cs="Times New Roman"/>
          <w:sz w:val="24"/>
          <w:szCs w:val="24"/>
        </w:rPr>
        <w:t>)</w:t>
      </w:r>
      <w:r w:rsidR="00286F8E" w:rsidRPr="00885441">
        <w:rPr>
          <w:rFonts w:ascii="Times New Roman" w:hAnsi="Times New Roman" w:cs="Times New Roman"/>
          <w:sz w:val="24"/>
          <w:szCs w:val="24"/>
        </w:rPr>
        <w:t xml:space="preserve"> </w:t>
      </w:r>
      <w:r w:rsidR="00D07DAD" w:rsidRPr="00885441">
        <w:rPr>
          <w:rFonts w:ascii="Times New Roman" w:hAnsi="Times New Roman" w:cs="Times New Roman"/>
          <w:sz w:val="24"/>
          <w:szCs w:val="24"/>
        </w:rPr>
        <w:t>were also elaborated</w:t>
      </w:r>
      <w:r w:rsidR="00286F8E" w:rsidRPr="00885441">
        <w:rPr>
          <w:rFonts w:ascii="Times New Roman" w:hAnsi="Times New Roman" w:cs="Times New Roman"/>
          <w:sz w:val="24"/>
          <w:szCs w:val="24"/>
        </w:rPr>
        <w:t xml:space="preserve">. </w:t>
      </w:r>
      <w:r w:rsidR="00D92C54" w:rsidRPr="00885441">
        <w:rPr>
          <w:rFonts w:ascii="Times New Roman" w:hAnsi="Times New Roman"/>
          <w:w w:val="108"/>
          <w:sz w:val="24"/>
          <w:szCs w:val="24"/>
          <w:lang w:val="en-GB"/>
        </w:rPr>
        <w:t>The relationship</w:t>
      </w:r>
      <w:r w:rsidR="005D04FA" w:rsidRPr="00885441">
        <w:rPr>
          <w:rFonts w:ascii="Times New Roman" w:hAnsi="Times New Roman"/>
          <w:w w:val="108"/>
          <w:sz w:val="24"/>
          <w:szCs w:val="24"/>
          <w:lang w:val="en-GB"/>
        </w:rPr>
        <w:t>s</w:t>
      </w:r>
      <w:r w:rsidR="00D92C54" w:rsidRPr="00885441">
        <w:rPr>
          <w:rFonts w:ascii="Times New Roman" w:hAnsi="Times New Roman"/>
          <w:w w:val="108"/>
          <w:sz w:val="24"/>
          <w:szCs w:val="24"/>
          <w:lang w:val="en-GB"/>
        </w:rPr>
        <w:t xml:space="preserve"> among the chemical structure, morphology and properties of the films </w:t>
      </w:r>
      <w:r w:rsidR="005D04FA" w:rsidRPr="00885441">
        <w:rPr>
          <w:rFonts w:ascii="Times New Roman" w:hAnsi="Times New Roman"/>
          <w:w w:val="108"/>
          <w:sz w:val="24"/>
          <w:szCs w:val="24"/>
          <w:lang w:val="en-GB"/>
        </w:rPr>
        <w:t xml:space="preserve">were </w:t>
      </w:r>
      <w:r w:rsidR="00D92C54" w:rsidRPr="00885441">
        <w:rPr>
          <w:rFonts w:ascii="Times New Roman" w:hAnsi="Times New Roman"/>
          <w:w w:val="108"/>
          <w:sz w:val="24"/>
          <w:szCs w:val="24"/>
          <w:lang w:val="en-GB"/>
        </w:rPr>
        <w:t xml:space="preserve">investigated. </w:t>
      </w:r>
      <w:r w:rsidR="0051620C" w:rsidRPr="00885441">
        <w:rPr>
          <w:rFonts w:ascii="Times New Roman" w:hAnsi="Times New Roman"/>
          <w:sz w:val="24"/>
          <w:szCs w:val="24"/>
        </w:rPr>
        <w:t>T</w:t>
      </w:r>
      <w:r w:rsidR="00D92C54" w:rsidRPr="00885441">
        <w:rPr>
          <w:rFonts w:ascii="Times New Roman" w:hAnsi="Times New Roman"/>
          <w:sz w:val="24"/>
          <w:szCs w:val="24"/>
        </w:rPr>
        <w:t>he potential applicability</w:t>
      </w:r>
      <w:r w:rsidR="005D04FA" w:rsidRPr="00885441">
        <w:rPr>
          <w:rFonts w:ascii="Times New Roman" w:hAnsi="Times New Roman"/>
          <w:sz w:val="24"/>
          <w:szCs w:val="24"/>
        </w:rPr>
        <w:t xml:space="preserve"> of all films</w:t>
      </w:r>
      <w:r w:rsidR="00D92C54" w:rsidRPr="00885441">
        <w:rPr>
          <w:rFonts w:ascii="Times New Roman" w:hAnsi="Times New Roman"/>
          <w:sz w:val="24"/>
          <w:szCs w:val="24"/>
        </w:rPr>
        <w:t xml:space="preserve"> </w:t>
      </w:r>
      <w:r w:rsidR="00BE4AD2" w:rsidRPr="00885441">
        <w:rPr>
          <w:rFonts w:ascii="Times New Roman" w:hAnsi="Times New Roman"/>
          <w:sz w:val="24"/>
          <w:szCs w:val="24"/>
        </w:rPr>
        <w:t>as electrode</w:t>
      </w:r>
      <w:r w:rsidR="005D04FA" w:rsidRPr="00885441">
        <w:rPr>
          <w:rFonts w:ascii="Times New Roman" w:hAnsi="Times New Roman"/>
          <w:sz w:val="24"/>
          <w:szCs w:val="24"/>
        </w:rPr>
        <w:t>s for</w:t>
      </w:r>
      <w:r w:rsidR="00BE4AD2" w:rsidRPr="00885441">
        <w:rPr>
          <w:rFonts w:ascii="Times New Roman" w:hAnsi="Times New Roman"/>
          <w:sz w:val="24"/>
          <w:szCs w:val="24"/>
        </w:rPr>
        <w:t xml:space="preserve"> </w:t>
      </w:r>
      <w:r w:rsidR="00B03C87" w:rsidRPr="00885441">
        <w:rPr>
          <w:rFonts w:ascii="Times New Roman" w:hAnsi="Times New Roman"/>
          <w:sz w:val="24"/>
          <w:szCs w:val="24"/>
        </w:rPr>
        <w:t xml:space="preserve">energy storage devices </w:t>
      </w:r>
      <w:r w:rsidR="005D04FA" w:rsidRPr="00885441">
        <w:rPr>
          <w:rFonts w:ascii="Times New Roman" w:hAnsi="Times New Roman"/>
          <w:sz w:val="24"/>
          <w:szCs w:val="24"/>
        </w:rPr>
        <w:t xml:space="preserve">and protective shields </w:t>
      </w:r>
      <w:r w:rsidR="0051620C" w:rsidRPr="00885441">
        <w:rPr>
          <w:rFonts w:ascii="Times New Roman" w:hAnsi="Times New Roman"/>
          <w:sz w:val="24"/>
          <w:szCs w:val="24"/>
        </w:rPr>
        <w:t xml:space="preserve">in </w:t>
      </w:r>
      <w:r w:rsidR="000058D7" w:rsidRPr="00885441">
        <w:rPr>
          <w:rFonts w:ascii="Times New Roman" w:hAnsi="Times New Roman"/>
          <w:sz w:val="24"/>
          <w:szCs w:val="24"/>
        </w:rPr>
        <w:t xml:space="preserve">EMI shielding </w:t>
      </w:r>
      <w:r w:rsidR="0051620C" w:rsidRPr="00885441">
        <w:rPr>
          <w:rFonts w:ascii="Times New Roman" w:hAnsi="Times New Roman"/>
          <w:sz w:val="24"/>
          <w:szCs w:val="24"/>
        </w:rPr>
        <w:t xml:space="preserve">was evaluated. </w:t>
      </w:r>
    </w:p>
    <w:p w14:paraId="6EABA4C8" w14:textId="1445A09E" w:rsidR="006A3848" w:rsidRPr="00885441" w:rsidRDefault="00F34430" w:rsidP="00645974">
      <w:pPr>
        <w:pStyle w:val="Nadpis1"/>
        <w:spacing w:before="0" w:line="480" w:lineRule="auto"/>
        <w:jc w:val="both"/>
        <w:rPr>
          <w:rFonts w:ascii="Times New Roman" w:hAnsi="Times New Roman" w:cs="Times New Roman"/>
          <w:color w:val="000000" w:themeColor="text1"/>
          <w:szCs w:val="24"/>
        </w:rPr>
      </w:pPr>
      <w:r w:rsidRPr="00885441">
        <w:rPr>
          <w:rFonts w:ascii="Times New Roman" w:hAnsi="Times New Roman" w:cs="Times New Roman"/>
          <w:color w:val="000000" w:themeColor="text1"/>
          <w:szCs w:val="24"/>
        </w:rPr>
        <w:t xml:space="preserve">2. </w:t>
      </w:r>
      <w:r w:rsidR="003952F1" w:rsidRPr="00885441">
        <w:rPr>
          <w:rFonts w:ascii="Times New Roman" w:hAnsi="Times New Roman" w:cs="Times New Roman"/>
          <w:color w:val="000000" w:themeColor="text1"/>
          <w:szCs w:val="24"/>
        </w:rPr>
        <w:t xml:space="preserve">Materials and </w:t>
      </w:r>
      <w:r w:rsidR="006A3848" w:rsidRPr="00885441">
        <w:rPr>
          <w:rFonts w:ascii="Times New Roman" w:hAnsi="Times New Roman" w:cs="Times New Roman"/>
          <w:color w:val="000000" w:themeColor="text1"/>
          <w:szCs w:val="24"/>
        </w:rPr>
        <w:t>Methods</w:t>
      </w:r>
    </w:p>
    <w:p w14:paraId="49DD872A" w14:textId="58DB4F6F" w:rsidR="006A3848" w:rsidRPr="00885441" w:rsidRDefault="00F34430" w:rsidP="00645974">
      <w:pPr>
        <w:pStyle w:val="Nadpis2"/>
        <w:spacing w:before="0" w:line="480" w:lineRule="auto"/>
        <w:jc w:val="both"/>
        <w:rPr>
          <w:rFonts w:ascii="Times New Roman" w:hAnsi="Times New Roman" w:cs="Times New Roman"/>
          <w:color w:val="000000" w:themeColor="text1"/>
          <w:sz w:val="32"/>
          <w:szCs w:val="24"/>
        </w:rPr>
      </w:pPr>
      <w:r w:rsidRPr="00885441">
        <w:rPr>
          <w:rFonts w:ascii="Times New Roman" w:hAnsi="Times New Roman" w:cs="Times New Roman"/>
          <w:color w:val="000000" w:themeColor="text1"/>
          <w:sz w:val="32"/>
          <w:szCs w:val="24"/>
        </w:rPr>
        <w:t xml:space="preserve">2.1 </w:t>
      </w:r>
      <w:r w:rsidR="006A3848" w:rsidRPr="00885441">
        <w:rPr>
          <w:rFonts w:ascii="Times New Roman" w:hAnsi="Times New Roman" w:cs="Times New Roman"/>
          <w:color w:val="000000" w:themeColor="text1"/>
          <w:sz w:val="32"/>
          <w:szCs w:val="24"/>
        </w:rPr>
        <w:t>Materials</w:t>
      </w:r>
    </w:p>
    <w:p w14:paraId="63B6DF82" w14:textId="1F887F7B" w:rsidR="005C3521" w:rsidRPr="00885441" w:rsidRDefault="001E0D6E" w:rsidP="004558C7">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Pyrrole, iron(III) chloride hexahydrate, </w:t>
      </w:r>
      <w:r w:rsidR="00344CA2" w:rsidRPr="00885441">
        <w:rPr>
          <w:rFonts w:ascii="Times New Roman" w:hAnsi="Times New Roman" w:cs="Times New Roman"/>
          <w:sz w:val="24"/>
          <w:szCs w:val="24"/>
        </w:rPr>
        <w:t>methyl orange (</w:t>
      </w:r>
      <w:r w:rsidR="002C3753" w:rsidRPr="00885441">
        <w:rPr>
          <w:rFonts w:ascii="Times New Roman" w:hAnsi="Times New Roman" w:cs="Times New Roman"/>
          <w:sz w:val="24"/>
          <w:szCs w:val="24"/>
        </w:rPr>
        <w:t>Sodium 4-{[4-(dimethylamino)phenyl]diazenyl}benzene-1-sulfonate</w:t>
      </w:r>
      <w:r w:rsidR="00344CA2" w:rsidRPr="00885441">
        <w:rPr>
          <w:rFonts w:ascii="Times New Roman" w:hAnsi="Times New Roman" w:cs="Times New Roman"/>
          <w:sz w:val="24"/>
          <w:szCs w:val="24"/>
        </w:rPr>
        <w:t>)</w:t>
      </w:r>
      <w:r w:rsidRPr="00885441">
        <w:rPr>
          <w:rFonts w:ascii="Times New Roman" w:hAnsi="Times New Roman" w:cs="Times New Roman"/>
          <w:sz w:val="24"/>
          <w:szCs w:val="24"/>
        </w:rPr>
        <w:t xml:space="preserve"> were purchased from Sigma-Aldrich, NFC gel 3.5 wt. % was kindly provided by Weidmann. MWCNT were kindly gifted by Cheap tubes.</w:t>
      </w:r>
      <w:r w:rsidR="004C6B44" w:rsidRPr="00885441">
        <w:rPr>
          <w:rFonts w:ascii="Times New Roman" w:hAnsi="Times New Roman" w:cs="Times New Roman"/>
          <w:sz w:val="24"/>
          <w:szCs w:val="24"/>
        </w:rPr>
        <w:t xml:space="preserve"> All chemicals were used as received without any further purification.</w:t>
      </w:r>
    </w:p>
    <w:p w14:paraId="0D0601CB" w14:textId="6A456BD1" w:rsidR="00B80932" w:rsidRPr="00885441" w:rsidRDefault="00F34430" w:rsidP="00645974">
      <w:pPr>
        <w:pStyle w:val="Nadpis2"/>
        <w:spacing w:before="0" w:line="480" w:lineRule="auto"/>
        <w:rPr>
          <w:rFonts w:ascii="Times New Roman" w:hAnsi="Times New Roman" w:cs="Times New Roman"/>
          <w:color w:val="auto"/>
          <w:sz w:val="32"/>
          <w:szCs w:val="32"/>
        </w:rPr>
      </w:pPr>
      <w:r w:rsidRPr="00885441">
        <w:rPr>
          <w:rFonts w:ascii="Times New Roman" w:hAnsi="Times New Roman" w:cs="Times New Roman"/>
          <w:color w:val="auto"/>
          <w:sz w:val="32"/>
          <w:szCs w:val="32"/>
        </w:rPr>
        <w:t xml:space="preserve">2.2 </w:t>
      </w:r>
      <w:r w:rsidR="009A300C" w:rsidRPr="00885441">
        <w:rPr>
          <w:rFonts w:ascii="Times New Roman" w:hAnsi="Times New Roman" w:cs="Times New Roman"/>
          <w:color w:val="auto"/>
          <w:sz w:val="32"/>
          <w:szCs w:val="32"/>
        </w:rPr>
        <w:t xml:space="preserve">Experimental </w:t>
      </w:r>
      <w:r w:rsidR="00B80932" w:rsidRPr="00885441">
        <w:rPr>
          <w:rFonts w:ascii="Times New Roman" w:hAnsi="Times New Roman" w:cs="Times New Roman"/>
          <w:color w:val="auto"/>
          <w:sz w:val="32"/>
          <w:szCs w:val="32"/>
        </w:rPr>
        <w:t>Methods</w:t>
      </w:r>
    </w:p>
    <w:p w14:paraId="4C7F0DB5" w14:textId="60910074" w:rsidR="00D92221" w:rsidRPr="00885441" w:rsidRDefault="00F34430" w:rsidP="00645974">
      <w:pPr>
        <w:spacing w:after="0" w:line="480" w:lineRule="auto"/>
        <w:rPr>
          <w:rFonts w:ascii="Times New Roman" w:hAnsi="Times New Roman" w:cs="Times New Roman"/>
          <w:sz w:val="32"/>
          <w:szCs w:val="32"/>
        </w:rPr>
      </w:pPr>
      <w:r w:rsidRPr="00885441">
        <w:rPr>
          <w:rFonts w:ascii="Times New Roman" w:hAnsi="Times New Roman" w:cs="Times New Roman"/>
          <w:sz w:val="32"/>
          <w:szCs w:val="32"/>
        </w:rPr>
        <w:t xml:space="preserve">2.2.1 </w:t>
      </w:r>
      <w:r w:rsidR="00DD15A6" w:rsidRPr="00885441">
        <w:rPr>
          <w:rFonts w:ascii="Times New Roman" w:hAnsi="Times New Roman" w:cs="Times New Roman"/>
          <w:sz w:val="32"/>
          <w:szCs w:val="32"/>
        </w:rPr>
        <w:t xml:space="preserve">Materials </w:t>
      </w:r>
      <w:r w:rsidR="006F6C3B" w:rsidRPr="00885441">
        <w:rPr>
          <w:rFonts w:ascii="Times New Roman" w:hAnsi="Times New Roman" w:cs="Times New Roman"/>
          <w:sz w:val="32"/>
          <w:szCs w:val="32"/>
        </w:rPr>
        <w:t>Preparation</w:t>
      </w:r>
    </w:p>
    <w:p w14:paraId="5F0989FA" w14:textId="23AE72E8" w:rsidR="00FE4A7D" w:rsidRPr="00885441" w:rsidRDefault="00FE4A7D" w:rsidP="00645974">
      <w:pPr>
        <w:spacing w:after="0" w:line="480" w:lineRule="auto"/>
        <w:jc w:val="both"/>
        <w:rPr>
          <w:rFonts w:ascii="Times New Roman" w:hAnsi="Times New Roman" w:cs="Times New Roman"/>
          <w:sz w:val="28"/>
          <w:szCs w:val="32"/>
        </w:rPr>
      </w:pPr>
      <w:r w:rsidRPr="00885441">
        <w:rPr>
          <w:rFonts w:ascii="Times New Roman" w:hAnsi="Times New Roman" w:cs="Times New Roman"/>
          <w:sz w:val="28"/>
          <w:szCs w:val="32"/>
        </w:rPr>
        <w:t xml:space="preserve">Synthesis of </w:t>
      </w:r>
      <w:r w:rsidR="006F6C3B" w:rsidRPr="00885441">
        <w:rPr>
          <w:rFonts w:ascii="Times New Roman" w:hAnsi="Times New Roman" w:cs="Times New Roman"/>
          <w:sz w:val="28"/>
          <w:szCs w:val="32"/>
        </w:rPr>
        <w:t>P</w:t>
      </w:r>
      <w:r w:rsidRPr="00885441">
        <w:rPr>
          <w:rFonts w:ascii="Times New Roman" w:hAnsi="Times New Roman" w:cs="Times New Roman"/>
          <w:sz w:val="28"/>
          <w:szCs w:val="32"/>
        </w:rPr>
        <w:t xml:space="preserve">olypyrrole </w:t>
      </w:r>
      <w:r w:rsidR="006F6C3B" w:rsidRPr="00885441">
        <w:rPr>
          <w:rFonts w:ascii="Times New Roman" w:hAnsi="Times New Roman" w:cs="Times New Roman"/>
          <w:sz w:val="28"/>
          <w:szCs w:val="32"/>
        </w:rPr>
        <w:t>Nanotubes</w:t>
      </w:r>
    </w:p>
    <w:p w14:paraId="42A56DDD" w14:textId="548AA899" w:rsidR="001D1A1E" w:rsidRPr="00885441" w:rsidRDefault="00344CA2" w:rsidP="004558C7">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PPy-NT</w:t>
      </w:r>
      <w:r w:rsidR="00C47F1C" w:rsidRPr="00885441">
        <w:rPr>
          <w:rFonts w:ascii="Times New Roman" w:hAnsi="Times New Roman" w:cs="Times New Roman"/>
          <w:sz w:val="24"/>
          <w:szCs w:val="24"/>
        </w:rPr>
        <w:t xml:space="preserve"> </w:t>
      </w:r>
      <w:r w:rsidRPr="00885441">
        <w:rPr>
          <w:rFonts w:ascii="Times New Roman" w:hAnsi="Times New Roman" w:cs="Times New Roman"/>
          <w:sz w:val="24"/>
          <w:szCs w:val="24"/>
        </w:rPr>
        <w:t>was</w:t>
      </w:r>
      <w:r w:rsidR="00C47F1C" w:rsidRPr="00885441">
        <w:rPr>
          <w:rFonts w:ascii="Times New Roman" w:hAnsi="Times New Roman" w:cs="Times New Roman"/>
          <w:sz w:val="24"/>
          <w:szCs w:val="24"/>
        </w:rPr>
        <w:t xml:space="preserve"> </w:t>
      </w:r>
      <w:r w:rsidR="00DE3E06" w:rsidRPr="00885441">
        <w:rPr>
          <w:rFonts w:ascii="Times New Roman" w:hAnsi="Times New Roman" w:cs="Times New Roman"/>
          <w:sz w:val="24"/>
          <w:szCs w:val="24"/>
        </w:rPr>
        <w:t>synthesized</w:t>
      </w:r>
      <w:r w:rsidR="00C47F1C" w:rsidRPr="00885441">
        <w:rPr>
          <w:rFonts w:ascii="Times New Roman" w:hAnsi="Times New Roman" w:cs="Times New Roman"/>
          <w:sz w:val="24"/>
          <w:szCs w:val="24"/>
        </w:rPr>
        <w:t xml:space="preserve"> by oxidation of pyrrole with </w:t>
      </w:r>
      <w:r w:rsidRPr="00885441">
        <w:rPr>
          <w:rFonts w:ascii="Times New Roman" w:hAnsi="Times New Roman" w:cs="Times New Roman"/>
          <w:sz w:val="24"/>
          <w:szCs w:val="24"/>
        </w:rPr>
        <w:t>iron</w:t>
      </w:r>
      <w:r w:rsidR="00C47F1C" w:rsidRPr="00885441">
        <w:rPr>
          <w:rFonts w:ascii="Times New Roman" w:hAnsi="Times New Roman" w:cs="Times New Roman"/>
          <w:sz w:val="24"/>
          <w:szCs w:val="24"/>
        </w:rPr>
        <w:t>(III) chloride</w:t>
      </w:r>
      <w:r w:rsidRPr="00885441">
        <w:rPr>
          <w:rFonts w:ascii="Times New Roman" w:hAnsi="Times New Roman" w:cs="Times New Roman"/>
          <w:sz w:val="24"/>
          <w:szCs w:val="24"/>
        </w:rPr>
        <w:t xml:space="preserve"> hexahydrate</w:t>
      </w:r>
      <w:r w:rsidR="00C47F1C" w:rsidRPr="00885441">
        <w:rPr>
          <w:rFonts w:ascii="Times New Roman" w:hAnsi="Times New Roman" w:cs="Times New Roman"/>
          <w:sz w:val="24"/>
          <w:szCs w:val="24"/>
        </w:rPr>
        <w:t xml:space="preserve"> in a presence of methyl orange</w:t>
      </w:r>
      <w:r w:rsidR="00C2609D" w:rsidRPr="00885441">
        <w:rPr>
          <w:rFonts w:ascii="Times New Roman" w:hAnsi="Times New Roman" w:cs="Times New Roman"/>
          <w:sz w:val="24"/>
          <w:szCs w:val="24"/>
        </w:rPr>
        <w:t>.</w:t>
      </w:r>
      <w:hyperlink w:anchor="_ENREF_23" w:tooltip="Kopecká, 2014 #793"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&lt;EndNote&gt;&lt;Cite&gt;&lt;Author&gt;Kopecká&lt;/Author&gt;&lt;Year&gt;2014&lt;/Year&gt;&lt;RecNum&gt;793&lt;/RecNum&gt;&lt;DisplayText&gt;&lt;style face="superscript"&gt;23&lt;/style&gt;&lt;/DisplayText&gt;&lt;record&gt;&lt;rec-number&gt;793&lt;/rec-number&gt;&lt;foreign-keys&gt;&lt;key app="EN" db-id="te0sdft5pdzp0red22n5055ozdezv0wsdv0v" timestamp="1607080418"&gt;793&lt;/key&gt;&lt;/foreign-keys&gt;&lt;ref-type name="Journal Article"&gt;17&lt;/ref-type&gt;&lt;contributors&gt;&lt;authors&gt;&lt;author&gt;Kopecká, Jitka&lt;/author&gt;&lt;author&gt;Kopecký, Dušan&lt;/author&gt;&lt;author&gt;Vrňata, Martin&lt;/author&gt;&lt;author&gt;Fitl, Přemysl&lt;/author&gt;&lt;author&gt;Stejskal, Jaroslav&lt;/author&gt;&lt;author&gt;Trchová, Miroslava&lt;/author&gt;&lt;author&gt;Bober, Patrycja&lt;/author&gt;&lt;author&gt;Morávková, Zuzana&lt;/author&gt;&lt;author&gt;Prokeš, Jan&lt;/author&gt;&lt;author&gt;Sapurina, Irina&lt;/author&gt;&lt;/authors&gt;&lt;/contributors&gt;&lt;titles&gt;&lt;title&gt;Polypyrrole nanotubes: mechanism of formation&lt;/title&gt;&lt;secondary-title&gt;RSC Advances&lt;/secondary-title&gt;&lt;/titles&gt;&lt;periodical&gt;&lt;full-title&gt;RSC Advances&lt;/full-title&gt;&lt;abbr-1&gt;RSC Adv.&lt;/abbr-1&gt;&lt;/periodical&gt;&lt;pages&gt;1551-1558&lt;/pages&gt;&lt;volume&gt;4&lt;/volume&gt;&lt;number&gt;4&lt;/number&gt;&lt;dates&gt;&lt;year&gt;2014&lt;/year&gt;&lt;/dates&gt;&lt;publisher&gt;The Royal Society of Chemistry&lt;/publisher&gt;&lt;work-type&gt;10.1039/C3RA45841E&lt;/work-type&gt;&lt;urls&gt;&lt;related-urls&gt;&lt;url&gt;http://dx.doi.org/10.1039/C3RA45841E&lt;/url&gt;&lt;/related-urls&gt;&lt;/urls&gt;&lt;electronic-resource-num&gt;10.1039/C3RA45841E&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23</w:t>
        </w:r>
        <w:r w:rsidR="00514F55" w:rsidRPr="00885441">
          <w:rPr>
            <w:rFonts w:ascii="Times New Roman" w:hAnsi="Times New Roman" w:cs="Times New Roman"/>
            <w:sz w:val="24"/>
            <w:szCs w:val="24"/>
          </w:rPr>
          <w:fldChar w:fldCharType="end"/>
        </w:r>
      </w:hyperlink>
      <w:r w:rsidR="00FE1BE4" w:rsidRPr="00885441">
        <w:rPr>
          <w:rFonts w:ascii="Times New Roman" w:hAnsi="Times New Roman" w:cs="Times New Roman"/>
          <w:sz w:val="24"/>
          <w:szCs w:val="24"/>
        </w:rPr>
        <w:t xml:space="preserve"> </w:t>
      </w:r>
      <w:r w:rsidR="00C47F1C" w:rsidRPr="00885441">
        <w:rPr>
          <w:rFonts w:ascii="Times New Roman" w:hAnsi="Times New Roman" w:cs="Times New Roman"/>
          <w:sz w:val="24"/>
          <w:szCs w:val="24"/>
        </w:rPr>
        <w:t xml:space="preserve">600 </w:t>
      </w:r>
      <w:r w:rsidR="00EC28F1" w:rsidRPr="00885441">
        <w:rPr>
          <w:rFonts w:ascii="Times New Roman" w:hAnsi="Times New Roman" w:cs="Times New Roman"/>
          <w:sz w:val="24"/>
          <w:szCs w:val="24"/>
        </w:rPr>
        <w:t xml:space="preserve">mL </w:t>
      </w:r>
      <w:r w:rsidR="00C47F1C" w:rsidRPr="00885441">
        <w:rPr>
          <w:rFonts w:ascii="Times New Roman" w:hAnsi="Times New Roman" w:cs="Times New Roman"/>
          <w:sz w:val="24"/>
          <w:szCs w:val="24"/>
        </w:rPr>
        <w:t>of 2</w:t>
      </w:r>
      <w:r w:rsidR="001C3AB9" w:rsidRPr="00885441">
        <w:rPr>
          <w:rFonts w:ascii="Times New Roman" w:hAnsi="Times New Roman" w:cs="Times New Roman"/>
          <w:sz w:val="24"/>
          <w:szCs w:val="24"/>
        </w:rPr>
        <w:t>.</w:t>
      </w:r>
      <w:r w:rsidR="00C47F1C" w:rsidRPr="00885441">
        <w:rPr>
          <w:rFonts w:ascii="Times New Roman" w:hAnsi="Times New Roman" w:cs="Times New Roman"/>
          <w:sz w:val="24"/>
          <w:szCs w:val="24"/>
        </w:rPr>
        <w:t xml:space="preserve">5 </w:t>
      </w:r>
      <w:r w:rsidR="001C3AB9" w:rsidRPr="00885441">
        <w:rPr>
          <w:rFonts w:ascii="Times New Roman" w:hAnsi="Times New Roman" w:cs="Times New Roman"/>
          <w:sz w:val="24"/>
          <w:szCs w:val="24"/>
        </w:rPr>
        <w:t>mM</w:t>
      </w:r>
      <w:r w:rsidR="004C6B44" w:rsidRPr="00885441">
        <w:rPr>
          <w:rFonts w:ascii="Times New Roman" w:hAnsi="Times New Roman" w:cs="Times New Roman"/>
          <w:sz w:val="24"/>
          <w:szCs w:val="24"/>
        </w:rPr>
        <w:t xml:space="preserve"> </w:t>
      </w:r>
      <w:r w:rsidR="00C47F1C" w:rsidRPr="00885441">
        <w:rPr>
          <w:rFonts w:ascii="Times New Roman" w:hAnsi="Times New Roman" w:cs="Times New Roman"/>
          <w:sz w:val="24"/>
          <w:szCs w:val="24"/>
        </w:rPr>
        <w:t xml:space="preserve">methyl orange was </w:t>
      </w:r>
      <w:r w:rsidR="00CC71B0" w:rsidRPr="00885441">
        <w:rPr>
          <w:rFonts w:ascii="Times New Roman" w:hAnsi="Times New Roman" w:cs="Times New Roman"/>
          <w:sz w:val="24"/>
          <w:szCs w:val="24"/>
        </w:rPr>
        <w:t>mixed together with 2.1 m</w:t>
      </w:r>
      <w:r w:rsidR="00EC28F1" w:rsidRPr="00885441">
        <w:rPr>
          <w:rFonts w:ascii="Times New Roman" w:hAnsi="Times New Roman" w:cs="Times New Roman"/>
          <w:sz w:val="24"/>
          <w:szCs w:val="24"/>
        </w:rPr>
        <w:t>L</w:t>
      </w:r>
      <w:r w:rsidR="00CC71B0" w:rsidRPr="00885441">
        <w:rPr>
          <w:rFonts w:ascii="Times New Roman" w:hAnsi="Times New Roman" w:cs="Times New Roman"/>
          <w:sz w:val="24"/>
          <w:szCs w:val="24"/>
        </w:rPr>
        <w:t xml:space="preserve"> of pyrrole</w:t>
      </w:r>
      <w:r w:rsidR="00C47F1C" w:rsidRPr="00885441">
        <w:rPr>
          <w:rFonts w:ascii="Times New Roman" w:hAnsi="Times New Roman" w:cs="Times New Roman"/>
          <w:sz w:val="24"/>
          <w:szCs w:val="24"/>
        </w:rPr>
        <w:t xml:space="preserve">. </w:t>
      </w:r>
      <w:r w:rsidR="00CC71B0" w:rsidRPr="00885441">
        <w:rPr>
          <w:rFonts w:ascii="Times New Roman" w:hAnsi="Times New Roman" w:cs="Times New Roman"/>
          <w:sz w:val="24"/>
          <w:szCs w:val="24"/>
        </w:rPr>
        <w:t xml:space="preserve">The </w:t>
      </w:r>
      <w:r w:rsidR="00C47F1C" w:rsidRPr="00885441">
        <w:rPr>
          <w:rFonts w:ascii="Times New Roman" w:hAnsi="Times New Roman" w:cs="Times New Roman"/>
          <w:sz w:val="24"/>
          <w:szCs w:val="24"/>
        </w:rPr>
        <w:t xml:space="preserve">solution </w:t>
      </w:r>
      <w:r w:rsidR="003C1197" w:rsidRPr="00885441">
        <w:rPr>
          <w:rFonts w:ascii="Times New Roman" w:hAnsi="Times New Roman" w:cs="Times New Roman"/>
          <w:sz w:val="24"/>
          <w:szCs w:val="24"/>
        </w:rPr>
        <w:t xml:space="preserve">was cooled to </w:t>
      </w:r>
      <w:r w:rsidR="00C47F1C" w:rsidRPr="00885441">
        <w:rPr>
          <w:rFonts w:ascii="Times New Roman" w:hAnsi="Times New Roman" w:cs="Times New Roman"/>
          <w:sz w:val="24"/>
          <w:szCs w:val="24"/>
        </w:rPr>
        <w:t xml:space="preserve">5 </w:t>
      </w:r>
      <w:r w:rsidR="00C47F1C" w:rsidRPr="00885441">
        <w:rPr>
          <w:rFonts w:ascii="Cambria Math" w:hAnsi="Cambria Math" w:cs="Cambria Math"/>
          <w:sz w:val="24"/>
          <w:szCs w:val="24"/>
        </w:rPr>
        <w:t>℃</w:t>
      </w:r>
      <w:r w:rsidR="00B6256E" w:rsidRPr="00885441">
        <w:rPr>
          <w:rFonts w:ascii="Times New Roman" w:hAnsi="Times New Roman" w:cs="Times New Roman"/>
          <w:sz w:val="24"/>
          <w:szCs w:val="24"/>
        </w:rPr>
        <w:t xml:space="preserve"> </w:t>
      </w:r>
      <w:r w:rsidR="00CC71B0" w:rsidRPr="00885441">
        <w:rPr>
          <w:rFonts w:ascii="Times New Roman" w:hAnsi="Times New Roman" w:cs="Times New Roman"/>
          <w:sz w:val="24"/>
          <w:szCs w:val="24"/>
        </w:rPr>
        <w:t>and subsequently an oxidant solution of 8.12 g of iron(III) chloride hexahydrate with 69 m</w:t>
      </w:r>
      <w:r w:rsidR="00EC28F1" w:rsidRPr="00885441">
        <w:rPr>
          <w:rFonts w:ascii="Times New Roman" w:hAnsi="Times New Roman" w:cs="Times New Roman"/>
          <w:sz w:val="24"/>
          <w:szCs w:val="24"/>
        </w:rPr>
        <w:t>L</w:t>
      </w:r>
      <w:r w:rsidR="00CC71B0" w:rsidRPr="00885441">
        <w:rPr>
          <w:rFonts w:ascii="Times New Roman" w:hAnsi="Times New Roman" w:cs="Times New Roman"/>
          <w:sz w:val="24"/>
          <w:szCs w:val="24"/>
        </w:rPr>
        <w:t xml:space="preserve"> of distilled water was added dropwise</w:t>
      </w:r>
      <w:r w:rsidR="00C47F1C" w:rsidRPr="00885441">
        <w:rPr>
          <w:rFonts w:ascii="Times New Roman" w:hAnsi="Times New Roman" w:cs="Times New Roman"/>
          <w:sz w:val="24"/>
          <w:szCs w:val="24"/>
        </w:rPr>
        <w:t xml:space="preserve">. The </w:t>
      </w:r>
      <w:r w:rsidR="00881AC9" w:rsidRPr="00885441">
        <w:rPr>
          <w:rFonts w:ascii="Times New Roman" w:hAnsi="Times New Roman" w:cs="Times New Roman"/>
          <w:sz w:val="24"/>
          <w:szCs w:val="24"/>
          <w:lang w:val="en-GB"/>
        </w:rPr>
        <w:t xml:space="preserve">reaction mixture </w:t>
      </w:r>
      <w:r w:rsidR="00EC28F1" w:rsidRPr="00885441">
        <w:rPr>
          <w:rFonts w:ascii="Times New Roman" w:hAnsi="Times New Roman" w:cs="Times New Roman"/>
          <w:sz w:val="24"/>
          <w:szCs w:val="24"/>
          <w:lang w:val="en-GB"/>
        </w:rPr>
        <w:t>was</w:t>
      </w:r>
      <w:r w:rsidR="00881AC9" w:rsidRPr="00885441">
        <w:rPr>
          <w:rFonts w:ascii="Times New Roman" w:hAnsi="Times New Roman" w:cs="Times New Roman"/>
          <w:sz w:val="24"/>
          <w:szCs w:val="24"/>
          <w:lang w:val="en-GB"/>
        </w:rPr>
        <w:t xml:space="preserve"> then stirred </w:t>
      </w:r>
      <w:r w:rsidR="0059649C" w:rsidRPr="00885441">
        <w:rPr>
          <w:rFonts w:ascii="Times New Roman" w:hAnsi="Times New Roman" w:cs="Times New Roman"/>
          <w:sz w:val="24"/>
          <w:szCs w:val="24"/>
        </w:rPr>
        <w:t>during</w:t>
      </w:r>
      <w:r w:rsidR="00C47F1C" w:rsidRPr="00885441">
        <w:rPr>
          <w:rFonts w:ascii="Times New Roman" w:hAnsi="Times New Roman" w:cs="Times New Roman"/>
          <w:sz w:val="24"/>
          <w:szCs w:val="24"/>
        </w:rPr>
        <w:t xml:space="preserve"> </w:t>
      </w:r>
      <w:r w:rsidR="00881AC9" w:rsidRPr="00885441">
        <w:rPr>
          <w:rFonts w:ascii="Times New Roman" w:hAnsi="Times New Roman" w:cs="Times New Roman"/>
          <w:sz w:val="24"/>
          <w:szCs w:val="24"/>
        </w:rPr>
        <w:t>24</w:t>
      </w:r>
      <w:r w:rsidR="00C47F1C" w:rsidRPr="00885441">
        <w:rPr>
          <w:rFonts w:ascii="Times New Roman" w:hAnsi="Times New Roman" w:cs="Times New Roman"/>
          <w:sz w:val="24"/>
          <w:szCs w:val="24"/>
        </w:rPr>
        <w:t xml:space="preserve"> </w:t>
      </w:r>
      <w:r w:rsidR="0059649C" w:rsidRPr="00885441">
        <w:rPr>
          <w:rFonts w:ascii="Times New Roman" w:hAnsi="Times New Roman" w:cs="Times New Roman"/>
          <w:sz w:val="24"/>
          <w:szCs w:val="24"/>
        </w:rPr>
        <w:t>hours</w:t>
      </w:r>
      <w:r w:rsidR="00F64DC7" w:rsidRPr="00885441">
        <w:rPr>
          <w:rFonts w:ascii="Times New Roman" w:hAnsi="Times New Roman" w:cs="Times New Roman"/>
          <w:sz w:val="24"/>
          <w:szCs w:val="24"/>
        </w:rPr>
        <w:t xml:space="preserve"> to al</w:t>
      </w:r>
      <w:r w:rsidR="00C47F1C" w:rsidRPr="00885441">
        <w:rPr>
          <w:rFonts w:ascii="Times New Roman" w:hAnsi="Times New Roman" w:cs="Times New Roman"/>
          <w:sz w:val="24"/>
          <w:szCs w:val="24"/>
        </w:rPr>
        <w:t>l</w:t>
      </w:r>
      <w:r w:rsidR="00F64DC7" w:rsidRPr="00885441">
        <w:rPr>
          <w:rFonts w:ascii="Times New Roman" w:hAnsi="Times New Roman" w:cs="Times New Roman"/>
          <w:sz w:val="24"/>
          <w:szCs w:val="24"/>
        </w:rPr>
        <w:t>ow a total conversion of</w:t>
      </w:r>
      <w:r w:rsidR="00C47F1C" w:rsidRPr="00885441">
        <w:rPr>
          <w:rFonts w:ascii="Times New Roman" w:hAnsi="Times New Roman" w:cs="Times New Roman"/>
          <w:sz w:val="24"/>
          <w:szCs w:val="24"/>
        </w:rPr>
        <w:t xml:space="preserve"> pyrrole into PPy</w:t>
      </w:r>
      <w:r w:rsidR="003C1197" w:rsidRPr="00885441">
        <w:rPr>
          <w:rFonts w:ascii="Times New Roman" w:hAnsi="Times New Roman" w:cs="Times New Roman"/>
          <w:sz w:val="24"/>
          <w:szCs w:val="24"/>
        </w:rPr>
        <w:t>-NT</w:t>
      </w:r>
      <w:r w:rsidR="00C47F1C" w:rsidRPr="00885441">
        <w:rPr>
          <w:rFonts w:ascii="Times New Roman" w:hAnsi="Times New Roman" w:cs="Times New Roman"/>
          <w:sz w:val="24"/>
          <w:szCs w:val="24"/>
        </w:rPr>
        <w:t>. The black PPy</w:t>
      </w:r>
      <w:r w:rsidR="003C1197" w:rsidRPr="00885441">
        <w:rPr>
          <w:rFonts w:ascii="Times New Roman" w:hAnsi="Times New Roman" w:cs="Times New Roman"/>
          <w:sz w:val="24"/>
          <w:szCs w:val="24"/>
        </w:rPr>
        <w:t>-NT</w:t>
      </w:r>
      <w:r w:rsidR="00C47F1C" w:rsidRPr="00885441">
        <w:rPr>
          <w:rFonts w:ascii="Times New Roman" w:hAnsi="Times New Roman" w:cs="Times New Roman"/>
          <w:sz w:val="24"/>
          <w:szCs w:val="24"/>
        </w:rPr>
        <w:t xml:space="preserve"> precipitate </w:t>
      </w:r>
      <w:r w:rsidR="00EC28F1" w:rsidRPr="00885441">
        <w:rPr>
          <w:rFonts w:ascii="Times New Roman" w:hAnsi="Times New Roman" w:cs="Times New Roman"/>
          <w:sz w:val="24"/>
          <w:szCs w:val="24"/>
        </w:rPr>
        <w:t>was</w:t>
      </w:r>
      <w:r w:rsidR="00C47F1C" w:rsidRPr="00885441">
        <w:rPr>
          <w:rFonts w:ascii="Times New Roman" w:hAnsi="Times New Roman" w:cs="Times New Roman"/>
          <w:sz w:val="24"/>
          <w:szCs w:val="24"/>
        </w:rPr>
        <w:t xml:space="preserve"> the</w:t>
      </w:r>
      <w:r w:rsidR="00EC28F1" w:rsidRPr="00885441">
        <w:rPr>
          <w:rFonts w:ascii="Times New Roman" w:hAnsi="Times New Roman" w:cs="Times New Roman"/>
          <w:sz w:val="24"/>
          <w:szCs w:val="24"/>
        </w:rPr>
        <w:t>reafter</w:t>
      </w:r>
      <w:r w:rsidR="00DC2F4B" w:rsidRPr="00885441">
        <w:rPr>
          <w:rFonts w:ascii="Times New Roman" w:hAnsi="Times New Roman" w:cs="Times New Roman"/>
          <w:sz w:val="24"/>
          <w:szCs w:val="24"/>
        </w:rPr>
        <w:t xml:space="preserve"> filtere</w:t>
      </w:r>
      <w:r w:rsidR="00C47F1C" w:rsidRPr="00885441">
        <w:rPr>
          <w:rFonts w:ascii="Times New Roman" w:hAnsi="Times New Roman" w:cs="Times New Roman"/>
          <w:sz w:val="24"/>
          <w:szCs w:val="24"/>
        </w:rPr>
        <w:t xml:space="preserve">d and purified via Soxhlet extraction with acetone. After purification, PPy </w:t>
      </w:r>
      <w:r w:rsidR="00EC28F1" w:rsidRPr="00885441">
        <w:rPr>
          <w:rFonts w:ascii="Times New Roman" w:hAnsi="Times New Roman" w:cs="Times New Roman"/>
          <w:sz w:val="24"/>
          <w:szCs w:val="24"/>
        </w:rPr>
        <w:t>was</w:t>
      </w:r>
      <w:r w:rsidR="003C1197" w:rsidRPr="00885441">
        <w:rPr>
          <w:rFonts w:ascii="Times New Roman" w:hAnsi="Times New Roman" w:cs="Times New Roman"/>
          <w:sz w:val="24"/>
          <w:szCs w:val="24"/>
        </w:rPr>
        <w:t xml:space="preserve"> dried in</w:t>
      </w:r>
      <w:r w:rsidR="00C47F1C" w:rsidRPr="00885441">
        <w:rPr>
          <w:rFonts w:ascii="Times New Roman" w:hAnsi="Times New Roman" w:cs="Times New Roman"/>
          <w:sz w:val="24"/>
          <w:szCs w:val="24"/>
        </w:rPr>
        <w:t xml:space="preserve"> vacuum </w:t>
      </w:r>
      <w:r w:rsidR="003C1197" w:rsidRPr="00885441">
        <w:rPr>
          <w:rFonts w:ascii="Times New Roman" w:hAnsi="Times New Roman" w:cs="Times New Roman"/>
          <w:sz w:val="24"/>
          <w:szCs w:val="24"/>
        </w:rPr>
        <w:t>at 40 °C over several</w:t>
      </w:r>
      <w:r w:rsidR="00A40667" w:rsidRPr="00885441">
        <w:rPr>
          <w:rFonts w:ascii="Times New Roman" w:hAnsi="Times New Roman" w:cs="Times New Roman"/>
          <w:sz w:val="24"/>
          <w:szCs w:val="24"/>
        </w:rPr>
        <w:t xml:space="preserve"> </w:t>
      </w:r>
      <w:r w:rsidR="006E4830" w:rsidRPr="00885441">
        <w:rPr>
          <w:rFonts w:ascii="Times New Roman" w:hAnsi="Times New Roman" w:cs="Times New Roman"/>
          <w:sz w:val="24"/>
          <w:szCs w:val="24"/>
        </w:rPr>
        <w:t>days and milled using nano-mill (Tube Mill control, IKA) for 2 min at 20 000 rpm.</w:t>
      </w:r>
    </w:p>
    <w:p w14:paraId="0231D260" w14:textId="0D40F46C" w:rsidR="00FE4A7D" w:rsidRPr="00885441" w:rsidRDefault="003C1197" w:rsidP="00645974">
      <w:pPr>
        <w:spacing w:after="0" w:line="480" w:lineRule="auto"/>
        <w:jc w:val="both"/>
        <w:rPr>
          <w:rFonts w:ascii="Times New Roman" w:hAnsi="Times New Roman" w:cs="Times New Roman"/>
          <w:sz w:val="28"/>
          <w:szCs w:val="24"/>
        </w:rPr>
      </w:pPr>
      <w:r w:rsidRPr="00885441">
        <w:rPr>
          <w:rFonts w:ascii="Times New Roman" w:hAnsi="Times New Roman" w:cs="Times New Roman"/>
          <w:sz w:val="28"/>
          <w:szCs w:val="24"/>
        </w:rPr>
        <w:t xml:space="preserve">Carbonization </w:t>
      </w:r>
      <w:r w:rsidR="00776A4C" w:rsidRPr="00885441">
        <w:rPr>
          <w:rFonts w:ascii="Times New Roman" w:hAnsi="Times New Roman" w:cs="Times New Roman"/>
          <w:sz w:val="28"/>
          <w:szCs w:val="24"/>
        </w:rPr>
        <w:t xml:space="preserve">of </w:t>
      </w:r>
      <w:r w:rsidR="006F6C3B" w:rsidRPr="00885441">
        <w:rPr>
          <w:rFonts w:ascii="Times New Roman" w:hAnsi="Times New Roman" w:cs="Times New Roman"/>
          <w:sz w:val="28"/>
          <w:szCs w:val="24"/>
        </w:rPr>
        <w:t>Polypyrrole Nanotubes</w:t>
      </w:r>
    </w:p>
    <w:p w14:paraId="40466349" w14:textId="58033879" w:rsidR="00052257" w:rsidRPr="00885441" w:rsidRDefault="00052257" w:rsidP="00051D44">
      <w:pPr>
        <w:pStyle w:val="Textbody"/>
        <w:spacing w:after="0" w:line="480" w:lineRule="auto"/>
        <w:rPr>
          <w:sz w:val="24"/>
          <w:szCs w:val="24"/>
          <w:lang w:val="en-GB"/>
        </w:rPr>
      </w:pPr>
      <w:r w:rsidRPr="00885441">
        <w:rPr>
          <w:sz w:val="24"/>
          <w:szCs w:val="24"/>
          <w:lang w:val="en-GB"/>
        </w:rPr>
        <w:t>Carbonization of PPy</w:t>
      </w:r>
      <w:r w:rsidR="003C1197" w:rsidRPr="00885441">
        <w:rPr>
          <w:sz w:val="24"/>
          <w:szCs w:val="24"/>
          <w:lang w:val="en-GB"/>
        </w:rPr>
        <w:t>-NT</w:t>
      </w:r>
      <w:r w:rsidRPr="00885441">
        <w:rPr>
          <w:sz w:val="24"/>
          <w:szCs w:val="24"/>
          <w:lang w:val="en-GB"/>
        </w:rPr>
        <w:t xml:space="preserve"> </w:t>
      </w:r>
      <w:r w:rsidR="001550E3" w:rsidRPr="00885441">
        <w:rPr>
          <w:sz w:val="24"/>
          <w:szCs w:val="24"/>
          <w:lang w:val="en-GB"/>
        </w:rPr>
        <w:t>o</w:t>
      </w:r>
      <w:r w:rsidR="003C1197" w:rsidRPr="00885441">
        <w:rPr>
          <w:sz w:val="24"/>
          <w:szCs w:val="24"/>
          <w:lang w:val="en-GB"/>
        </w:rPr>
        <w:t xml:space="preserve">nto </w:t>
      </w:r>
      <w:r w:rsidR="009E78FC" w:rsidRPr="00885441">
        <w:rPr>
          <w:sz w:val="24"/>
          <w:szCs w:val="24"/>
          <w:lang w:val="en-GB"/>
        </w:rPr>
        <w:t>C-</w:t>
      </w:r>
      <w:r w:rsidR="003C1197" w:rsidRPr="00885441">
        <w:rPr>
          <w:sz w:val="24"/>
          <w:szCs w:val="24"/>
          <w:lang w:val="en-GB"/>
        </w:rPr>
        <w:t>PPy-NT</w:t>
      </w:r>
      <w:r w:rsidR="00AC68EF" w:rsidRPr="00885441">
        <w:rPr>
          <w:sz w:val="24"/>
          <w:szCs w:val="24"/>
          <w:lang w:val="en-GB"/>
        </w:rPr>
        <w:t xml:space="preserve"> </w:t>
      </w:r>
      <w:r w:rsidR="003C1197" w:rsidRPr="00885441">
        <w:rPr>
          <w:sz w:val="24"/>
          <w:szCs w:val="24"/>
          <w:lang w:val="en-GB"/>
        </w:rPr>
        <w:t xml:space="preserve">was </w:t>
      </w:r>
      <w:r w:rsidRPr="00885441">
        <w:rPr>
          <w:sz w:val="24"/>
          <w:szCs w:val="24"/>
          <w:lang w:val="en-GB"/>
        </w:rPr>
        <w:t>carried out in a tube furnace at 650 °C at a heating rate of 10 °C</w:t>
      </w:r>
      <w:r w:rsidR="00B504BA" w:rsidRPr="00885441">
        <w:rPr>
          <w:sz w:val="24"/>
          <w:szCs w:val="24"/>
          <w:lang w:val="en-GB"/>
        </w:rPr>
        <w:t xml:space="preserve"> </w:t>
      </w:r>
      <w:r w:rsidRPr="00885441">
        <w:rPr>
          <w:sz w:val="24"/>
          <w:szCs w:val="24"/>
          <w:lang w:val="en-GB"/>
        </w:rPr>
        <w:t>min</w:t>
      </w:r>
      <w:r w:rsidR="00EC28F1" w:rsidRPr="00885441">
        <w:rPr>
          <w:sz w:val="24"/>
          <w:szCs w:val="24"/>
          <w:vertAlign w:val="superscript"/>
          <w:lang w:val="en-GB"/>
        </w:rPr>
        <w:t>–</w:t>
      </w:r>
      <w:r w:rsidR="00B504BA" w:rsidRPr="00885441">
        <w:rPr>
          <w:sz w:val="24"/>
          <w:szCs w:val="24"/>
          <w:vertAlign w:val="superscript"/>
          <w:lang w:val="en-GB"/>
        </w:rPr>
        <w:t>1</w:t>
      </w:r>
      <w:r w:rsidRPr="00885441">
        <w:rPr>
          <w:sz w:val="24"/>
          <w:szCs w:val="24"/>
          <w:lang w:val="en-GB"/>
        </w:rPr>
        <w:t xml:space="preserve"> and under nitrogen flow of 25 L</w:t>
      </w:r>
      <w:r w:rsidR="003C1197" w:rsidRPr="00885441">
        <w:rPr>
          <w:sz w:val="24"/>
          <w:szCs w:val="24"/>
          <w:lang w:val="en-GB"/>
        </w:rPr>
        <w:t xml:space="preserve"> </w:t>
      </w:r>
      <w:r w:rsidRPr="00885441">
        <w:rPr>
          <w:sz w:val="24"/>
          <w:szCs w:val="24"/>
          <w:lang w:val="en-GB"/>
        </w:rPr>
        <w:t>h</w:t>
      </w:r>
      <w:r w:rsidR="00EC28F1" w:rsidRPr="00885441">
        <w:rPr>
          <w:sz w:val="24"/>
          <w:szCs w:val="24"/>
          <w:vertAlign w:val="superscript"/>
          <w:lang w:val="en-GB"/>
        </w:rPr>
        <w:t>–</w:t>
      </w:r>
      <w:r w:rsidR="003C1197" w:rsidRPr="00885441">
        <w:rPr>
          <w:sz w:val="24"/>
          <w:szCs w:val="24"/>
          <w:vertAlign w:val="superscript"/>
          <w:lang w:val="en-GB"/>
        </w:rPr>
        <w:t>1</w:t>
      </w:r>
      <w:r w:rsidRPr="00885441">
        <w:rPr>
          <w:sz w:val="24"/>
          <w:szCs w:val="24"/>
          <w:lang w:val="en-GB"/>
        </w:rPr>
        <w:t xml:space="preserve">. After that, </w:t>
      </w:r>
      <w:r w:rsidR="00144678" w:rsidRPr="00885441">
        <w:rPr>
          <w:sz w:val="24"/>
          <w:szCs w:val="24"/>
          <w:lang w:val="en-GB"/>
        </w:rPr>
        <w:t>C-</w:t>
      </w:r>
      <w:r w:rsidR="00C21E55" w:rsidRPr="00885441">
        <w:rPr>
          <w:sz w:val="24"/>
          <w:szCs w:val="24"/>
          <w:lang w:val="en-GB"/>
        </w:rPr>
        <w:t>PPy</w:t>
      </w:r>
      <w:r w:rsidR="001550E3" w:rsidRPr="00885441">
        <w:rPr>
          <w:sz w:val="24"/>
          <w:szCs w:val="24"/>
          <w:lang w:val="en-GB"/>
        </w:rPr>
        <w:t>-NT</w:t>
      </w:r>
      <w:r w:rsidRPr="00885441">
        <w:rPr>
          <w:sz w:val="24"/>
          <w:szCs w:val="24"/>
          <w:lang w:val="en-GB"/>
        </w:rPr>
        <w:t xml:space="preserve"> </w:t>
      </w:r>
      <w:r w:rsidR="00EC28F1" w:rsidRPr="00885441">
        <w:rPr>
          <w:sz w:val="24"/>
          <w:szCs w:val="24"/>
          <w:lang w:val="en-GB"/>
        </w:rPr>
        <w:t>wa</w:t>
      </w:r>
      <w:r w:rsidRPr="00885441">
        <w:rPr>
          <w:sz w:val="24"/>
          <w:szCs w:val="24"/>
          <w:lang w:val="en-GB"/>
        </w:rPr>
        <w:t>s cooled spontaneously in the nitrogen stream until the temperature decrease</w:t>
      </w:r>
      <w:r w:rsidR="00EC28F1" w:rsidRPr="00885441">
        <w:rPr>
          <w:sz w:val="24"/>
          <w:szCs w:val="24"/>
          <w:lang w:val="en-GB"/>
        </w:rPr>
        <w:t>d</w:t>
      </w:r>
      <w:r w:rsidRPr="00885441">
        <w:rPr>
          <w:sz w:val="24"/>
          <w:szCs w:val="24"/>
          <w:lang w:val="en-GB"/>
        </w:rPr>
        <w:t xml:space="preserve"> under 100 </w:t>
      </w:r>
      <w:r w:rsidR="00051D44" w:rsidRPr="00885441">
        <w:rPr>
          <w:sz w:val="24"/>
          <w:szCs w:val="24"/>
          <w:lang w:val="en-GB"/>
        </w:rPr>
        <w:t>°C</w:t>
      </w:r>
      <w:r w:rsidRPr="00885441">
        <w:rPr>
          <w:sz w:val="24"/>
          <w:szCs w:val="24"/>
          <w:lang w:val="en-GB"/>
        </w:rPr>
        <w:t>.</w:t>
      </w:r>
      <w:r w:rsidR="00051D44" w:rsidRPr="00885441">
        <w:rPr>
          <w:sz w:val="24"/>
          <w:szCs w:val="24"/>
          <w:lang w:val="en-GB"/>
        </w:rPr>
        <w:t xml:space="preserve"> </w:t>
      </w:r>
      <w:r w:rsidR="00EE558E" w:rsidRPr="00885441">
        <w:rPr>
          <w:sz w:val="24"/>
          <w:szCs w:val="24"/>
          <w:lang w:val="en-GB"/>
        </w:rPr>
        <w:t xml:space="preserve">As previously reported, </w:t>
      </w:r>
      <w:r w:rsidR="002E4B49" w:rsidRPr="00885441">
        <w:rPr>
          <w:sz w:val="24"/>
          <w:szCs w:val="24"/>
          <w:lang w:val="en-GB"/>
        </w:rPr>
        <w:t xml:space="preserve">the </w:t>
      </w:r>
      <w:r w:rsidR="00051D44" w:rsidRPr="00885441">
        <w:rPr>
          <w:sz w:val="24"/>
          <w:szCs w:val="24"/>
          <w:lang w:val="en-GB"/>
        </w:rPr>
        <w:t xml:space="preserve">temperature of 650 °C </w:t>
      </w:r>
      <w:r w:rsidR="00EE558E" w:rsidRPr="00885441">
        <w:rPr>
          <w:sz w:val="24"/>
          <w:szCs w:val="24"/>
          <w:lang w:val="en-GB"/>
        </w:rPr>
        <w:t xml:space="preserve">is crucial to allow </w:t>
      </w:r>
      <w:r w:rsidR="008F6412" w:rsidRPr="00885441">
        <w:rPr>
          <w:sz w:val="24"/>
          <w:szCs w:val="24"/>
          <w:lang w:val="en-GB"/>
        </w:rPr>
        <w:t>complete carbonization</w:t>
      </w:r>
      <w:hyperlink w:anchor="_ENREF_22" w:tooltip="Kopecka, 2016 #778" w:history="1">
        <w:r w:rsidR="00514F55" w:rsidRPr="00885441">
          <w:rPr>
            <w:sz w:val="24"/>
            <w:szCs w:val="24"/>
            <w:lang w:val="en-GB"/>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sz w:val="24"/>
            <w:szCs w:val="24"/>
            <w:lang w:val="en-GB"/>
          </w:rPr>
          <w:instrText xml:space="preserve"> ADDIN EN.CITE </w:instrText>
        </w:r>
        <w:r w:rsidR="00514F55" w:rsidRPr="00885441">
          <w:rPr>
            <w:sz w:val="24"/>
            <w:szCs w:val="24"/>
            <w:lang w:val="en-GB"/>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sz w:val="24"/>
            <w:szCs w:val="24"/>
            <w:lang w:val="en-GB"/>
          </w:rPr>
          <w:instrText xml:space="preserve"> ADDIN EN.CITE.DATA </w:instrText>
        </w:r>
        <w:r w:rsidR="00514F55" w:rsidRPr="00885441">
          <w:rPr>
            <w:sz w:val="24"/>
            <w:szCs w:val="24"/>
            <w:lang w:val="en-GB"/>
          </w:rPr>
        </w:r>
        <w:r w:rsidR="00514F55" w:rsidRPr="00885441">
          <w:rPr>
            <w:sz w:val="24"/>
            <w:szCs w:val="24"/>
            <w:lang w:val="en-GB"/>
          </w:rPr>
          <w:fldChar w:fldCharType="end"/>
        </w:r>
        <w:r w:rsidR="00514F55" w:rsidRPr="00885441">
          <w:rPr>
            <w:sz w:val="24"/>
            <w:szCs w:val="24"/>
            <w:lang w:val="en-GB"/>
          </w:rPr>
        </w:r>
        <w:r w:rsidR="00514F55" w:rsidRPr="00885441">
          <w:rPr>
            <w:sz w:val="24"/>
            <w:szCs w:val="24"/>
            <w:lang w:val="en-GB"/>
          </w:rPr>
          <w:fldChar w:fldCharType="separate"/>
        </w:r>
        <w:r w:rsidR="00514F55" w:rsidRPr="00885441">
          <w:rPr>
            <w:noProof/>
            <w:sz w:val="24"/>
            <w:szCs w:val="24"/>
            <w:vertAlign w:val="superscript"/>
            <w:lang w:val="en-GB"/>
          </w:rPr>
          <w:t>22</w:t>
        </w:r>
        <w:r w:rsidR="00514F55" w:rsidRPr="00885441">
          <w:rPr>
            <w:sz w:val="24"/>
            <w:szCs w:val="24"/>
            <w:lang w:val="en-GB"/>
          </w:rPr>
          <w:fldChar w:fldCharType="end"/>
        </w:r>
      </w:hyperlink>
      <w:r w:rsidR="008F6412" w:rsidRPr="00885441">
        <w:rPr>
          <w:sz w:val="24"/>
          <w:szCs w:val="24"/>
          <w:lang w:val="en-GB"/>
        </w:rPr>
        <w:t xml:space="preserve">. </w:t>
      </w:r>
      <w:r w:rsidR="00051D44" w:rsidRPr="00885441">
        <w:rPr>
          <w:sz w:val="24"/>
          <w:szCs w:val="24"/>
          <w:lang w:val="en-GB"/>
        </w:rPr>
        <w:t xml:space="preserve">When the carbonization temperature </w:t>
      </w:r>
      <w:r w:rsidR="008F6412" w:rsidRPr="00885441">
        <w:rPr>
          <w:sz w:val="24"/>
          <w:szCs w:val="24"/>
          <w:lang w:val="en-GB"/>
        </w:rPr>
        <w:t xml:space="preserve">is higher, the yield of </w:t>
      </w:r>
      <w:r w:rsidR="00144678" w:rsidRPr="00885441">
        <w:rPr>
          <w:sz w:val="24"/>
          <w:szCs w:val="24"/>
          <w:lang w:val="en-GB"/>
        </w:rPr>
        <w:t>C-</w:t>
      </w:r>
      <w:r w:rsidR="00B752E4" w:rsidRPr="00885441">
        <w:rPr>
          <w:sz w:val="24"/>
          <w:szCs w:val="24"/>
          <w:lang w:val="en-GB"/>
        </w:rPr>
        <w:t>PPy-NT</w:t>
      </w:r>
      <w:r w:rsidR="00051D44" w:rsidRPr="00885441">
        <w:rPr>
          <w:sz w:val="24"/>
          <w:szCs w:val="24"/>
          <w:lang w:val="en-GB"/>
        </w:rPr>
        <w:t xml:space="preserve"> is substantially reduced.</w:t>
      </w:r>
    </w:p>
    <w:p w14:paraId="5CEBFB6B" w14:textId="77777777" w:rsidR="00E1388B" w:rsidRPr="00885441" w:rsidRDefault="00E1388B" w:rsidP="00051D44">
      <w:pPr>
        <w:pStyle w:val="Textbody"/>
        <w:spacing w:after="0" w:line="480" w:lineRule="auto"/>
        <w:rPr>
          <w:sz w:val="24"/>
          <w:szCs w:val="24"/>
          <w:lang w:val="en-GB"/>
        </w:rPr>
      </w:pPr>
    </w:p>
    <w:p w14:paraId="41C58A00" w14:textId="25EBD28D" w:rsidR="00776A4C" w:rsidRPr="00885441" w:rsidRDefault="00B752E4" w:rsidP="00645974">
      <w:pPr>
        <w:spacing w:after="0" w:line="480" w:lineRule="auto"/>
        <w:jc w:val="both"/>
        <w:rPr>
          <w:rFonts w:ascii="Times New Roman" w:hAnsi="Times New Roman" w:cs="Times New Roman"/>
          <w:sz w:val="28"/>
          <w:szCs w:val="24"/>
        </w:rPr>
      </w:pPr>
      <w:r w:rsidRPr="00885441">
        <w:rPr>
          <w:rFonts w:ascii="Times New Roman" w:hAnsi="Times New Roman" w:cs="Times New Roman"/>
          <w:sz w:val="28"/>
          <w:szCs w:val="24"/>
        </w:rPr>
        <w:t xml:space="preserve">Preparation </w:t>
      </w:r>
      <w:r w:rsidR="00A75EFA" w:rsidRPr="00885441">
        <w:rPr>
          <w:rFonts w:ascii="Times New Roman" w:hAnsi="Times New Roman" w:cs="Times New Roman"/>
          <w:sz w:val="28"/>
          <w:szCs w:val="24"/>
        </w:rPr>
        <w:t xml:space="preserve">of </w:t>
      </w:r>
      <w:r w:rsidR="003F30D7" w:rsidRPr="00885441">
        <w:rPr>
          <w:rFonts w:ascii="Times New Roman" w:hAnsi="Times New Roman" w:cs="Times New Roman"/>
          <w:sz w:val="28"/>
          <w:szCs w:val="24"/>
        </w:rPr>
        <w:t>Composite</w:t>
      </w:r>
      <w:r w:rsidR="00A75EFA" w:rsidRPr="00885441">
        <w:rPr>
          <w:rFonts w:ascii="Times New Roman" w:hAnsi="Times New Roman" w:cs="Times New Roman"/>
          <w:sz w:val="28"/>
          <w:szCs w:val="24"/>
        </w:rPr>
        <w:t xml:space="preserve"> </w:t>
      </w:r>
      <w:r w:rsidR="006F6C3B" w:rsidRPr="00885441">
        <w:rPr>
          <w:rFonts w:ascii="Times New Roman" w:hAnsi="Times New Roman" w:cs="Times New Roman"/>
          <w:sz w:val="28"/>
          <w:szCs w:val="24"/>
        </w:rPr>
        <w:t>Films</w:t>
      </w:r>
    </w:p>
    <w:p w14:paraId="4093D68A" w14:textId="30320BB6" w:rsidR="00DD15A6" w:rsidRPr="00885441" w:rsidRDefault="00DA72FA" w:rsidP="00645974">
      <w:pPr>
        <w:spacing w:after="0" w:line="480" w:lineRule="auto"/>
        <w:jc w:val="both"/>
        <w:rPr>
          <w:rFonts w:ascii="Times New Roman" w:hAnsi="Times New Roman" w:cs="Times New Roman"/>
          <w:sz w:val="24"/>
          <w:szCs w:val="24"/>
          <w:lang w:val="en-GB"/>
        </w:rPr>
      </w:pPr>
      <w:r w:rsidRPr="00885441">
        <w:rPr>
          <w:rFonts w:ascii="Times New Roman" w:hAnsi="Times New Roman" w:cs="Times New Roman"/>
          <w:sz w:val="24"/>
          <w:szCs w:val="24"/>
        </w:rPr>
        <w:t xml:space="preserve">Composite </w:t>
      </w:r>
      <w:r w:rsidR="00EF48D7" w:rsidRPr="00885441">
        <w:rPr>
          <w:rFonts w:ascii="Times New Roman" w:hAnsi="Times New Roman" w:cs="Times New Roman"/>
          <w:sz w:val="24"/>
          <w:szCs w:val="24"/>
        </w:rPr>
        <w:t>films composed of NFC and conductive fillers</w:t>
      </w:r>
      <w:r w:rsidR="00897F89" w:rsidRPr="00885441">
        <w:rPr>
          <w:rFonts w:ascii="Times New Roman" w:hAnsi="Times New Roman" w:cs="Times New Roman"/>
          <w:sz w:val="24"/>
          <w:szCs w:val="24"/>
        </w:rPr>
        <w:t xml:space="preserve"> (</w:t>
      </w:r>
      <w:r w:rsidR="00EF48D7" w:rsidRPr="00885441">
        <w:rPr>
          <w:rFonts w:ascii="Times New Roman" w:hAnsi="Times New Roman" w:cs="Times New Roman"/>
          <w:sz w:val="24"/>
          <w:szCs w:val="24"/>
        </w:rPr>
        <w:t>i.e. PPy</w:t>
      </w:r>
      <w:r w:rsidR="00897F89" w:rsidRPr="00885441">
        <w:rPr>
          <w:rFonts w:ascii="Times New Roman" w:hAnsi="Times New Roman" w:cs="Times New Roman"/>
          <w:sz w:val="24"/>
          <w:szCs w:val="24"/>
        </w:rPr>
        <w:t>-NT</w:t>
      </w:r>
      <w:r w:rsidR="00EF48D7" w:rsidRPr="00885441">
        <w:rPr>
          <w:rFonts w:ascii="Times New Roman" w:hAnsi="Times New Roman" w:cs="Times New Roman"/>
          <w:sz w:val="24"/>
          <w:szCs w:val="24"/>
        </w:rPr>
        <w:t xml:space="preserve">, </w:t>
      </w:r>
      <w:r w:rsidR="00FB5BAC" w:rsidRPr="00885441">
        <w:rPr>
          <w:rFonts w:ascii="Times New Roman" w:hAnsi="Times New Roman" w:cs="Times New Roman"/>
          <w:sz w:val="24"/>
          <w:szCs w:val="24"/>
        </w:rPr>
        <w:t>C-</w:t>
      </w:r>
      <w:r w:rsidR="00EF48D7" w:rsidRPr="00885441">
        <w:rPr>
          <w:rFonts w:ascii="Times New Roman" w:hAnsi="Times New Roman" w:cs="Times New Roman"/>
          <w:sz w:val="24"/>
          <w:szCs w:val="24"/>
        </w:rPr>
        <w:t>PPy</w:t>
      </w:r>
      <w:r w:rsidR="00897F89" w:rsidRPr="00885441">
        <w:rPr>
          <w:rFonts w:ascii="Times New Roman" w:hAnsi="Times New Roman" w:cs="Times New Roman"/>
          <w:sz w:val="24"/>
          <w:szCs w:val="24"/>
        </w:rPr>
        <w:t>-NT</w:t>
      </w:r>
      <w:r w:rsidR="00CE56C4" w:rsidRPr="00885441">
        <w:rPr>
          <w:rFonts w:ascii="Times New Roman" w:hAnsi="Times New Roman" w:cs="Times New Roman"/>
          <w:sz w:val="24"/>
          <w:szCs w:val="24"/>
        </w:rPr>
        <w:t xml:space="preserve"> or</w:t>
      </w:r>
      <w:r w:rsidR="007A68E1" w:rsidRPr="00885441">
        <w:rPr>
          <w:rFonts w:ascii="Times New Roman" w:hAnsi="Times New Roman" w:cs="Times New Roman"/>
          <w:sz w:val="24"/>
          <w:szCs w:val="24"/>
        </w:rPr>
        <w:t xml:space="preserve"> MWCNT</w:t>
      </w:r>
      <w:r w:rsidR="00897F89" w:rsidRPr="00885441">
        <w:rPr>
          <w:rFonts w:ascii="Times New Roman" w:hAnsi="Times New Roman" w:cs="Times New Roman"/>
          <w:sz w:val="24"/>
          <w:szCs w:val="24"/>
        </w:rPr>
        <w:t>)</w:t>
      </w:r>
      <w:r w:rsidR="00EF48D7" w:rsidRPr="00885441">
        <w:rPr>
          <w:rFonts w:ascii="Times New Roman" w:hAnsi="Times New Roman" w:cs="Times New Roman"/>
          <w:sz w:val="24"/>
          <w:szCs w:val="24"/>
        </w:rPr>
        <w:t xml:space="preserve"> </w:t>
      </w:r>
      <w:r w:rsidR="00897F89" w:rsidRPr="00885441">
        <w:rPr>
          <w:rFonts w:ascii="Times New Roman" w:hAnsi="Times New Roman" w:cs="Times New Roman"/>
          <w:sz w:val="24"/>
          <w:szCs w:val="24"/>
        </w:rPr>
        <w:t>were</w:t>
      </w:r>
      <w:r w:rsidR="00EF48D7" w:rsidRPr="00885441">
        <w:rPr>
          <w:rFonts w:ascii="Times New Roman" w:hAnsi="Times New Roman" w:cs="Times New Roman"/>
          <w:sz w:val="24"/>
          <w:szCs w:val="24"/>
        </w:rPr>
        <w:t xml:space="preserve"> prepared by</w:t>
      </w:r>
      <w:r w:rsidR="00A04990" w:rsidRPr="00885441">
        <w:rPr>
          <w:rFonts w:ascii="Times New Roman" w:hAnsi="Times New Roman" w:cs="Times New Roman"/>
          <w:sz w:val="24"/>
          <w:szCs w:val="24"/>
        </w:rPr>
        <w:t xml:space="preserve"> physical</w:t>
      </w:r>
      <w:r w:rsidR="00EF48D7" w:rsidRPr="00885441">
        <w:rPr>
          <w:rFonts w:ascii="Times New Roman" w:hAnsi="Times New Roman" w:cs="Times New Roman"/>
          <w:sz w:val="24"/>
          <w:szCs w:val="24"/>
        </w:rPr>
        <w:t xml:space="preserve"> </w:t>
      </w:r>
      <w:r w:rsidR="00A04990" w:rsidRPr="00885441">
        <w:rPr>
          <w:rFonts w:ascii="Times New Roman" w:hAnsi="Times New Roman" w:cs="Times New Roman"/>
          <w:sz w:val="24"/>
          <w:szCs w:val="24"/>
        </w:rPr>
        <w:t xml:space="preserve">blending </w:t>
      </w:r>
      <w:r w:rsidR="00FB5BAC" w:rsidRPr="00885441">
        <w:rPr>
          <w:rFonts w:ascii="Times New Roman" w:hAnsi="Times New Roman" w:cs="Times New Roman"/>
          <w:sz w:val="24"/>
          <w:szCs w:val="24"/>
        </w:rPr>
        <w:t xml:space="preserve">approach </w:t>
      </w:r>
      <w:r w:rsidR="001A73FB" w:rsidRPr="00885441">
        <w:rPr>
          <w:rFonts w:ascii="Times New Roman" w:hAnsi="Times New Roman" w:cs="Times New Roman"/>
          <w:sz w:val="24"/>
          <w:szCs w:val="24"/>
        </w:rPr>
        <w:t xml:space="preserve">followed by </w:t>
      </w:r>
      <w:r w:rsidR="00A04990" w:rsidRPr="00885441">
        <w:rPr>
          <w:rFonts w:ascii="Times New Roman" w:hAnsi="Times New Roman" w:cs="Times New Roman"/>
          <w:sz w:val="24"/>
          <w:szCs w:val="24"/>
        </w:rPr>
        <w:t>solution casting</w:t>
      </w:r>
      <w:r w:rsidR="008B798B" w:rsidRPr="00885441">
        <w:rPr>
          <w:rFonts w:ascii="Times New Roman" w:hAnsi="Times New Roman" w:cs="Times New Roman"/>
          <w:sz w:val="24"/>
          <w:szCs w:val="24"/>
        </w:rPr>
        <w:t xml:space="preserve"> of the s</w:t>
      </w:r>
      <w:r w:rsidR="00CF3FB3" w:rsidRPr="00885441">
        <w:rPr>
          <w:rFonts w:ascii="Times New Roman" w:hAnsi="Times New Roman" w:cs="Times New Roman"/>
          <w:sz w:val="24"/>
          <w:szCs w:val="24"/>
        </w:rPr>
        <w:t>lurry</w:t>
      </w:r>
      <w:hyperlink w:anchor="_ENREF_24" w:tooltip="Hassouna, 2018 #679"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&lt;EndNote&gt;&lt;Cite&gt;&lt;Author&gt;Hassouna&lt;/Author&gt;&lt;Year&gt;2018&lt;/Year&gt;&lt;RecNum&gt;679&lt;/RecNum&gt;&lt;DisplayText&gt;&lt;style face="superscript"&gt;24&lt;/style&gt;&lt;/DisplayText&gt;&lt;record&gt;&lt;rec-number&gt;679&lt;/rec-number&gt;&lt;foreign-keys&gt;&lt;key app="EN" db-id="te0sdft5pdzp0red22n5055ozdezv0wsdv0v" timestamp="1538989109"&gt;679&lt;/key&gt;&lt;key app="ENWeb" db-id=""&gt;0&lt;/key&gt;&lt;/foreign-keys&gt;&lt;ref-type name="Journal Article"&gt;17&lt;/ref-type&gt;&lt;contributors&gt;&lt;authors&gt;&lt;author&gt;Hassouna, Fatima&lt;/author&gt;&lt;author&gt;Korbelářová, Johana&lt;/author&gt;&lt;author&gt;Jaquet, Baptiste&lt;/author&gt;&lt;author&gt;Kutorglo, Edith Mawunya&lt;/author&gt;&lt;author&gt;Kopecký, Dušan&lt;/author&gt;&lt;author&gt;Ulbrich, Pavel&lt;/author&gt;&lt;author&gt;Fulem, Michal&lt;/author&gt;&lt;author&gt;Hrdlička, Zdeněk&lt;/author&gt;&lt;author&gt;Šoóš, Miroslav&lt;/author&gt;&lt;/authors&gt;&lt;/contributors&gt;&lt;titles&gt;&lt;title&gt;An environmentally benign methodology to elaborating polymer nanocomposites with tunable properties using core-shell nanoparticles and cellulose nanocrystals&lt;/title&gt;&lt;secondary-title&gt;Colloids and Surfaces A: Physicochemical and Engineering Aspects&lt;/secondary-title&gt;&lt;/titles&gt;&lt;periodical&gt;&lt;full-title&gt;Colloids and Surfaces A: Physicochemical and Engineering Aspects&lt;/full-title&gt;&lt;/periodical&gt;&lt;pages&gt;169-179&lt;/pages&gt;&lt;volume&gt;553&lt;/volume&gt;&lt;dates&gt;&lt;year&gt;2018&lt;/year&gt;&lt;/dates&gt;&lt;isbn&gt;09277757&lt;/isbn&gt;&lt;urls&gt;&lt;/urls&gt;&lt;electronic-resource-num&gt;10.1016/j.colsurfa.2018.05.054&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24</w:t>
        </w:r>
        <w:r w:rsidR="00514F55" w:rsidRPr="00885441">
          <w:rPr>
            <w:rFonts w:ascii="Times New Roman" w:hAnsi="Times New Roman" w:cs="Times New Roman"/>
            <w:sz w:val="24"/>
            <w:szCs w:val="24"/>
          </w:rPr>
          <w:fldChar w:fldCharType="end"/>
        </w:r>
      </w:hyperlink>
      <w:r w:rsidR="00A04990" w:rsidRPr="00885441">
        <w:rPr>
          <w:rFonts w:ascii="Times New Roman" w:hAnsi="Times New Roman" w:cs="Times New Roman"/>
          <w:sz w:val="24"/>
          <w:szCs w:val="24"/>
        </w:rPr>
        <w:t>.</w:t>
      </w:r>
      <w:r w:rsidR="00643790" w:rsidRPr="00885441">
        <w:rPr>
          <w:rFonts w:ascii="Times New Roman" w:hAnsi="Times New Roman" w:cs="Times New Roman"/>
          <w:sz w:val="24"/>
          <w:szCs w:val="24"/>
        </w:rPr>
        <w:t xml:space="preserve"> First, </w:t>
      </w:r>
      <w:r w:rsidR="00697956" w:rsidRPr="00885441">
        <w:rPr>
          <w:rFonts w:ascii="Times New Roman" w:hAnsi="Times New Roman" w:cs="Times New Roman"/>
          <w:sz w:val="24"/>
          <w:szCs w:val="24"/>
        </w:rPr>
        <w:t>the</w:t>
      </w:r>
      <w:r w:rsidR="008B798B" w:rsidRPr="00885441">
        <w:rPr>
          <w:rFonts w:ascii="Times New Roman" w:hAnsi="Times New Roman" w:cs="Times New Roman"/>
          <w:sz w:val="24"/>
          <w:szCs w:val="24"/>
        </w:rPr>
        <w:t xml:space="preserve"> conductive filler</w:t>
      </w:r>
      <w:r w:rsidR="0054222F" w:rsidRPr="00885441">
        <w:rPr>
          <w:rFonts w:ascii="Times New Roman" w:hAnsi="Times New Roman" w:cs="Times New Roman"/>
          <w:sz w:val="24"/>
          <w:szCs w:val="24"/>
        </w:rPr>
        <w:t xml:space="preserve"> </w:t>
      </w:r>
      <w:r w:rsidR="007C628A" w:rsidRPr="00885441">
        <w:rPr>
          <w:rFonts w:ascii="Times New Roman" w:hAnsi="Times New Roman" w:cs="Times New Roman"/>
          <w:sz w:val="24"/>
          <w:szCs w:val="24"/>
        </w:rPr>
        <w:t>wa</w:t>
      </w:r>
      <w:r w:rsidR="008B798B" w:rsidRPr="00885441">
        <w:rPr>
          <w:rFonts w:ascii="Times New Roman" w:hAnsi="Times New Roman" w:cs="Times New Roman"/>
          <w:sz w:val="24"/>
          <w:szCs w:val="24"/>
        </w:rPr>
        <w:t>s incorporated in an aqueous suspension of</w:t>
      </w:r>
      <w:r w:rsidR="00643790" w:rsidRPr="00885441">
        <w:rPr>
          <w:rFonts w:ascii="Times New Roman" w:hAnsi="Times New Roman" w:cs="Times New Roman"/>
          <w:sz w:val="24"/>
          <w:szCs w:val="24"/>
        </w:rPr>
        <w:t xml:space="preserve"> </w:t>
      </w:r>
      <w:r w:rsidR="008B798B" w:rsidRPr="00885441">
        <w:rPr>
          <w:rFonts w:ascii="Times New Roman" w:hAnsi="Times New Roman" w:cs="Times New Roman"/>
          <w:sz w:val="24"/>
          <w:szCs w:val="24"/>
        </w:rPr>
        <w:t>1</w:t>
      </w:r>
      <w:r w:rsidR="00916A6F" w:rsidRPr="00885441">
        <w:rPr>
          <w:rFonts w:ascii="Times New Roman" w:hAnsi="Times New Roman" w:cs="Times New Roman"/>
          <w:sz w:val="24"/>
          <w:szCs w:val="24"/>
        </w:rPr>
        <w:t> </w:t>
      </w:r>
      <w:r w:rsidR="008B798B" w:rsidRPr="00885441">
        <w:rPr>
          <w:rFonts w:ascii="Times New Roman" w:hAnsi="Times New Roman" w:cs="Times New Roman"/>
          <w:sz w:val="24"/>
          <w:szCs w:val="24"/>
        </w:rPr>
        <w:t>wt. % NFC</w:t>
      </w:r>
      <w:r w:rsidR="00643790" w:rsidRPr="00885441">
        <w:rPr>
          <w:rFonts w:ascii="Times New Roman" w:hAnsi="Times New Roman" w:cs="Times New Roman"/>
          <w:sz w:val="24"/>
          <w:szCs w:val="24"/>
        </w:rPr>
        <w:t xml:space="preserve"> </w:t>
      </w:r>
      <w:r w:rsidR="00C81568" w:rsidRPr="00885441">
        <w:rPr>
          <w:rFonts w:ascii="Times New Roman" w:hAnsi="Times New Roman" w:cs="Times New Roman"/>
          <w:sz w:val="24"/>
          <w:szCs w:val="24"/>
        </w:rPr>
        <w:t xml:space="preserve">at </w:t>
      </w:r>
      <w:r w:rsidR="00643790" w:rsidRPr="00885441">
        <w:rPr>
          <w:rFonts w:ascii="Times New Roman" w:hAnsi="Times New Roman" w:cs="Times New Roman"/>
          <w:sz w:val="24"/>
          <w:szCs w:val="24"/>
        </w:rPr>
        <w:t>a</w:t>
      </w:r>
      <w:r w:rsidR="0040525B" w:rsidRPr="00885441">
        <w:rPr>
          <w:rFonts w:ascii="Times New Roman" w:hAnsi="Times New Roman" w:cs="Times New Roman"/>
          <w:sz w:val="24"/>
          <w:szCs w:val="24"/>
        </w:rPr>
        <w:t xml:space="preserve"> mass</w:t>
      </w:r>
      <w:r w:rsidR="00643790" w:rsidRPr="00885441">
        <w:rPr>
          <w:rFonts w:ascii="Times New Roman" w:hAnsi="Times New Roman" w:cs="Times New Roman"/>
          <w:sz w:val="24"/>
          <w:szCs w:val="24"/>
        </w:rPr>
        <w:t xml:space="preserve"> ratio of </w:t>
      </w:r>
      <w:r w:rsidR="007D780C" w:rsidRPr="00885441">
        <w:rPr>
          <w:rFonts w:ascii="Times New Roman" w:hAnsi="Times New Roman" w:cs="Times New Roman"/>
          <w:sz w:val="24"/>
          <w:szCs w:val="24"/>
          <w:shd w:val="clear" w:color="auto" w:fill="FFFFFF"/>
        </w:rPr>
        <w:t xml:space="preserve">filler:NFC </w:t>
      </w:r>
      <w:r w:rsidR="00AA501E" w:rsidRPr="00885441">
        <w:rPr>
          <w:rFonts w:ascii="Times New Roman" w:hAnsi="Times New Roman" w:cs="Times New Roman"/>
          <w:sz w:val="24"/>
          <w:szCs w:val="24"/>
          <w:shd w:val="clear" w:color="auto" w:fill="FFFFFF"/>
        </w:rPr>
        <w:t xml:space="preserve">equal to </w:t>
      </w:r>
      <w:r w:rsidR="00643790" w:rsidRPr="00885441">
        <w:rPr>
          <w:rFonts w:ascii="Times New Roman" w:hAnsi="Times New Roman" w:cs="Times New Roman"/>
          <w:sz w:val="24"/>
          <w:szCs w:val="24"/>
        </w:rPr>
        <w:t xml:space="preserve">1:1. The mixture </w:t>
      </w:r>
      <w:r w:rsidR="00C81568" w:rsidRPr="00885441">
        <w:rPr>
          <w:rFonts w:ascii="Times New Roman" w:hAnsi="Times New Roman" w:cs="Times New Roman"/>
          <w:sz w:val="24"/>
          <w:szCs w:val="24"/>
        </w:rPr>
        <w:t xml:space="preserve">was </w:t>
      </w:r>
      <w:r w:rsidR="00643790" w:rsidRPr="00885441">
        <w:rPr>
          <w:rFonts w:ascii="Times New Roman" w:hAnsi="Times New Roman" w:cs="Times New Roman"/>
          <w:sz w:val="24"/>
          <w:szCs w:val="24"/>
        </w:rPr>
        <w:t>sonicated using ultrasound probe</w:t>
      </w:r>
      <w:r w:rsidR="001A3AF1" w:rsidRPr="00885441">
        <w:rPr>
          <w:rFonts w:ascii="Times New Roman" w:hAnsi="Times New Roman" w:cs="Times New Roman"/>
          <w:sz w:val="24"/>
          <w:szCs w:val="24"/>
        </w:rPr>
        <w:t xml:space="preserve"> Sonopuls HD 4050</w:t>
      </w:r>
      <w:r w:rsidR="00482D06" w:rsidRPr="00885441">
        <w:rPr>
          <w:rFonts w:ascii="Times New Roman" w:hAnsi="Times New Roman" w:cs="Times New Roman"/>
          <w:sz w:val="24"/>
          <w:szCs w:val="24"/>
        </w:rPr>
        <w:t xml:space="preserve"> </w:t>
      </w:r>
      <w:r w:rsidR="00CA4B19" w:rsidRPr="00885441">
        <w:rPr>
          <w:rFonts w:ascii="Times New Roman" w:hAnsi="Times New Roman" w:cs="Times New Roman"/>
          <w:sz w:val="24"/>
          <w:szCs w:val="24"/>
        </w:rPr>
        <w:t>(power of 40</w:t>
      </w:r>
      <w:r w:rsidR="00697956" w:rsidRPr="00885441">
        <w:rPr>
          <w:rFonts w:ascii="Times New Roman" w:hAnsi="Times New Roman" w:cs="Times New Roman"/>
          <w:sz w:val="24"/>
          <w:szCs w:val="24"/>
        </w:rPr>
        <w:t> </w:t>
      </w:r>
      <w:r w:rsidR="00CA4B19" w:rsidRPr="00885441">
        <w:rPr>
          <w:rFonts w:ascii="Times New Roman" w:hAnsi="Times New Roman" w:cs="Times New Roman"/>
          <w:sz w:val="24"/>
          <w:szCs w:val="24"/>
        </w:rPr>
        <w:t>W and amplitude of 80 %) for 30</w:t>
      </w:r>
      <w:r w:rsidR="001D1A1E" w:rsidRPr="00885441">
        <w:rPr>
          <w:rFonts w:ascii="Times New Roman" w:hAnsi="Times New Roman" w:cs="Times New Roman"/>
          <w:sz w:val="24"/>
          <w:szCs w:val="24"/>
        </w:rPr>
        <w:t> </w:t>
      </w:r>
      <w:r w:rsidR="00CA4B19" w:rsidRPr="00885441">
        <w:rPr>
          <w:rFonts w:ascii="Times New Roman" w:hAnsi="Times New Roman" w:cs="Times New Roman"/>
          <w:sz w:val="24"/>
          <w:szCs w:val="24"/>
        </w:rPr>
        <w:t>min.</w:t>
      </w:r>
      <w:r w:rsidR="00643790" w:rsidRPr="00885441">
        <w:rPr>
          <w:rFonts w:ascii="Times New Roman" w:hAnsi="Times New Roman" w:cs="Times New Roman"/>
          <w:sz w:val="24"/>
          <w:szCs w:val="24"/>
        </w:rPr>
        <w:t xml:space="preserve"> Afterwards, the suspension </w:t>
      </w:r>
      <w:r w:rsidR="00C81568" w:rsidRPr="00885441">
        <w:rPr>
          <w:rFonts w:ascii="Times New Roman" w:hAnsi="Times New Roman" w:cs="Times New Roman"/>
          <w:sz w:val="24"/>
          <w:szCs w:val="24"/>
        </w:rPr>
        <w:t xml:space="preserve">was </w:t>
      </w:r>
      <w:r w:rsidR="00036B86" w:rsidRPr="00885441">
        <w:rPr>
          <w:rFonts w:ascii="Times New Roman" w:hAnsi="Times New Roman" w:cs="Times New Roman"/>
          <w:sz w:val="24"/>
          <w:szCs w:val="24"/>
        </w:rPr>
        <w:t xml:space="preserve">poured </w:t>
      </w:r>
      <w:r w:rsidR="00C81568" w:rsidRPr="00885441">
        <w:rPr>
          <w:rFonts w:ascii="Times New Roman" w:hAnsi="Times New Roman" w:cs="Times New Roman"/>
          <w:sz w:val="24"/>
          <w:szCs w:val="24"/>
        </w:rPr>
        <w:t xml:space="preserve">into </w:t>
      </w:r>
      <w:r w:rsidR="00036B86" w:rsidRPr="00885441">
        <w:rPr>
          <w:rFonts w:ascii="Times New Roman" w:hAnsi="Times New Roman" w:cs="Times New Roman"/>
          <w:sz w:val="24"/>
          <w:szCs w:val="24"/>
        </w:rPr>
        <w:t xml:space="preserve">a mould with </w:t>
      </w:r>
      <w:r w:rsidR="00C81568" w:rsidRPr="00885441">
        <w:rPr>
          <w:rFonts w:ascii="Times New Roman" w:hAnsi="Times New Roman" w:cs="Times New Roman"/>
          <w:sz w:val="24"/>
          <w:szCs w:val="24"/>
        </w:rPr>
        <w:t xml:space="preserve">a </w:t>
      </w:r>
      <w:r w:rsidR="00036B86" w:rsidRPr="00885441">
        <w:rPr>
          <w:rFonts w:ascii="Times New Roman" w:hAnsi="Times New Roman" w:cs="Times New Roman"/>
          <w:sz w:val="24"/>
          <w:szCs w:val="24"/>
        </w:rPr>
        <w:t xml:space="preserve">defined shape and </w:t>
      </w:r>
      <w:r w:rsidR="009C6B48" w:rsidRPr="00885441">
        <w:rPr>
          <w:rFonts w:ascii="Times New Roman" w:hAnsi="Times New Roman" w:cs="Times New Roman"/>
          <w:sz w:val="24"/>
          <w:szCs w:val="24"/>
        </w:rPr>
        <w:t xml:space="preserve">dried </w:t>
      </w:r>
      <w:r w:rsidR="001A3AF1" w:rsidRPr="00885441">
        <w:rPr>
          <w:rFonts w:ascii="Times New Roman" w:hAnsi="Times New Roman" w:cs="Times New Roman"/>
          <w:sz w:val="24"/>
          <w:szCs w:val="24"/>
        </w:rPr>
        <w:t>at room temperature.</w:t>
      </w:r>
      <w:r w:rsidR="00C2766A" w:rsidRPr="00885441">
        <w:rPr>
          <w:rFonts w:ascii="Times New Roman" w:hAnsi="Times New Roman" w:cs="Times New Roman"/>
          <w:sz w:val="24"/>
          <w:szCs w:val="24"/>
        </w:rPr>
        <w:t xml:space="preserve"> The subsequent films </w:t>
      </w:r>
      <w:r w:rsidR="00C81568" w:rsidRPr="00885441">
        <w:rPr>
          <w:rFonts w:ascii="Times New Roman" w:hAnsi="Times New Roman" w:cs="Times New Roman"/>
          <w:sz w:val="24"/>
          <w:szCs w:val="24"/>
        </w:rPr>
        <w:t xml:space="preserve">were marked as </w:t>
      </w:r>
      <w:r w:rsidR="00794CB0" w:rsidRPr="00885441">
        <w:rPr>
          <w:rFonts w:ascii="Times New Roman" w:hAnsi="Times New Roman" w:cs="Times New Roman"/>
          <w:sz w:val="24"/>
          <w:szCs w:val="24"/>
          <w:lang w:val="en-GB"/>
        </w:rPr>
        <w:t>PPy-NT/NFC, C-PPy-NT/NFC and MWCNT/NFC.</w:t>
      </w:r>
    </w:p>
    <w:p w14:paraId="6C5FC9C6" w14:textId="008CE7D2" w:rsidR="008D59FD" w:rsidRPr="00885441" w:rsidRDefault="00F34430" w:rsidP="00645974">
      <w:pPr>
        <w:pStyle w:val="Nadpis2"/>
        <w:spacing w:before="0" w:line="480" w:lineRule="auto"/>
        <w:rPr>
          <w:rFonts w:ascii="Times New Roman" w:hAnsi="Times New Roman" w:cs="Times New Roman"/>
          <w:color w:val="auto"/>
          <w:sz w:val="32"/>
          <w:szCs w:val="24"/>
        </w:rPr>
      </w:pPr>
      <w:r w:rsidRPr="00885441">
        <w:rPr>
          <w:rFonts w:ascii="Times New Roman" w:hAnsi="Times New Roman" w:cs="Times New Roman"/>
          <w:color w:val="auto"/>
          <w:sz w:val="32"/>
          <w:szCs w:val="24"/>
        </w:rPr>
        <w:t xml:space="preserve">2.2.2 </w:t>
      </w:r>
      <w:r w:rsidR="008D59FD" w:rsidRPr="00885441">
        <w:rPr>
          <w:rFonts w:ascii="Times New Roman" w:hAnsi="Times New Roman" w:cs="Times New Roman"/>
          <w:color w:val="auto"/>
          <w:sz w:val="32"/>
          <w:szCs w:val="24"/>
        </w:rPr>
        <w:t>Characterization</w:t>
      </w:r>
    </w:p>
    <w:p w14:paraId="66F50AF2" w14:textId="77777777" w:rsidR="00E72125" w:rsidRPr="00885441" w:rsidRDefault="00E72125" w:rsidP="0064597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X-Ray Photoelectron Spectroscopy</w:t>
      </w:r>
    </w:p>
    <w:p w14:paraId="7430F20F" w14:textId="24FA9674" w:rsidR="001D1A1E" w:rsidRPr="00885441" w:rsidRDefault="00E72125" w:rsidP="005B2504">
      <w:pPr>
        <w:spacing w:after="100" w:afterAutospacing="1" w:line="480" w:lineRule="auto"/>
        <w:jc w:val="both"/>
        <w:rPr>
          <w:rFonts w:ascii="Times New Roman" w:hAnsi="Times New Roman" w:cs="Times New Roman"/>
          <w:sz w:val="24"/>
          <w:szCs w:val="24"/>
          <w:lang w:val="en-GB"/>
        </w:rPr>
      </w:pPr>
      <w:r w:rsidRPr="00885441">
        <w:rPr>
          <w:rFonts w:ascii="Times New Roman" w:hAnsi="Times New Roman" w:cs="Times New Roman"/>
          <w:sz w:val="24"/>
          <w:szCs w:val="24"/>
        </w:rPr>
        <w:t>X-ray photoelectron</w:t>
      </w:r>
      <w:r w:rsidR="00FD3553" w:rsidRPr="00885441">
        <w:rPr>
          <w:rFonts w:ascii="Times New Roman" w:hAnsi="Times New Roman" w:cs="Times New Roman"/>
          <w:sz w:val="24"/>
          <w:szCs w:val="24"/>
        </w:rPr>
        <w:t xml:space="preserve"> spectroscopy</w:t>
      </w:r>
      <w:r w:rsidRPr="00885441">
        <w:rPr>
          <w:rFonts w:ascii="Times New Roman" w:hAnsi="Times New Roman" w:cs="Times New Roman"/>
          <w:sz w:val="24"/>
          <w:szCs w:val="24"/>
          <w:shd w:val="clear" w:color="auto" w:fill="FFFFFF"/>
        </w:rPr>
        <w:t xml:space="preserve"> </w:t>
      </w:r>
      <w:r w:rsidR="007E23C1" w:rsidRPr="00885441">
        <w:rPr>
          <w:rFonts w:ascii="Times New Roman" w:hAnsi="Times New Roman" w:cs="Times New Roman"/>
          <w:sz w:val="24"/>
          <w:szCs w:val="24"/>
          <w:shd w:val="clear" w:color="auto" w:fill="FFFFFF"/>
        </w:rPr>
        <w:t xml:space="preserve">(XPS) </w:t>
      </w:r>
      <w:r w:rsidRPr="00885441">
        <w:rPr>
          <w:rFonts w:ascii="Times New Roman" w:hAnsi="Times New Roman" w:cs="Times New Roman"/>
          <w:sz w:val="24"/>
          <w:szCs w:val="24"/>
          <w:shd w:val="clear" w:color="auto" w:fill="FFFFFF"/>
        </w:rPr>
        <w:t xml:space="preserve">measurements </w:t>
      </w:r>
      <w:r w:rsidR="00FD3553" w:rsidRPr="00885441">
        <w:rPr>
          <w:rFonts w:ascii="Times New Roman" w:hAnsi="Times New Roman" w:cs="Times New Roman"/>
          <w:sz w:val="24"/>
          <w:szCs w:val="24"/>
          <w:shd w:val="clear" w:color="auto" w:fill="FFFFFF"/>
        </w:rPr>
        <w:t>were carried out</w:t>
      </w:r>
      <w:r w:rsidRPr="00885441">
        <w:rPr>
          <w:rFonts w:ascii="Times New Roman" w:hAnsi="Times New Roman" w:cs="Times New Roman"/>
          <w:sz w:val="24"/>
          <w:szCs w:val="24"/>
          <w:shd w:val="clear" w:color="auto" w:fill="FFFFFF"/>
        </w:rPr>
        <w:t xml:space="preserve"> using Omicron </w:t>
      </w:r>
      <w:r w:rsidR="00301197" w:rsidRPr="00885441">
        <w:rPr>
          <w:rFonts w:ascii="Times New Roman" w:hAnsi="Times New Roman" w:cs="Times New Roman"/>
          <w:sz w:val="24"/>
          <w:szCs w:val="24"/>
          <w:lang w:val="en-GB"/>
        </w:rPr>
        <w:t xml:space="preserve">Nanotechnology X-ray photoelectron </w:t>
      </w:r>
      <w:r w:rsidR="00777E54" w:rsidRPr="00885441">
        <w:rPr>
          <w:rFonts w:ascii="Times New Roman" w:hAnsi="Times New Roman" w:cs="Times New Roman"/>
          <w:sz w:val="24"/>
          <w:szCs w:val="24"/>
          <w:lang w:val="en-GB"/>
        </w:rPr>
        <w:t xml:space="preserve">spectroscope </w:t>
      </w:r>
      <w:r w:rsidR="00301197" w:rsidRPr="00885441">
        <w:rPr>
          <w:rFonts w:ascii="Times New Roman" w:hAnsi="Times New Roman" w:cs="Times New Roman"/>
          <w:sz w:val="24"/>
          <w:szCs w:val="24"/>
          <w:lang w:val="en-GB"/>
        </w:rPr>
        <w:t xml:space="preserve">composed of monochromatic radiation Al lamp (1486.7 eV) in </w:t>
      </w:r>
      <w:r w:rsidR="00777E54" w:rsidRPr="00885441">
        <w:rPr>
          <w:rFonts w:ascii="Times New Roman" w:hAnsi="Times New Roman" w:cs="Times New Roman"/>
          <w:sz w:val="24"/>
          <w:szCs w:val="24"/>
          <w:lang w:val="en-GB"/>
        </w:rPr>
        <w:t xml:space="preserve">the </w:t>
      </w:r>
      <w:r w:rsidR="00301197" w:rsidRPr="00885441">
        <w:rPr>
          <w:rFonts w:ascii="Times New Roman" w:hAnsi="Times New Roman" w:cs="Times New Roman"/>
          <w:sz w:val="24"/>
          <w:szCs w:val="24"/>
          <w:lang w:val="en-GB"/>
        </w:rPr>
        <w:t xml:space="preserve">constant analyzer energy mode. </w:t>
      </w:r>
      <w:r w:rsidR="0002225B" w:rsidRPr="00885441">
        <w:rPr>
          <w:rFonts w:ascii="Times New Roman" w:hAnsi="Times New Roman" w:cs="Times New Roman"/>
          <w:sz w:val="24"/>
          <w:szCs w:val="24"/>
          <w:lang w:val="en-GB"/>
        </w:rPr>
        <w:t>Th</w:t>
      </w:r>
      <w:r w:rsidR="0039547D" w:rsidRPr="00885441">
        <w:rPr>
          <w:rFonts w:ascii="Times New Roman" w:hAnsi="Times New Roman" w:cs="Times New Roman"/>
          <w:sz w:val="24"/>
          <w:szCs w:val="24"/>
          <w:lang w:val="en-GB"/>
        </w:rPr>
        <w:t>e</w:t>
      </w:r>
      <w:r w:rsidR="00301197" w:rsidRPr="00885441">
        <w:rPr>
          <w:rFonts w:ascii="Times New Roman" w:hAnsi="Times New Roman" w:cs="Times New Roman"/>
          <w:sz w:val="24"/>
          <w:szCs w:val="24"/>
          <w:lang w:val="en-GB"/>
        </w:rPr>
        <w:t xml:space="preserve"> </w:t>
      </w:r>
      <w:r w:rsidR="00306802" w:rsidRPr="00885441">
        <w:rPr>
          <w:rFonts w:ascii="Times New Roman" w:hAnsi="Times New Roman" w:cs="Times New Roman"/>
          <w:sz w:val="24"/>
          <w:szCs w:val="24"/>
          <w:lang w:val="en-GB"/>
        </w:rPr>
        <w:t xml:space="preserve">treatment of </w:t>
      </w:r>
      <w:r w:rsidR="00301197" w:rsidRPr="00885441">
        <w:rPr>
          <w:rFonts w:ascii="Times New Roman" w:hAnsi="Times New Roman" w:cs="Times New Roman"/>
          <w:sz w:val="24"/>
          <w:szCs w:val="24"/>
          <w:lang w:val="en-GB"/>
        </w:rPr>
        <w:t xml:space="preserve">spectra </w:t>
      </w:r>
      <w:r w:rsidR="0002225B" w:rsidRPr="00885441">
        <w:rPr>
          <w:rFonts w:ascii="Times New Roman" w:hAnsi="Times New Roman" w:cs="Times New Roman"/>
          <w:sz w:val="24"/>
          <w:szCs w:val="24"/>
          <w:lang w:val="en-GB"/>
        </w:rPr>
        <w:t>was performed</w:t>
      </w:r>
      <w:r w:rsidR="00301197" w:rsidRPr="00885441">
        <w:rPr>
          <w:rFonts w:ascii="Times New Roman" w:hAnsi="Times New Roman" w:cs="Times New Roman"/>
          <w:sz w:val="24"/>
          <w:szCs w:val="24"/>
          <w:lang w:val="en-GB"/>
        </w:rPr>
        <w:t xml:space="preserve"> </w:t>
      </w:r>
      <w:r w:rsidR="00E90A22" w:rsidRPr="00885441">
        <w:rPr>
          <w:rFonts w:ascii="Times New Roman" w:hAnsi="Times New Roman" w:cs="Times New Roman"/>
          <w:sz w:val="24"/>
          <w:szCs w:val="24"/>
          <w:lang w:val="en-GB"/>
        </w:rPr>
        <w:t>with</w:t>
      </w:r>
      <w:r w:rsidR="00301197" w:rsidRPr="00885441">
        <w:rPr>
          <w:rFonts w:ascii="Times New Roman" w:hAnsi="Times New Roman" w:cs="Times New Roman"/>
          <w:sz w:val="24"/>
          <w:szCs w:val="24"/>
          <w:lang w:val="en-GB"/>
        </w:rPr>
        <w:t xml:space="preserve"> CasaXPS software.</w:t>
      </w:r>
    </w:p>
    <w:p w14:paraId="7EEA54AE" w14:textId="5B0F5485" w:rsidR="00E72125" w:rsidRPr="00885441" w:rsidRDefault="00E72125" w:rsidP="0064597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 xml:space="preserve">Thermogravimetric </w:t>
      </w:r>
      <w:r w:rsidR="00CD4480" w:rsidRPr="00885441">
        <w:rPr>
          <w:rFonts w:ascii="Times New Roman" w:hAnsi="Times New Roman" w:cs="Times New Roman"/>
          <w:sz w:val="28"/>
          <w:szCs w:val="28"/>
        </w:rPr>
        <w:t>Analyzer</w:t>
      </w:r>
    </w:p>
    <w:p w14:paraId="6A6D0EC8" w14:textId="05FE307E" w:rsidR="001D1A1E" w:rsidRPr="00885441" w:rsidRDefault="00E72125" w:rsidP="00FE1BE4">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Thermogravimetric analys</w:t>
      </w:r>
      <w:r w:rsidR="004E1BA6" w:rsidRPr="00885441">
        <w:rPr>
          <w:rFonts w:ascii="Times New Roman" w:hAnsi="Times New Roman" w:cs="Times New Roman"/>
          <w:sz w:val="24"/>
          <w:szCs w:val="24"/>
        </w:rPr>
        <w:t>e</w:t>
      </w:r>
      <w:r w:rsidR="00C1671C" w:rsidRPr="00885441">
        <w:rPr>
          <w:rFonts w:ascii="Times New Roman" w:hAnsi="Times New Roman" w:cs="Times New Roman"/>
          <w:sz w:val="24"/>
          <w:szCs w:val="24"/>
        </w:rPr>
        <w:t>s</w:t>
      </w:r>
      <w:r w:rsidRPr="00885441">
        <w:rPr>
          <w:rFonts w:ascii="Times New Roman" w:hAnsi="Times New Roman" w:cs="Times New Roman"/>
          <w:sz w:val="24"/>
          <w:szCs w:val="24"/>
        </w:rPr>
        <w:t xml:space="preserve"> (TGA) </w:t>
      </w:r>
      <w:r w:rsidR="00C1671C" w:rsidRPr="00885441">
        <w:rPr>
          <w:rFonts w:ascii="Times New Roman" w:hAnsi="Times New Roman" w:cs="Times New Roman"/>
          <w:sz w:val="24"/>
          <w:szCs w:val="24"/>
        </w:rPr>
        <w:t>were</w:t>
      </w:r>
      <w:r w:rsidRPr="00885441">
        <w:rPr>
          <w:rFonts w:ascii="Times New Roman" w:hAnsi="Times New Roman" w:cs="Times New Roman"/>
          <w:sz w:val="24"/>
          <w:szCs w:val="24"/>
        </w:rPr>
        <w:t xml:space="preserve"> carried out using Stanton-Redcroft TG 750 in nitrogen </w:t>
      </w:r>
      <w:r w:rsidR="00C1671C" w:rsidRPr="00885441">
        <w:rPr>
          <w:rFonts w:ascii="Times New Roman" w:hAnsi="Times New Roman" w:cs="Times New Roman"/>
          <w:sz w:val="24"/>
          <w:szCs w:val="24"/>
        </w:rPr>
        <w:t xml:space="preserve">atmosphere </w:t>
      </w:r>
      <w:r w:rsidRPr="00885441">
        <w:rPr>
          <w:rFonts w:ascii="Times New Roman" w:hAnsi="Times New Roman" w:cs="Times New Roman"/>
          <w:sz w:val="24"/>
          <w:szCs w:val="24"/>
        </w:rPr>
        <w:t>(20 ml min</w:t>
      </w:r>
      <w:r w:rsidR="004E1BA6" w:rsidRPr="00885441">
        <w:rPr>
          <w:rFonts w:ascii="Times New Roman" w:hAnsi="Times New Roman" w:cs="Times New Roman"/>
          <w:sz w:val="24"/>
          <w:szCs w:val="24"/>
          <w:vertAlign w:val="superscript"/>
        </w:rPr>
        <w:t>–</w:t>
      </w:r>
      <w:r w:rsidRPr="00885441">
        <w:rPr>
          <w:rFonts w:ascii="Times New Roman" w:hAnsi="Times New Roman" w:cs="Times New Roman"/>
          <w:sz w:val="24"/>
          <w:szCs w:val="24"/>
          <w:vertAlign w:val="superscript"/>
        </w:rPr>
        <w:t>1</w:t>
      </w:r>
      <w:r w:rsidRPr="00885441">
        <w:rPr>
          <w:rFonts w:ascii="Times New Roman" w:hAnsi="Times New Roman" w:cs="Times New Roman"/>
          <w:sz w:val="24"/>
          <w:szCs w:val="24"/>
        </w:rPr>
        <w:t>) at a heating rate of 10 °C</w:t>
      </w:r>
      <w:r w:rsidR="004E1BA6" w:rsidRPr="00885441">
        <w:rPr>
          <w:rFonts w:ascii="Times New Roman" w:hAnsi="Times New Roman" w:cs="Times New Roman"/>
          <w:sz w:val="24"/>
          <w:szCs w:val="24"/>
        </w:rPr>
        <w:t xml:space="preserve"> </w:t>
      </w:r>
      <w:r w:rsidRPr="00885441">
        <w:rPr>
          <w:rFonts w:ascii="Times New Roman" w:hAnsi="Times New Roman" w:cs="Times New Roman"/>
          <w:sz w:val="24"/>
          <w:szCs w:val="24"/>
        </w:rPr>
        <w:t>min</w:t>
      </w:r>
      <w:r w:rsidR="004E1BA6" w:rsidRPr="00885441">
        <w:rPr>
          <w:rFonts w:ascii="Times New Roman" w:hAnsi="Times New Roman" w:cs="Times New Roman"/>
          <w:sz w:val="24"/>
          <w:szCs w:val="24"/>
          <w:vertAlign w:val="superscript"/>
        </w:rPr>
        <w:t>–1</w:t>
      </w:r>
      <w:r w:rsidRPr="00885441">
        <w:rPr>
          <w:rFonts w:ascii="Times New Roman" w:hAnsi="Times New Roman" w:cs="Times New Roman"/>
          <w:sz w:val="24"/>
          <w:szCs w:val="24"/>
        </w:rPr>
        <w:t xml:space="preserve"> from room temperature to 800</w:t>
      </w:r>
      <w:r w:rsidR="001D1A1E" w:rsidRPr="00885441">
        <w:rPr>
          <w:rFonts w:ascii="Times New Roman" w:hAnsi="Times New Roman" w:cs="Times New Roman"/>
          <w:sz w:val="24"/>
          <w:szCs w:val="24"/>
        </w:rPr>
        <w:t> </w:t>
      </w:r>
      <w:r w:rsidRPr="00885441">
        <w:rPr>
          <w:rFonts w:ascii="Times New Roman" w:hAnsi="Times New Roman" w:cs="Times New Roman"/>
          <w:sz w:val="24"/>
          <w:szCs w:val="24"/>
        </w:rPr>
        <w:t>°C.</w:t>
      </w:r>
    </w:p>
    <w:p w14:paraId="3D4A84E5" w14:textId="2BD1444A" w:rsidR="00E72125" w:rsidRPr="00885441" w:rsidRDefault="00E72125" w:rsidP="00FE1BE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Fourier</w:t>
      </w:r>
      <w:r w:rsidR="001D1A1E" w:rsidRPr="00885441">
        <w:rPr>
          <w:rFonts w:ascii="Times New Roman" w:hAnsi="Times New Roman" w:cs="Times New Roman"/>
          <w:sz w:val="28"/>
          <w:szCs w:val="28"/>
        </w:rPr>
        <w:t>-t</w:t>
      </w:r>
      <w:r w:rsidRPr="00885441">
        <w:rPr>
          <w:rFonts w:ascii="Times New Roman" w:hAnsi="Times New Roman" w:cs="Times New Roman"/>
          <w:sz w:val="28"/>
          <w:szCs w:val="28"/>
        </w:rPr>
        <w:t>ransform Infrared Spectroscopy</w:t>
      </w:r>
    </w:p>
    <w:p w14:paraId="5AAC0B58" w14:textId="562301A0" w:rsidR="001D1A1E" w:rsidRPr="00885441" w:rsidRDefault="005E16D2" w:rsidP="005D3621">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The chemical characterization </w:t>
      </w:r>
      <w:r w:rsidR="00B953EB" w:rsidRPr="00885441">
        <w:rPr>
          <w:rFonts w:ascii="Times New Roman" w:hAnsi="Times New Roman" w:cs="Times New Roman"/>
          <w:sz w:val="24"/>
          <w:szCs w:val="24"/>
        </w:rPr>
        <w:t xml:space="preserve">of the </w:t>
      </w:r>
      <w:r w:rsidRPr="00885441">
        <w:rPr>
          <w:rFonts w:ascii="Times New Roman" w:hAnsi="Times New Roman" w:cs="Times New Roman"/>
          <w:sz w:val="24"/>
          <w:szCs w:val="24"/>
        </w:rPr>
        <w:t>components was carried out using Fourier</w:t>
      </w:r>
      <w:r w:rsidR="001D1A1E" w:rsidRPr="00885441">
        <w:rPr>
          <w:rFonts w:ascii="Times New Roman" w:hAnsi="Times New Roman" w:cs="Times New Roman"/>
          <w:sz w:val="24"/>
          <w:szCs w:val="24"/>
        </w:rPr>
        <w:t>-</w:t>
      </w:r>
      <w:r w:rsidRPr="00885441">
        <w:rPr>
          <w:rFonts w:ascii="Times New Roman" w:hAnsi="Times New Roman" w:cs="Times New Roman"/>
          <w:sz w:val="24"/>
          <w:szCs w:val="24"/>
        </w:rPr>
        <w:t>transform infrared (FTIR) spectroscopy in transmission mode</w:t>
      </w:r>
      <w:r w:rsidR="006E04A9" w:rsidRPr="00885441">
        <w:rPr>
          <w:rFonts w:ascii="Times New Roman" w:hAnsi="Times New Roman" w:cs="Times New Roman"/>
          <w:sz w:val="24"/>
          <w:szCs w:val="24"/>
        </w:rPr>
        <w:t>.</w:t>
      </w:r>
      <w:r w:rsidR="00E72125" w:rsidRPr="00885441">
        <w:rPr>
          <w:rFonts w:ascii="Times New Roman" w:hAnsi="Times New Roman" w:cs="Times New Roman"/>
          <w:sz w:val="24"/>
          <w:szCs w:val="24"/>
        </w:rPr>
        <w:t xml:space="preserve"> Thermo Scientific Nicolet FTIR spectrometer Nexus 670, working with OMNIC Software</w:t>
      </w:r>
      <w:r w:rsidR="006E04A9" w:rsidRPr="00885441">
        <w:rPr>
          <w:rFonts w:ascii="Times New Roman" w:hAnsi="Times New Roman" w:cs="Times New Roman"/>
          <w:sz w:val="24"/>
          <w:szCs w:val="24"/>
        </w:rPr>
        <w:t xml:space="preserve"> was used</w:t>
      </w:r>
      <w:r w:rsidR="00E72125" w:rsidRPr="00885441">
        <w:rPr>
          <w:rFonts w:ascii="Times New Roman" w:hAnsi="Times New Roman" w:cs="Times New Roman"/>
          <w:sz w:val="24"/>
          <w:szCs w:val="24"/>
        </w:rPr>
        <w:t xml:space="preserve">. </w:t>
      </w:r>
      <w:r w:rsidR="005D5741" w:rsidRPr="00885441">
        <w:rPr>
          <w:rFonts w:ascii="Times New Roman" w:hAnsi="Times New Roman" w:cs="Times New Roman"/>
          <w:sz w:val="24"/>
          <w:szCs w:val="24"/>
        </w:rPr>
        <w:t xml:space="preserve">FTIR spectra </w:t>
      </w:r>
      <w:r w:rsidR="00B953EB" w:rsidRPr="00885441">
        <w:rPr>
          <w:rFonts w:ascii="Times New Roman" w:hAnsi="Times New Roman" w:cs="Times New Roman"/>
          <w:sz w:val="24"/>
          <w:szCs w:val="24"/>
        </w:rPr>
        <w:t>of the powder materials in the</w:t>
      </w:r>
      <w:r w:rsidR="005D5741" w:rsidRPr="00885441">
        <w:rPr>
          <w:rFonts w:ascii="Times New Roman" w:hAnsi="Times New Roman" w:cs="Times New Roman"/>
          <w:sz w:val="24"/>
          <w:szCs w:val="24"/>
        </w:rPr>
        <w:t xml:space="preserve"> </w:t>
      </w:r>
      <w:r w:rsidR="00E72125" w:rsidRPr="00885441">
        <w:rPr>
          <w:rFonts w:ascii="Times New Roman" w:hAnsi="Times New Roman" w:cs="Times New Roman"/>
          <w:sz w:val="24"/>
          <w:szCs w:val="24"/>
        </w:rPr>
        <w:t xml:space="preserve">KBr pellets </w:t>
      </w:r>
      <w:r w:rsidR="00B953EB" w:rsidRPr="00885441">
        <w:rPr>
          <w:rFonts w:ascii="Times New Roman" w:hAnsi="Times New Roman" w:cs="Times New Roman"/>
          <w:sz w:val="24"/>
          <w:szCs w:val="24"/>
        </w:rPr>
        <w:t>were obtained</w:t>
      </w:r>
      <w:r w:rsidR="004E1BA6" w:rsidRPr="00885441">
        <w:rPr>
          <w:rFonts w:ascii="Times New Roman" w:hAnsi="Times New Roman" w:cs="Times New Roman"/>
          <w:sz w:val="24"/>
          <w:szCs w:val="24"/>
        </w:rPr>
        <w:t>,</w:t>
      </w:r>
      <w:r w:rsidR="00E72125" w:rsidRPr="00885441">
        <w:rPr>
          <w:rFonts w:ascii="Times New Roman" w:hAnsi="Times New Roman" w:cs="Times New Roman"/>
          <w:sz w:val="24"/>
          <w:szCs w:val="24"/>
        </w:rPr>
        <w:t xml:space="preserve"> 128 scans </w:t>
      </w:r>
      <w:r w:rsidR="004E1BA6" w:rsidRPr="00885441">
        <w:rPr>
          <w:rFonts w:ascii="Times New Roman" w:hAnsi="Times New Roman" w:cs="Times New Roman"/>
          <w:sz w:val="24"/>
          <w:szCs w:val="24"/>
        </w:rPr>
        <w:t xml:space="preserve">were </w:t>
      </w:r>
      <w:r w:rsidR="00E72125" w:rsidRPr="00885441">
        <w:rPr>
          <w:rFonts w:ascii="Times New Roman" w:hAnsi="Times New Roman" w:cs="Times New Roman"/>
          <w:sz w:val="24"/>
          <w:szCs w:val="24"/>
        </w:rPr>
        <w:t xml:space="preserve">collected for each spectrum with </w:t>
      </w:r>
      <w:r w:rsidR="00CD4480" w:rsidRPr="00885441">
        <w:rPr>
          <w:rFonts w:ascii="Times New Roman" w:hAnsi="Times New Roman" w:cs="Times New Roman"/>
          <w:sz w:val="24"/>
          <w:szCs w:val="24"/>
        </w:rPr>
        <w:t xml:space="preserve">a </w:t>
      </w:r>
      <w:r w:rsidR="00E72125" w:rsidRPr="00885441">
        <w:rPr>
          <w:rFonts w:ascii="Times New Roman" w:hAnsi="Times New Roman" w:cs="Times New Roman"/>
          <w:sz w:val="24"/>
          <w:szCs w:val="24"/>
        </w:rPr>
        <w:t>resolution of 4 cm</w:t>
      </w:r>
      <w:r w:rsidR="004E1BA6" w:rsidRPr="00885441">
        <w:rPr>
          <w:rFonts w:ascii="Times New Roman" w:hAnsi="Times New Roman" w:cs="Times New Roman"/>
          <w:sz w:val="24"/>
          <w:szCs w:val="24"/>
          <w:vertAlign w:val="superscript"/>
        </w:rPr>
        <w:t>–</w:t>
      </w:r>
      <w:r w:rsidR="00E72125" w:rsidRPr="00885441">
        <w:rPr>
          <w:rFonts w:ascii="Times New Roman" w:hAnsi="Times New Roman" w:cs="Times New Roman"/>
          <w:sz w:val="24"/>
          <w:szCs w:val="24"/>
          <w:vertAlign w:val="superscript"/>
        </w:rPr>
        <w:t>1</w:t>
      </w:r>
      <w:r w:rsidR="00E72125" w:rsidRPr="00885441">
        <w:rPr>
          <w:rFonts w:ascii="Times New Roman" w:hAnsi="Times New Roman" w:cs="Times New Roman"/>
          <w:sz w:val="24"/>
          <w:szCs w:val="24"/>
        </w:rPr>
        <w:t xml:space="preserve">. </w:t>
      </w:r>
    </w:p>
    <w:p w14:paraId="31CC90EA" w14:textId="3EA55DCD" w:rsidR="008D59FD" w:rsidRPr="00885441" w:rsidRDefault="008D59FD" w:rsidP="00645974">
      <w:pPr>
        <w:spacing w:after="0" w:line="480" w:lineRule="auto"/>
        <w:jc w:val="both"/>
        <w:rPr>
          <w:rFonts w:ascii="Times New Roman" w:hAnsi="Times New Roman" w:cs="Times New Roman"/>
          <w:sz w:val="28"/>
          <w:szCs w:val="28"/>
        </w:rPr>
      </w:pPr>
      <w:r w:rsidRPr="00885441">
        <w:rPr>
          <w:rFonts w:ascii="Times New Roman" w:hAnsi="Times New Roman" w:cs="Times New Roman"/>
          <w:sz w:val="28"/>
          <w:szCs w:val="28"/>
        </w:rPr>
        <w:t>Transmission Electron Microscopy</w:t>
      </w:r>
    </w:p>
    <w:p w14:paraId="4876F5DA" w14:textId="51868896" w:rsidR="003E2AFF" w:rsidRPr="00885441" w:rsidRDefault="008D59FD" w:rsidP="005D3621">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Morphology of the NFC </w:t>
      </w:r>
      <w:r w:rsidR="00EF4B5D" w:rsidRPr="00885441">
        <w:rPr>
          <w:rFonts w:ascii="Times New Roman" w:hAnsi="Times New Roman" w:cs="Times New Roman"/>
          <w:sz w:val="24"/>
          <w:szCs w:val="24"/>
        </w:rPr>
        <w:t xml:space="preserve">was </w:t>
      </w:r>
      <w:r w:rsidRPr="00885441">
        <w:rPr>
          <w:rFonts w:ascii="Times New Roman" w:hAnsi="Times New Roman" w:cs="Times New Roman"/>
          <w:sz w:val="24"/>
          <w:szCs w:val="24"/>
        </w:rPr>
        <w:t xml:space="preserve">investigated using </w:t>
      </w:r>
      <w:r w:rsidR="003E2AFF" w:rsidRPr="00885441">
        <w:rPr>
          <w:rFonts w:ascii="Times New Roman" w:hAnsi="Times New Roman" w:cs="Times New Roman"/>
          <w:sz w:val="24"/>
          <w:szCs w:val="24"/>
        </w:rPr>
        <w:t xml:space="preserve">a </w:t>
      </w:r>
      <w:r w:rsidRPr="00885441">
        <w:rPr>
          <w:rFonts w:ascii="Times New Roman" w:hAnsi="Times New Roman" w:cs="Times New Roman"/>
          <w:sz w:val="24"/>
          <w:szCs w:val="24"/>
        </w:rPr>
        <w:t xml:space="preserve">transmission electron microscope (TEM model JEM-1010 JEOL, Ltd) equipped with a CCD camera MegaView III Olympus SIS (Germany). About 10 </w:t>
      </w:r>
      <w:r w:rsidR="004E1BA6" w:rsidRPr="00885441">
        <w:rPr>
          <w:rFonts w:ascii="Times New Roman" w:hAnsi="Times New Roman" w:cs="Times New Roman"/>
          <w:sz w:val="24"/>
          <w:szCs w:val="24"/>
        </w:rPr>
        <w:t xml:space="preserve">µL </w:t>
      </w:r>
      <w:r w:rsidRPr="00885441">
        <w:rPr>
          <w:rFonts w:ascii="Times New Roman" w:hAnsi="Times New Roman" w:cs="Times New Roman"/>
          <w:sz w:val="24"/>
          <w:szCs w:val="24"/>
        </w:rPr>
        <w:t xml:space="preserve">of the aqueous dispersions of the NFC </w:t>
      </w:r>
      <w:r w:rsidR="003E2AFF" w:rsidRPr="00885441">
        <w:rPr>
          <w:rFonts w:ascii="Times New Roman" w:hAnsi="Times New Roman" w:cs="Times New Roman"/>
          <w:sz w:val="24"/>
          <w:szCs w:val="24"/>
        </w:rPr>
        <w:t xml:space="preserve">were </w:t>
      </w:r>
      <w:r w:rsidRPr="00885441">
        <w:rPr>
          <w:rFonts w:ascii="Times New Roman" w:hAnsi="Times New Roman" w:cs="Times New Roman"/>
          <w:sz w:val="24"/>
          <w:szCs w:val="24"/>
        </w:rPr>
        <w:t xml:space="preserve">applied to a copper electron microscopic grid, covered by very thin layer of carbon, left to adhere for about 5 min. </w:t>
      </w:r>
      <w:r w:rsidR="00777E54" w:rsidRPr="00885441">
        <w:rPr>
          <w:rFonts w:ascii="Times New Roman" w:hAnsi="Times New Roman" w:cs="Times New Roman"/>
          <w:sz w:val="24"/>
          <w:szCs w:val="24"/>
        </w:rPr>
        <w:t>Subsequently</w:t>
      </w:r>
      <w:r w:rsidRPr="00885441">
        <w:rPr>
          <w:rFonts w:ascii="Times New Roman" w:hAnsi="Times New Roman" w:cs="Times New Roman"/>
          <w:sz w:val="24"/>
          <w:szCs w:val="24"/>
        </w:rPr>
        <w:t xml:space="preserve">, the grid </w:t>
      </w:r>
      <w:r w:rsidR="003E2AFF" w:rsidRPr="00885441">
        <w:rPr>
          <w:rFonts w:ascii="Times New Roman" w:hAnsi="Times New Roman" w:cs="Times New Roman"/>
          <w:sz w:val="24"/>
          <w:szCs w:val="24"/>
        </w:rPr>
        <w:t xml:space="preserve">was </w:t>
      </w:r>
      <w:r w:rsidRPr="00885441">
        <w:rPr>
          <w:rFonts w:ascii="Times New Roman" w:hAnsi="Times New Roman" w:cs="Times New Roman"/>
          <w:sz w:val="24"/>
          <w:szCs w:val="24"/>
        </w:rPr>
        <w:t>placed on a drop of 1% uranyl acetate in ethanol for about 2</w:t>
      </w:r>
      <w:r w:rsidR="00826844" w:rsidRPr="00885441">
        <w:rPr>
          <w:rFonts w:ascii="Times New Roman" w:hAnsi="Times New Roman" w:cs="Times New Roman"/>
          <w:sz w:val="24"/>
          <w:szCs w:val="24"/>
        </w:rPr>
        <w:t> </w:t>
      </w:r>
      <w:r w:rsidR="004E1BA6" w:rsidRPr="00885441">
        <w:rPr>
          <w:rFonts w:ascii="Times New Roman" w:hAnsi="Times New Roman" w:cs="Times New Roman"/>
          <w:sz w:val="24"/>
          <w:szCs w:val="24"/>
        </w:rPr>
        <w:t>–</w:t>
      </w:r>
      <w:r w:rsidR="00826844" w:rsidRPr="00885441">
        <w:rPr>
          <w:rFonts w:ascii="Times New Roman" w:hAnsi="Times New Roman" w:cs="Times New Roman"/>
          <w:sz w:val="24"/>
          <w:szCs w:val="24"/>
        </w:rPr>
        <w:t> </w:t>
      </w:r>
      <w:r w:rsidRPr="00885441">
        <w:rPr>
          <w:rFonts w:ascii="Times New Roman" w:hAnsi="Times New Roman" w:cs="Times New Roman"/>
          <w:sz w:val="24"/>
          <w:szCs w:val="24"/>
        </w:rPr>
        <w:t xml:space="preserve">5 min to contrast the sample. Microscopy </w:t>
      </w:r>
      <w:r w:rsidR="003E2AFF" w:rsidRPr="00885441">
        <w:rPr>
          <w:rFonts w:ascii="Times New Roman" w:hAnsi="Times New Roman" w:cs="Times New Roman"/>
          <w:sz w:val="24"/>
          <w:szCs w:val="24"/>
        </w:rPr>
        <w:t xml:space="preserve">measurements </w:t>
      </w:r>
      <w:r w:rsidR="00B60FAD" w:rsidRPr="00885441">
        <w:rPr>
          <w:rFonts w:ascii="Times New Roman" w:hAnsi="Times New Roman" w:cs="Times New Roman"/>
          <w:sz w:val="24"/>
          <w:szCs w:val="24"/>
        </w:rPr>
        <w:t xml:space="preserve">have </w:t>
      </w:r>
      <w:r w:rsidR="003E2AFF" w:rsidRPr="00885441">
        <w:rPr>
          <w:rFonts w:ascii="Times New Roman" w:hAnsi="Times New Roman" w:cs="Times New Roman"/>
          <w:sz w:val="24"/>
          <w:szCs w:val="24"/>
        </w:rPr>
        <w:t xml:space="preserve">proceeded </w:t>
      </w:r>
      <w:r w:rsidRPr="00885441">
        <w:rPr>
          <w:rFonts w:ascii="Times New Roman" w:hAnsi="Times New Roman" w:cs="Times New Roman"/>
          <w:sz w:val="24"/>
          <w:szCs w:val="24"/>
        </w:rPr>
        <w:t xml:space="preserve">at an acceleration voltage of 80 kV. </w:t>
      </w:r>
    </w:p>
    <w:p w14:paraId="266CBD75" w14:textId="77777777" w:rsidR="008D59FD" w:rsidRPr="00885441" w:rsidRDefault="008D59FD" w:rsidP="0064597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 xml:space="preserve">Scanning Electron Microscopy </w:t>
      </w:r>
    </w:p>
    <w:p w14:paraId="4F36D3C9" w14:textId="234932A3" w:rsidR="00785C24" w:rsidRPr="00885441" w:rsidRDefault="0005430D" w:rsidP="005D3621">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The microstructure of the fillers and the films was characterized using </w:t>
      </w:r>
      <w:r w:rsidR="006F6C3B" w:rsidRPr="00885441">
        <w:rPr>
          <w:rFonts w:ascii="Times New Roman" w:hAnsi="Times New Roman" w:cs="Times New Roman"/>
          <w:sz w:val="24"/>
          <w:szCs w:val="24"/>
        </w:rPr>
        <w:t xml:space="preserve">a scanning </w:t>
      </w:r>
      <w:r w:rsidR="008D59FD" w:rsidRPr="00885441">
        <w:rPr>
          <w:rFonts w:ascii="Times New Roman" w:hAnsi="Times New Roman" w:cs="Times New Roman"/>
          <w:sz w:val="24"/>
          <w:szCs w:val="24"/>
        </w:rPr>
        <w:t>electron microscope (SEM</w:t>
      </w:r>
      <w:r w:rsidR="006F6C3B" w:rsidRPr="00885441">
        <w:rPr>
          <w:rFonts w:ascii="Times New Roman" w:hAnsi="Times New Roman" w:cs="Times New Roman"/>
          <w:sz w:val="24"/>
          <w:szCs w:val="24"/>
        </w:rPr>
        <w:t xml:space="preserve"> model Mira 3 LMH, Tescan</w:t>
      </w:r>
      <w:r w:rsidR="008D59FD" w:rsidRPr="00885441">
        <w:rPr>
          <w:rFonts w:ascii="Times New Roman" w:hAnsi="Times New Roman" w:cs="Times New Roman"/>
          <w:sz w:val="24"/>
          <w:szCs w:val="24"/>
        </w:rPr>
        <w:t>)</w:t>
      </w:r>
      <w:r w:rsidR="00785C24" w:rsidRPr="00885441">
        <w:rPr>
          <w:rFonts w:ascii="Times New Roman" w:hAnsi="Times New Roman" w:cs="Times New Roman"/>
          <w:sz w:val="24"/>
          <w:szCs w:val="24"/>
        </w:rPr>
        <w:t>. In order</w:t>
      </w:r>
      <w:r w:rsidR="008D59FD" w:rsidRPr="00885441">
        <w:rPr>
          <w:rFonts w:ascii="Times New Roman" w:hAnsi="Times New Roman" w:cs="Times New Roman"/>
          <w:sz w:val="24"/>
          <w:szCs w:val="24"/>
        </w:rPr>
        <w:t xml:space="preserve"> </w:t>
      </w:r>
      <w:r w:rsidR="00785C24" w:rsidRPr="00885441">
        <w:rPr>
          <w:rFonts w:ascii="Times New Roman" w:hAnsi="Times New Roman" w:cs="Times New Roman"/>
          <w:sz w:val="24"/>
          <w:szCs w:val="24"/>
        </w:rPr>
        <w:t xml:space="preserve">to </w:t>
      </w:r>
      <w:r w:rsidR="009F67FB" w:rsidRPr="00885441">
        <w:rPr>
          <w:rFonts w:ascii="Times New Roman" w:hAnsi="Times New Roman" w:cs="Times New Roman"/>
          <w:sz w:val="24"/>
          <w:szCs w:val="24"/>
        </w:rPr>
        <w:t xml:space="preserve">investigate the morphology of the films on </w:t>
      </w:r>
      <w:r w:rsidR="006E3C47" w:rsidRPr="00885441">
        <w:rPr>
          <w:rFonts w:ascii="Times New Roman" w:hAnsi="Times New Roman" w:cs="Times New Roman"/>
          <w:sz w:val="24"/>
          <w:szCs w:val="24"/>
        </w:rPr>
        <w:t xml:space="preserve">the </w:t>
      </w:r>
      <w:r w:rsidR="009F67FB" w:rsidRPr="00885441">
        <w:rPr>
          <w:rFonts w:ascii="Times New Roman" w:hAnsi="Times New Roman" w:cs="Times New Roman"/>
          <w:sz w:val="24"/>
          <w:szCs w:val="24"/>
        </w:rPr>
        <w:t xml:space="preserve">cross section, </w:t>
      </w:r>
      <w:r w:rsidR="0080704A" w:rsidRPr="00885441">
        <w:rPr>
          <w:rFonts w:ascii="Times New Roman" w:hAnsi="Times New Roman" w:cs="Times New Roman"/>
          <w:sz w:val="24"/>
          <w:szCs w:val="24"/>
        </w:rPr>
        <w:t xml:space="preserve">they were </w:t>
      </w:r>
      <w:r w:rsidR="009F67FB" w:rsidRPr="00885441">
        <w:rPr>
          <w:rFonts w:ascii="Times New Roman" w:hAnsi="Times New Roman" w:cs="Times New Roman"/>
          <w:sz w:val="24"/>
          <w:szCs w:val="24"/>
        </w:rPr>
        <w:t xml:space="preserve">immersed in liquid nitrogen and then cryo-fractured. </w:t>
      </w:r>
      <w:r w:rsidR="00C66E68" w:rsidRPr="00885441">
        <w:rPr>
          <w:rFonts w:ascii="Times New Roman" w:hAnsi="Times New Roman" w:cs="Times New Roman"/>
          <w:sz w:val="24"/>
          <w:szCs w:val="24"/>
        </w:rPr>
        <w:t xml:space="preserve">All </w:t>
      </w:r>
      <w:r w:rsidR="009F67FB" w:rsidRPr="00885441">
        <w:rPr>
          <w:rFonts w:ascii="Times New Roman" w:hAnsi="Times New Roman" w:cs="Times New Roman"/>
          <w:sz w:val="24"/>
          <w:szCs w:val="24"/>
        </w:rPr>
        <w:t xml:space="preserve">samples were sputter coated with </w:t>
      </w:r>
      <w:r w:rsidR="00785C24" w:rsidRPr="00885441">
        <w:rPr>
          <w:rFonts w:ascii="Times New Roman" w:hAnsi="Times New Roman" w:cs="Times New Roman"/>
          <w:sz w:val="24"/>
          <w:szCs w:val="24"/>
        </w:rPr>
        <w:t xml:space="preserve">8 </w:t>
      </w:r>
      <w:r w:rsidR="009F67FB" w:rsidRPr="00885441">
        <w:rPr>
          <w:rFonts w:ascii="Times New Roman" w:hAnsi="Times New Roman" w:cs="Times New Roman"/>
          <w:sz w:val="24"/>
          <w:szCs w:val="24"/>
        </w:rPr>
        <w:t>nm</w:t>
      </w:r>
      <w:r w:rsidR="00785C24" w:rsidRPr="00885441">
        <w:rPr>
          <w:rFonts w:ascii="Times New Roman" w:hAnsi="Times New Roman" w:cs="Times New Roman"/>
          <w:sz w:val="24"/>
          <w:szCs w:val="24"/>
        </w:rPr>
        <w:t xml:space="preserve"> thick</w:t>
      </w:r>
      <w:r w:rsidR="009F67FB" w:rsidRPr="00885441">
        <w:rPr>
          <w:rFonts w:ascii="Times New Roman" w:hAnsi="Times New Roman" w:cs="Times New Roman"/>
          <w:sz w:val="24"/>
          <w:szCs w:val="24"/>
        </w:rPr>
        <w:t xml:space="preserve"> gold layer</w:t>
      </w:r>
      <w:r w:rsidR="008D59FD" w:rsidRPr="00885441">
        <w:rPr>
          <w:rFonts w:ascii="Times New Roman" w:hAnsi="Times New Roman" w:cs="Times New Roman"/>
          <w:sz w:val="24"/>
          <w:szCs w:val="24"/>
        </w:rPr>
        <w:t xml:space="preserve"> and </w:t>
      </w:r>
      <w:r w:rsidR="002F11CC" w:rsidRPr="00885441">
        <w:rPr>
          <w:rFonts w:ascii="Times New Roman" w:hAnsi="Times New Roman" w:cs="Times New Roman"/>
          <w:sz w:val="24"/>
          <w:szCs w:val="24"/>
        </w:rPr>
        <w:t>analyzed</w:t>
      </w:r>
      <w:r w:rsidR="008D59FD" w:rsidRPr="00885441">
        <w:rPr>
          <w:rFonts w:ascii="Times New Roman" w:hAnsi="Times New Roman" w:cs="Times New Roman"/>
          <w:sz w:val="24"/>
          <w:szCs w:val="24"/>
        </w:rPr>
        <w:t xml:space="preserve"> under 3 kV of accelerating voltage.</w:t>
      </w:r>
    </w:p>
    <w:p w14:paraId="02F1750F" w14:textId="123FE320" w:rsidR="008D59FD" w:rsidRPr="00885441" w:rsidRDefault="008D59FD" w:rsidP="0064597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X-Ray Diffract</w:t>
      </w:r>
      <w:r w:rsidR="00711FFD" w:rsidRPr="00885441">
        <w:rPr>
          <w:rFonts w:ascii="Times New Roman" w:hAnsi="Times New Roman" w:cs="Times New Roman"/>
          <w:sz w:val="28"/>
          <w:szCs w:val="28"/>
        </w:rPr>
        <w:t>ion</w:t>
      </w:r>
    </w:p>
    <w:p w14:paraId="7FD30FA7" w14:textId="3132B703" w:rsidR="009362CD" w:rsidRPr="00885441" w:rsidRDefault="0085433C" w:rsidP="00BD473F">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The </w:t>
      </w:r>
      <w:r w:rsidR="009362CD" w:rsidRPr="00885441">
        <w:rPr>
          <w:rFonts w:ascii="Times New Roman" w:hAnsi="Times New Roman" w:cs="Times New Roman"/>
          <w:sz w:val="24"/>
          <w:szCs w:val="24"/>
        </w:rPr>
        <w:t xml:space="preserve">physical </w:t>
      </w:r>
      <w:r w:rsidR="006535CD" w:rsidRPr="00885441">
        <w:rPr>
          <w:rFonts w:ascii="Times New Roman" w:hAnsi="Times New Roman" w:cs="Times New Roman"/>
          <w:sz w:val="24"/>
          <w:szCs w:val="24"/>
        </w:rPr>
        <w:t xml:space="preserve">structure </w:t>
      </w:r>
      <w:r w:rsidRPr="00885441">
        <w:rPr>
          <w:rFonts w:ascii="Times New Roman" w:hAnsi="Times New Roman" w:cs="Times New Roman"/>
          <w:sz w:val="24"/>
          <w:szCs w:val="24"/>
        </w:rPr>
        <w:t xml:space="preserve">of pure components was </w:t>
      </w:r>
      <w:r w:rsidR="006535CD" w:rsidRPr="00885441">
        <w:rPr>
          <w:rFonts w:ascii="Times New Roman" w:hAnsi="Times New Roman" w:cs="Times New Roman"/>
          <w:sz w:val="24"/>
          <w:szCs w:val="24"/>
        </w:rPr>
        <w:t>analyzed</w:t>
      </w:r>
      <w:r w:rsidRPr="00885441">
        <w:rPr>
          <w:rFonts w:ascii="Times New Roman" w:hAnsi="Times New Roman" w:cs="Times New Roman"/>
          <w:sz w:val="24"/>
          <w:szCs w:val="24"/>
        </w:rPr>
        <w:t xml:space="preserve"> using a θ-θ powder diffractometer X’Pert</w:t>
      </w:r>
      <w:r w:rsidRPr="00885441">
        <w:rPr>
          <w:rFonts w:ascii="Times New Roman" w:hAnsi="Times New Roman" w:cs="Times New Roman"/>
          <w:sz w:val="24"/>
          <w:szCs w:val="24"/>
          <w:vertAlign w:val="superscript"/>
        </w:rPr>
        <w:t>3</w:t>
      </w:r>
      <w:r w:rsidRPr="00885441">
        <w:rPr>
          <w:rFonts w:ascii="Times New Roman" w:hAnsi="Times New Roman" w:cs="Times New Roman"/>
          <w:sz w:val="24"/>
          <w:szCs w:val="24"/>
        </w:rPr>
        <w:t xml:space="preserve"> Powder from PANalytical (Almelo) in Bragg-Brentano para-focusing geometry using wavelength CuKα radiation (λ = 1.5418 </w:t>
      </w:r>
      <m:oMath>
        <m:r>
          <w:rPr>
            <w:rFonts w:ascii="Cambria Math" w:hAnsi="Cambria Math" w:cs="Times New Roman"/>
            <w:sz w:val="24"/>
            <w:szCs w:val="24"/>
          </w:rPr>
          <m:t>Å</m:t>
        </m:r>
      </m:oMath>
      <w:r w:rsidRPr="00885441">
        <w:rPr>
          <w:rFonts w:ascii="Times New Roman" w:hAnsi="Times New Roman" w:cs="Times New Roman"/>
          <w:sz w:val="24"/>
          <w:szCs w:val="24"/>
        </w:rPr>
        <w:t>, U = 40 kV, I = 30 mA). P</w:t>
      </w:r>
      <w:r w:rsidR="007A27CD" w:rsidRPr="00885441">
        <w:rPr>
          <w:rFonts w:ascii="Times New Roman" w:hAnsi="Times New Roman" w:cs="Times New Roman"/>
          <w:sz w:val="24"/>
          <w:szCs w:val="24"/>
        </w:rPr>
        <w:t>owder samples of approximately 200</w:t>
      </w:r>
      <w:r w:rsidRPr="00885441">
        <w:rPr>
          <w:rFonts w:ascii="Times New Roman" w:hAnsi="Times New Roman" w:cs="Times New Roman"/>
          <w:sz w:val="24"/>
          <w:szCs w:val="24"/>
        </w:rPr>
        <w:t xml:space="preserve"> mg were placed on zero-background (0-BG) Si-plates and measured using an ultrafast detector 1D PIXcel angular range 5</w:t>
      </w:r>
      <w:r w:rsidR="00826844" w:rsidRPr="00885441">
        <w:rPr>
          <w:rFonts w:ascii="Times New Roman" w:hAnsi="Times New Roman" w:cs="Times New Roman"/>
          <w:sz w:val="24"/>
          <w:szCs w:val="24"/>
        </w:rPr>
        <w:t> </w:t>
      </w:r>
      <w:r w:rsidR="00E70950" w:rsidRPr="00885441">
        <w:rPr>
          <w:rFonts w:ascii="Times New Roman" w:hAnsi="Times New Roman" w:cs="Times New Roman"/>
          <w:sz w:val="24"/>
          <w:szCs w:val="24"/>
        </w:rPr>
        <w:t>–</w:t>
      </w:r>
      <w:r w:rsidR="00826844" w:rsidRPr="00885441">
        <w:rPr>
          <w:rFonts w:ascii="Times New Roman" w:hAnsi="Times New Roman" w:cs="Times New Roman"/>
          <w:sz w:val="24"/>
          <w:szCs w:val="24"/>
        </w:rPr>
        <w:t> </w:t>
      </w:r>
      <w:r w:rsidRPr="00885441">
        <w:rPr>
          <w:rFonts w:ascii="Times New Roman" w:hAnsi="Times New Roman" w:cs="Times New Roman"/>
          <w:sz w:val="24"/>
          <w:szCs w:val="24"/>
        </w:rPr>
        <w:t>50° (2θ) and a counting time of 175.185 to step -1. The diffractograms were analyzed using HighScorePlus 4.0</w:t>
      </w:r>
      <w:r w:rsidR="009362CD" w:rsidRPr="00885441">
        <w:rPr>
          <w:rFonts w:ascii="Times New Roman" w:hAnsi="Times New Roman" w:cs="Times New Roman"/>
          <w:sz w:val="24"/>
          <w:szCs w:val="24"/>
        </w:rPr>
        <w:t xml:space="preserve"> software</w:t>
      </w:r>
      <w:r w:rsidRPr="00885441">
        <w:rPr>
          <w:rFonts w:ascii="Times New Roman" w:hAnsi="Times New Roman" w:cs="Times New Roman"/>
          <w:sz w:val="24"/>
          <w:szCs w:val="24"/>
        </w:rPr>
        <w:t>.</w:t>
      </w:r>
    </w:p>
    <w:p w14:paraId="2C5AEA87" w14:textId="57B8FC87" w:rsidR="008D59FD" w:rsidRPr="00885441" w:rsidRDefault="008D59FD" w:rsidP="00645974">
      <w:pPr>
        <w:pStyle w:val="RSCB02ArticleText"/>
        <w:spacing w:line="480" w:lineRule="auto"/>
        <w:rPr>
          <w:rFonts w:ascii="Times New Roman" w:hAnsi="Times New Roman"/>
          <w:sz w:val="28"/>
          <w:szCs w:val="28"/>
          <w:lang w:val="en-US"/>
        </w:rPr>
      </w:pPr>
      <w:r w:rsidRPr="00885441">
        <w:rPr>
          <w:rFonts w:ascii="Times New Roman" w:hAnsi="Times New Roman"/>
          <w:sz w:val="28"/>
          <w:szCs w:val="28"/>
          <w:lang w:val="en-US"/>
        </w:rPr>
        <w:t xml:space="preserve">Measurement of </w:t>
      </w:r>
      <w:r w:rsidR="009362CD" w:rsidRPr="00885441">
        <w:rPr>
          <w:rFonts w:ascii="Times New Roman" w:hAnsi="Times New Roman"/>
          <w:sz w:val="28"/>
          <w:szCs w:val="28"/>
          <w:lang w:val="en-US"/>
        </w:rPr>
        <w:t xml:space="preserve">DC </w:t>
      </w:r>
      <w:r w:rsidR="00C60FD3" w:rsidRPr="00885441">
        <w:rPr>
          <w:rFonts w:ascii="Times New Roman" w:hAnsi="Times New Roman"/>
          <w:sz w:val="28"/>
          <w:szCs w:val="28"/>
          <w:lang w:val="en-US"/>
        </w:rPr>
        <w:t>Electrical Conductivity</w:t>
      </w:r>
    </w:p>
    <w:p w14:paraId="36E3F89D" w14:textId="49F98CDA" w:rsidR="008D59FD" w:rsidRPr="00885441" w:rsidRDefault="00C05FB8" w:rsidP="00FE1BE4">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Room temperature </w:t>
      </w:r>
      <w:r w:rsidR="00893E38" w:rsidRPr="00885441">
        <w:rPr>
          <w:rFonts w:ascii="Times New Roman" w:hAnsi="Times New Roman" w:cs="Times New Roman"/>
          <w:sz w:val="24"/>
          <w:szCs w:val="24"/>
        </w:rPr>
        <w:t xml:space="preserve">DC electrical </w:t>
      </w:r>
      <w:r w:rsidRPr="00885441">
        <w:rPr>
          <w:rFonts w:ascii="Times New Roman" w:hAnsi="Times New Roman" w:cs="Times New Roman"/>
          <w:sz w:val="24"/>
          <w:szCs w:val="24"/>
        </w:rPr>
        <w:t>conductivity o</w:t>
      </w:r>
      <w:r w:rsidR="00893E38" w:rsidRPr="00885441">
        <w:rPr>
          <w:rFonts w:ascii="Times New Roman" w:hAnsi="Times New Roman" w:cs="Times New Roman"/>
          <w:sz w:val="24"/>
          <w:szCs w:val="24"/>
        </w:rPr>
        <w:t>f</w:t>
      </w:r>
      <w:r w:rsidRPr="00885441">
        <w:rPr>
          <w:rFonts w:ascii="Times New Roman" w:hAnsi="Times New Roman" w:cs="Times New Roman"/>
          <w:sz w:val="24"/>
          <w:szCs w:val="24"/>
        </w:rPr>
        <w:t xml:space="preserve"> film</w:t>
      </w:r>
      <w:r w:rsidR="00893E38" w:rsidRPr="00885441">
        <w:rPr>
          <w:rFonts w:ascii="Times New Roman" w:hAnsi="Times New Roman" w:cs="Times New Roman"/>
          <w:sz w:val="24"/>
          <w:szCs w:val="24"/>
        </w:rPr>
        <w:t>s</w:t>
      </w:r>
      <w:r w:rsidRPr="00885441">
        <w:rPr>
          <w:rFonts w:ascii="Times New Roman" w:hAnsi="Times New Roman" w:cs="Times New Roman"/>
          <w:sz w:val="24"/>
          <w:szCs w:val="24"/>
        </w:rPr>
        <w:t xml:space="preserve"> was determined by a four-point method in </w:t>
      </w:r>
      <w:r w:rsidR="00893E38" w:rsidRPr="00885441">
        <w:rPr>
          <w:rFonts w:ascii="Times New Roman" w:hAnsi="Times New Roman" w:cs="Times New Roman"/>
          <w:sz w:val="24"/>
          <w:szCs w:val="24"/>
        </w:rPr>
        <w:t xml:space="preserve">the </w:t>
      </w:r>
      <w:r w:rsidRPr="00885441">
        <w:rPr>
          <w:rFonts w:ascii="Times New Roman" w:hAnsi="Times New Roman" w:cs="Times New Roman"/>
          <w:sz w:val="24"/>
          <w:szCs w:val="24"/>
        </w:rPr>
        <w:t>van der Pauw contact arrangement using a Keithley 6221 DC and AC Current Source, a Keithley 2001 Multimeter as a voltmeter and a Keithley 7001 Switch System equipped with a Keithley 7011-S Quad 1×10 Multiplexer.</w:t>
      </w:r>
    </w:p>
    <w:p w14:paraId="059D6529" w14:textId="77777777" w:rsidR="00FE1BE4" w:rsidRPr="00885441" w:rsidRDefault="00FE1BE4" w:rsidP="00FE1BE4">
      <w:pPr>
        <w:spacing w:after="0" w:line="480" w:lineRule="auto"/>
        <w:jc w:val="both"/>
        <w:rPr>
          <w:rFonts w:ascii="Times New Roman" w:hAnsi="Times New Roman" w:cs="Times New Roman"/>
          <w:b/>
          <w:sz w:val="24"/>
          <w:szCs w:val="24"/>
        </w:rPr>
      </w:pPr>
    </w:p>
    <w:p w14:paraId="62C56205" w14:textId="1464A34D" w:rsidR="008D59FD" w:rsidRPr="00885441" w:rsidRDefault="008D59FD" w:rsidP="00645974">
      <w:pPr>
        <w:spacing w:after="0" w:line="480" w:lineRule="auto"/>
        <w:rPr>
          <w:rFonts w:ascii="Times New Roman" w:hAnsi="Times New Roman" w:cs="Times New Roman"/>
          <w:sz w:val="28"/>
          <w:szCs w:val="28"/>
        </w:rPr>
      </w:pPr>
      <w:r w:rsidRPr="00885441">
        <w:rPr>
          <w:rFonts w:ascii="Times New Roman" w:hAnsi="Times New Roman" w:cs="Times New Roman"/>
          <w:sz w:val="28"/>
          <w:szCs w:val="28"/>
        </w:rPr>
        <w:t xml:space="preserve">Electrochemical </w:t>
      </w:r>
      <w:r w:rsidR="00C60FD3" w:rsidRPr="00885441">
        <w:rPr>
          <w:rFonts w:ascii="Times New Roman" w:hAnsi="Times New Roman" w:cs="Times New Roman"/>
          <w:sz w:val="28"/>
          <w:szCs w:val="28"/>
        </w:rPr>
        <w:t>Characterization</w:t>
      </w:r>
    </w:p>
    <w:p w14:paraId="77E55AD7" w14:textId="2C676229" w:rsidR="0034740E" w:rsidRPr="00885441" w:rsidRDefault="008D59FD" w:rsidP="00BD473F">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The electrochemical characterization of prepared composite films </w:t>
      </w:r>
      <w:r w:rsidR="00A359AB" w:rsidRPr="00885441">
        <w:rPr>
          <w:rFonts w:ascii="Times New Roman" w:hAnsi="Times New Roman" w:cs="Times New Roman"/>
          <w:sz w:val="24"/>
          <w:szCs w:val="24"/>
        </w:rPr>
        <w:t>was</w:t>
      </w:r>
      <w:r w:rsidRPr="00885441">
        <w:rPr>
          <w:rFonts w:ascii="Times New Roman" w:hAnsi="Times New Roman" w:cs="Times New Roman"/>
          <w:sz w:val="24"/>
          <w:szCs w:val="24"/>
        </w:rPr>
        <w:t xml:space="preserve"> performed in 3-electrode arrangement in 1 mol</w:t>
      </w:r>
      <w:r w:rsidR="007B7C18" w:rsidRPr="00885441">
        <w:rPr>
          <w:rFonts w:ascii="Times New Roman" w:hAnsi="Times New Roman" w:cs="Times New Roman"/>
          <w:sz w:val="24"/>
          <w:szCs w:val="24"/>
        </w:rPr>
        <w:t xml:space="preserve"> </w:t>
      </w:r>
      <w:r w:rsidRPr="00885441">
        <w:rPr>
          <w:rFonts w:ascii="Times New Roman" w:hAnsi="Times New Roman" w:cs="Times New Roman"/>
          <w:sz w:val="24"/>
          <w:szCs w:val="24"/>
        </w:rPr>
        <w:t>dm</w:t>
      </w:r>
      <w:r w:rsidR="00F4198E" w:rsidRPr="00885441">
        <w:rPr>
          <w:rFonts w:ascii="Times New Roman" w:hAnsi="Times New Roman" w:cs="Times New Roman"/>
          <w:sz w:val="24"/>
          <w:szCs w:val="24"/>
          <w:vertAlign w:val="superscript"/>
        </w:rPr>
        <w:t>–</w:t>
      </w:r>
      <w:r w:rsidRPr="00885441">
        <w:rPr>
          <w:rFonts w:ascii="Times New Roman" w:hAnsi="Times New Roman" w:cs="Times New Roman"/>
          <w:sz w:val="24"/>
          <w:szCs w:val="24"/>
          <w:vertAlign w:val="superscript"/>
        </w:rPr>
        <w:t>3</w:t>
      </w:r>
      <w:r w:rsidRPr="00885441">
        <w:rPr>
          <w:rFonts w:ascii="Times New Roman" w:hAnsi="Times New Roman" w:cs="Times New Roman"/>
          <w:sz w:val="24"/>
          <w:szCs w:val="24"/>
        </w:rPr>
        <w:t xml:space="preserve"> H</w:t>
      </w:r>
      <w:r w:rsidRPr="00885441">
        <w:rPr>
          <w:rFonts w:ascii="Times New Roman" w:hAnsi="Times New Roman" w:cs="Times New Roman"/>
          <w:sz w:val="24"/>
          <w:szCs w:val="24"/>
          <w:vertAlign w:val="subscript"/>
        </w:rPr>
        <w:t>2</w:t>
      </w:r>
      <w:r w:rsidRPr="00885441">
        <w:rPr>
          <w:rFonts w:ascii="Times New Roman" w:hAnsi="Times New Roman" w:cs="Times New Roman"/>
          <w:sz w:val="24"/>
          <w:szCs w:val="24"/>
        </w:rPr>
        <w:t>SO</w:t>
      </w:r>
      <w:r w:rsidRPr="00885441">
        <w:rPr>
          <w:rFonts w:ascii="Times New Roman" w:hAnsi="Times New Roman" w:cs="Times New Roman"/>
          <w:sz w:val="24"/>
          <w:szCs w:val="24"/>
          <w:vertAlign w:val="subscript"/>
        </w:rPr>
        <w:t>4</w:t>
      </w:r>
      <w:r w:rsidRPr="00885441">
        <w:rPr>
          <w:rFonts w:ascii="Times New Roman" w:hAnsi="Times New Roman" w:cs="Times New Roman"/>
          <w:sz w:val="24"/>
          <w:szCs w:val="24"/>
        </w:rPr>
        <w:t xml:space="preserve"> electrolyte. The </w:t>
      </w:r>
      <w:r w:rsidR="00980B46" w:rsidRPr="00885441">
        <w:rPr>
          <w:rFonts w:ascii="Times New Roman" w:hAnsi="Times New Roman" w:cs="Times New Roman"/>
          <w:sz w:val="24"/>
          <w:szCs w:val="24"/>
        </w:rPr>
        <w:t xml:space="preserve">tested film </w:t>
      </w:r>
      <w:r w:rsidR="00FB4E5B" w:rsidRPr="00885441">
        <w:rPr>
          <w:rFonts w:ascii="Times New Roman" w:hAnsi="Times New Roman" w:cs="Times New Roman"/>
          <w:sz w:val="24"/>
          <w:szCs w:val="24"/>
        </w:rPr>
        <w:t>was</w:t>
      </w:r>
      <w:r w:rsidR="00980B46" w:rsidRPr="00885441">
        <w:rPr>
          <w:rFonts w:ascii="Times New Roman" w:hAnsi="Times New Roman" w:cs="Times New Roman"/>
          <w:sz w:val="24"/>
          <w:szCs w:val="24"/>
        </w:rPr>
        <w:t xml:space="preserve"> pressed </w:t>
      </w:r>
      <w:r w:rsidR="002B280E" w:rsidRPr="00885441">
        <w:rPr>
          <w:rFonts w:ascii="Times New Roman" w:hAnsi="Times New Roman" w:cs="Times New Roman"/>
          <w:sz w:val="24"/>
          <w:szCs w:val="24"/>
        </w:rPr>
        <w:t>on</w:t>
      </w:r>
      <w:r w:rsidR="00980B46" w:rsidRPr="00885441">
        <w:rPr>
          <w:rFonts w:ascii="Times New Roman" w:hAnsi="Times New Roman" w:cs="Times New Roman"/>
          <w:sz w:val="24"/>
          <w:szCs w:val="24"/>
        </w:rPr>
        <w:t xml:space="preserve">to a </w:t>
      </w:r>
      <w:r w:rsidR="007B7C18" w:rsidRPr="00885441">
        <w:rPr>
          <w:rFonts w:ascii="Times New Roman" w:hAnsi="Times New Roman" w:cs="Times New Roman"/>
          <w:sz w:val="24"/>
          <w:szCs w:val="24"/>
        </w:rPr>
        <w:t xml:space="preserve">working </w:t>
      </w:r>
      <w:r w:rsidRPr="00885441">
        <w:rPr>
          <w:rFonts w:ascii="Times New Roman" w:hAnsi="Times New Roman" w:cs="Times New Roman"/>
          <w:sz w:val="24"/>
          <w:szCs w:val="24"/>
        </w:rPr>
        <w:t>glassy carbon disc electrode (12.6 mm</w:t>
      </w:r>
      <w:r w:rsidRPr="00885441">
        <w:rPr>
          <w:rFonts w:ascii="Times New Roman" w:hAnsi="Times New Roman" w:cs="Times New Roman"/>
          <w:sz w:val="24"/>
          <w:szCs w:val="24"/>
          <w:vertAlign w:val="superscript"/>
        </w:rPr>
        <w:t>2</w:t>
      </w:r>
      <w:r w:rsidRPr="00885441">
        <w:rPr>
          <w:rFonts w:ascii="Times New Roman" w:hAnsi="Times New Roman" w:cs="Times New Roman"/>
          <w:sz w:val="24"/>
          <w:szCs w:val="24"/>
        </w:rPr>
        <w:t xml:space="preserve"> active area). Prior to the coating, the glassy carbon electrode </w:t>
      </w:r>
      <w:r w:rsidR="00BB4EEA" w:rsidRPr="00885441">
        <w:rPr>
          <w:rFonts w:ascii="Times New Roman" w:hAnsi="Times New Roman" w:cs="Times New Roman"/>
          <w:sz w:val="24"/>
          <w:szCs w:val="24"/>
        </w:rPr>
        <w:t xml:space="preserve">was </w:t>
      </w:r>
      <w:r w:rsidRPr="00885441">
        <w:rPr>
          <w:rFonts w:ascii="Times New Roman" w:hAnsi="Times New Roman" w:cs="Times New Roman"/>
          <w:sz w:val="24"/>
          <w:szCs w:val="24"/>
        </w:rPr>
        <w:t xml:space="preserve">thoroughly polished </w:t>
      </w:r>
      <w:r w:rsidR="00980B46" w:rsidRPr="00885441">
        <w:rPr>
          <w:rFonts w:ascii="Times New Roman" w:hAnsi="Times New Roman" w:cs="Times New Roman"/>
          <w:sz w:val="24"/>
          <w:szCs w:val="24"/>
        </w:rPr>
        <w:t>by g</w:t>
      </w:r>
      <w:r w:rsidR="00F51F09" w:rsidRPr="00885441">
        <w:rPr>
          <w:rFonts w:ascii="Times New Roman" w:hAnsi="Times New Roman" w:cs="Times New Roman"/>
          <w:sz w:val="24"/>
          <w:szCs w:val="24"/>
        </w:rPr>
        <w:t>rit papers of various grit size</w:t>
      </w:r>
      <w:r w:rsidR="00980B46" w:rsidRPr="00885441">
        <w:rPr>
          <w:rFonts w:ascii="Times New Roman" w:hAnsi="Times New Roman" w:cs="Times New Roman"/>
          <w:sz w:val="24"/>
          <w:szCs w:val="24"/>
        </w:rPr>
        <w:t xml:space="preserve"> </w:t>
      </w:r>
      <w:r w:rsidRPr="00885441">
        <w:rPr>
          <w:rFonts w:ascii="Times New Roman" w:hAnsi="Times New Roman" w:cs="Times New Roman"/>
          <w:sz w:val="24"/>
          <w:szCs w:val="24"/>
        </w:rPr>
        <w:t xml:space="preserve">to obtain </w:t>
      </w:r>
      <w:r w:rsidR="007B7C18" w:rsidRPr="00885441">
        <w:rPr>
          <w:rFonts w:ascii="Times New Roman" w:hAnsi="Times New Roman" w:cs="Times New Roman"/>
          <w:sz w:val="24"/>
          <w:szCs w:val="24"/>
        </w:rPr>
        <w:t>well-defined</w:t>
      </w:r>
      <w:r w:rsidRPr="00885441">
        <w:rPr>
          <w:rFonts w:ascii="Times New Roman" w:hAnsi="Times New Roman" w:cs="Times New Roman"/>
          <w:sz w:val="24"/>
          <w:szCs w:val="24"/>
        </w:rPr>
        <w:t xml:space="preserve"> smooth surface. The tested film </w:t>
      </w:r>
      <w:r w:rsidR="007B7C18" w:rsidRPr="00885441">
        <w:rPr>
          <w:rFonts w:ascii="Times New Roman" w:hAnsi="Times New Roman" w:cs="Times New Roman"/>
          <w:sz w:val="24"/>
          <w:szCs w:val="24"/>
        </w:rPr>
        <w:t xml:space="preserve">was </w:t>
      </w:r>
      <w:r w:rsidRPr="00885441">
        <w:rPr>
          <w:rFonts w:ascii="Times New Roman" w:hAnsi="Times New Roman" w:cs="Times New Roman"/>
          <w:sz w:val="24"/>
          <w:szCs w:val="24"/>
        </w:rPr>
        <w:t>firstly immersed into used electrolyte for 15 minutes</w:t>
      </w:r>
      <w:r w:rsidR="00980B46" w:rsidRPr="00885441">
        <w:rPr>
          <w:rFonts w:ascii="Times New Roman" w:hAnsi="Times New Roman" w:cs="Times New Roman"/>
          <w:sz w:val="24"/>
          <w:szCs w:val="24"/>
        </w:rPr>
        <w:t xml:space="preserve"> before it </w:t>
      </w:r>
      <w:r w:rsidR="007B7C18" w:rsidRPr="00885441">
        <w:rPr>
          <w:rFonts w:ascii="Times New Roman" w:hAnsi="Times New Roman" w:cs="Times New Roman"/>
          <w:sz w:val="24"/>
          <w:szCs w:val="24"/>
        </w:rPr>
        <w:t>was</w:t>
      </w:r>
      <w:r w:rsidR="00980B46" w:rsidRPr="00885441">
        <w:rPr>
          <w:rFonts w:ascii="Times New Roman" w:hAnsi="Times New Roman" w:cs="Times New Roman"/>
          <w:sz w:val="24"/>
          <w:szCs w:val="24"/>
        </w:rPr>
        <w:t xml:space="preserve"> mounted into </w:t>
      </w:r>
      <w:r w:rsidR="0034740E" w:rsidRPr="00885441">
        <w:rPr>
          <w:rFonts w:ascii="Times New Roman" w:hAnsi="Times New Roman" w:cs="Times New Roman"/>
          <w:sz w:val="24"/>
          <w:szCs w:val="24"/>
        </w:rPr>
        <w:t xml:space="preserve">the </w:t>
      </w:r>
      <w:r w:rsidR="00980B46" w:rsidRPr="00885441">
        <w:rPr>
          <w:rFonts w:ascii="Times New Roman" w:hAnsi="Times New Roman" w:cs="Times New Roman"/>
          <w:sz w:val="24"/>
          <w:szCs w:val="24"/>
        </w:rPr>
        <w:t>working electrode holder</w:t>
      </w:r>
      <w:r w:rsidRPr="00885441">
        <w:rPr>
          <w:rFonts w:ascii="Times New Roman" w:hAnsi="Times New Roman" w:cs="Times New Roman"/>
          <w:sz w:val="24"/>
          <w:szCs w:val="24"/>
        </w:rPr>
        <w:t>.</w:t>
      </w:r>
      <w:r w:rsidR="0034740E" w:rsidRPr="00885441">
        <w:rPr>
          <w:rFonts w:ascii="Times New Roman" w:hAnsi="Times New Roman" w:cs="Times New Roman"/>
          <w:sz w:val="24"/>
          <w:szCs w:val="24"/>
        </w:rPr>
        <w:t xml:space="preserve"> </w:t>
      </w:r>
      <w:r w:rsidRPr="00885441">
        <w:rPr>
          <w:rFonts w:ascii="Times New Roman" w:hAnsi="Times New Roman" w:cs="Times New Roman"/>
          <w:sz w:val="24"/>
          <w:szCs w:val="24"/>
        </w:rPr>
        <w:t>A mercurous sulphate reference electrode (</w:t>
      </w:r>
      <w:r w:rsidR="00980B46" w:rsidRPr="00885441">
        <w:rPr>
          <w:rFonts w:ascii="Times New Roman" w:hAnsi="Times New Roman" w:cs="Times New Roman"/>
          <w:sz w:val="24"/>
          <w:szCs w:val="24"/>
        </w:rPr>
        <w:t>MS</w:t>
      </w:r>
      <w:r w:rsidRPr="00885441">
        <w:rPr>
          <w:rFonts w:ascii="Times New Roman" w:hAnsi="Times New Roman" w:cs="Times New Roman"/>
          <w:sz w:val="24"/>
          <w:szCs w:val="24"/>
        </w:rPr>
        <w:t>E) with saturated K</w:t>
      </w:r>
      <w:r w:rsidRPr="00885441">
        <w:rPr>
          <w:rFonts w:ascii="Times New Roman" w:hAnsi="Times New Roman" w:cs="Times New Roman"/>
          <w:sz w:val="24"/>
          <w:szCs w:val="24"/>
          <w:vertAlign w:val="subscript"/>
        </w:rPr>
        <w:t>2</w:t>
      </w:r>
      <w:r w:rsidRPr="00885441">
        <w:rPr>
          <w:rFonts w:ascii="Times New Roman" w:hAnsi="Times New Roman" w:cs="Times New Roman"/>
          <w:sz w:val="24"/>
          <w:szCs w:val="24"/>
        </w:rPr>
        <w:t>SO</w:t>
      </w:r>
      <w:r w:rsidRPr="00885441">
        <w:rPr>
          <w:rFonts w:ascii="Times New Roman" w:hAnsi="Times New Roman" w:cs="Times New Roman"/>
          <w:sz w:val="24"/>
          <w:szCs w:val="24"/>
          <w:vertAlign w:val="subscript"/>
        </w:rPr>
        <w:t>4</w:t>
      </w:r>
      <w:r w:rsidRPr="00885441">
        <w:rPr>
          <w:rFonts w:ascii="Times New Roman" w:hAnsi="Times New Roman" w:cs="Times New Roman"/>
          <w:sz w:val="24"/>
          <w:szCs w:val="24"/>
        </w:rPr>
        <w:t xml:space="preserve"> inner electrolyte (0.65 V vs. SHE) and platinum sheet counter electrode </w:t>
      </w:r>
      <w:r w:rsidR="007B7C18" w:rsidRPr="00885441">
        <w:rPr>
          <w:rFonts w:ascii="Times New Roman" w:hAnsi="Times New Roman" w:cs="Times New Roman"/>
          <w:sz w:val="24"/>
          <w:szCs w:val="24"/>
        </w:rPr>
        <w:t xml:space="preserve">were </w:t>
      </w:r>
      <w:r w:rsidRPr="00885441">
        <w:rPr>
          <w:rFonts w:ascii="Times New Roman" w:hAnsi="Times New Roman" w:cs="Times New Roman"/>
          <w:sz w:val="24"/>
          <w:szCs w:val="24"/>
        </w:rPr>
        <w:t xml:space="preserve">used. </w:t>
      </w:r>
    </w:p>
    <w:p w14:paraId="5A59AC18" w14:textId="2FE70D84" w:rsidR="008D59FD" w:rsidRPr="00885441" w:rsidRDefault="0034740E" w:rsidP="00BD473F">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Electrochemical properties of the films were tested by standard electrochemical methods, including cyclic voltammetry (CV) and galvanostatic cycling. </w:t>
      </w:r>
      <w:r w:rsidR="008D59FD" w:rsidRPr="00885441">
        <w:rPr>
          <w:rFonts w:ascii="Times New Roman" w:hAnsi="Times New Roman" w:cs="Times New Roman"/>
          <w:sz w:val="24"/>
          <w:szCs w:val="24"/>
        </w:rPr>
        <w:t xml:space="preserve">Initially, </w:t>
      </w:r>
      <w:r w:rsidR="00BB4EEA" w:rsidRPr="00885441">
        <w:rPr>
          <w:rFonts w:ascii="Times New Roman" w:hAnsi="Times New Roman" w:cs="Times New Roman"/>
          <w:sz w:val="24"/>
          <w:szCs w:val="24"/>
        </w:rPr>
        <w:t xml:space="preserve">we performed </w:t>
      </w:r>
      <w:r w:rsidR="007B7C18" w:rsidRPr="00885441">
        <w:rPr>
          <w:rFonts w:ascii="Times New Roman" w:hAnsi="Times New Roman" w:cs="Times New Roman"/>
          <w:sz w:val="24"/>
          <w:szCs w:val="24"/>
        </w:rPr>
        <w:t>50</w:t>
      </w:r>
      <w:r w:rsidR="008D59FD" w:rsidRPr="00885441">
        <w:rPr>
          <w:rFonts w:ascii="Times New Roman" w:hAnsi="Times New Roman" w:cs="Times New Roman"/>
          <w:sz w:val="24"/>
          <w:szCs w:val="24"/>
        </w:rPr>
        <w:t xml:space="preserve"> CV cycles in </w:t>
      </w:r>
      <w:r w:rsidR="00BB4EEA" w:rsidRPr="00885441">
        <w:rPr>
          <w:rFonts w:ascii="Times New Roman" w:hAnsi="Times New Roman" w:cs="Times New Roman"/>
          <w:sz w:val="24"/>
          <w:szCs w:val="24"/>
        </w:rPr>
        <w:t xml:space="preserve">a </w:t>
      </w:r>
      <w:r w:rsidR="008D59FD" w:rsidRPr="00885441">
        <w:rPr>
          <w:rFonts w:ascii="Times New Roman" w:hAnsi="Times New Roman" w:cs="Times New Roman"/>
          <w:sz w:val="24"/>
          <w:szCs w:val="24"/>
        </w:rPr>
        <w:t xml:space="preserve">potential range from </w:t>
      </w:r>
      <w:r w:rsidRPr="00885441">
        <w:rPr>
          <w:rFonts w:ascii="Times New Roman" w:hAnsi="Times New Roman" w:cs="Times New Roman"/>
          <w:sz w:val="24"/>
          <w:szCs w:val="24"/>
        </w:rPr>
        <w:t>–</w:t>
      </w:r>
      <w:r w:rsidR="008D59FD" w:rsidRPr="00885441">
        <w:rPr>
          <w:rFonts w:ascii="Times New Roman" w:hAnsi="Times New Roman" w:cs="Times New Roman"/>
          <w:sz w:val="24"/>
          <w:szCs w:val="24"/>
        </w:rPr>
        <w:t xml:space="preserve">0.5 V to 0.5 V vs. </w:t>
      </w:r>
      <w:r w:rsidR="00980B46" w:rsidRPr="00885441">
        <w:rPr>
          <w:rFonts w:ascii="Times New Roman" w:hAnsi="Times New Roman" w:cs="Times New Roman"/>
          <w:sz w:val="24"/>
          <w:szCs w:val="24"/>
        </w:rPr>
        <w:t xml:space="preserve">MSE </w:t>
      </w:r>
      <w:r w:rsidR="00D15288" w:rsidRPr="00885441">
        <w:rPr>
          <w:rFonts w:ascii="Times New Roman" w:hAnsi="Times New Roman" w:cs="Times New Roman"/>
          <w:sz w:val="24"/>
          <w:szCs w:val="24"/>
        </w:rPr>
        <w:t xml:space="preserve">(or </w:t>
      </w:r>
      <w:r w:rsidR="00BB4EEA" w:rsidRPr="00885441">
        <w:rPr>
          <w:rFonts w:ascii="Times New Roman" w:hAnsi="Times New Roman" w:cs="Times New Roman"/>
          <w:sz w:val="24"/>
          <w:szCs w:val="24"/>
        </w:rPr>
        <w:t xml:space="preserve">–0.5 </w:t>
      </w:r>
      <w:r w:rsidR="00D15288" w:rsidRPr="00885441">
        <w:rPr>
          <w:rFonts w:ascii="Times New Roman" w:hAnsi="Times New Roman" w:cs="Times New Roman"/>
          <w:sz w:val="24"/>
          <w:szCs w:val="24"/>
        </w:rPr>
        <w:t xml:space="preserve">to 0.15 V vs. MSE in case of PPy-based composite) </w:t>
      </w:r>
      <w:r w:rsidR="008D59FD" w:rsidRPr="00885441">
        <w:rPr>
          <w:rFonts w:ascii="Times New Roman" w:hAnsi="Times New Roman" w:cs="Times New Roman"/>
          <w:sz w:val="24"/>
          <w:szCs w:val="24"/>
        </w:rPr>
        <w:t>with scan rate of 50 mV</w:t>
      </w:r>
      <w:r w:rsidR="00F4198E" w:rsidRPr="00885441">
        <w:rPr>
          <w:rFonts w:ascii="Times New Roman" w:hAnsi="Times New Roman" w:cs="Times New Roman"/>
          <w:sz w:val="24"/>
          <w:szCs w:val="24"/>
        </w:rPr>
        <w:t xml:space="preserve"> </w:t>
      </w:r>
      <w:r w:rsidR="008D59FD" w:rsidRPr="00885441">
        <w:rPr>
          <w:rFonts w:ascii="Times New Roman" w:hAnsi="Times New Roman" w:cs="Times New Roman"/>
          <w:sz w:val="24"/>
          <w:szCs w:val="24"/>
        </w:rPr>
        <w:t>s</w:t>
      </w:r>
      <w:r w:rsidR="00F4198E" w:rsidRPr="00885441">
        <w:rPr>
          <w:rFonts w:ascii="Times New Roman" w:hAnsi="Times New Roman" w:cs="Times New Roman"/>
          <w:sz w:val="24"/>
          <w:szCs w:val="24"/>
          <w:vertAlign w:val="superscript"/>
        </w:rPr>
        <w:t>–</w:t>
      </w:r>
      <w:r w:rsidR="008D59FD" w:rsidRPr="00885441">
        <w:rPr>
          <w:rFonts w:ascii="Times New Roman" w:hAnsi="Times New Roman" w:cs="Times New Roman"/>
          <w:sz w:val="24"/>
          <w:szCs w:val="24"/>
          <w:vertAlign w:val="superscript"/>
        </w:rPr>
        <w:t>1</w:t>
      </w:r>
      <w:r w:rsidR="008D59FD" w:rsidRPr="00885441">
        <w:rPr>
          <w:rFonts w:ascii="Times New Roman" w:hAnsi="Times New Roman" w:cs="Times New Roman"/>
          <w:sz w:val="24"/>
          <w:szCs w:val="24"/>
        </w:rPr>
        <w:t xml:space="preserve"> to stabilize the electrochemical response of the system</w:t>
      </w:r>
      <w:r w:rsidR="00BB4EEA" w:rsidRPr="00885441">
        <w:rPr>
          <w:rFonts w:ascii="Times New Roman" w:hAnsi="Times New Roman" w:cs="Times New Roman"/>
          <w:sz w:val="24"/>
          <w:szCs w:val="24"/>
        </w:rPr>
        <w:t xml:space="preserve"> and assess the stability</w:t>
      </w:r>
      <w:r w:rsidR="008D59FD" w:rsidRPr="00885441">
        <w:rPr>
          <w:rFonts w:ascii="Times New Roman" w:hAnsi="Times New Roman" w:cs="Times New Roman"/>
          <w:sz w:val="24"/>
          <w:szCs w:val="24"/>
        </w:rPr>
        <w:t xml:space="preserve">. Subsequently, series of </w:t>
      </w:r>
      <w:r w:rsidR="007B7C18" w:rsidRPr="00885441">
        <w:rPr>
          <w:rFonts w:ascii="Times New Roman" w:hAnsi="Times New Roman" w:cs="Times New Roman"/>
          <w:sz w:val="24"/>
          <w:szCs w:val="24"/>
        </w:rPr>
        <w:t xml:space="preserve">5 </w:t>
      </w:r>
      <w:r w:rsidR="008D59FD" w:rsidRPr="00885441">
        <w:rPr>
          <w:rFonts w:ascii="Times New Roman" w:hAnsi="Times New Roman" w:cs="Times New Roman"/>
          <w:sz w:val="24"/>
          <w:szCs w:val="24"/>
        </w:rPr>
        <w:t xml:space="preserve">CV cycles </w:t>
      </w:r>
      <w:r w:rsidR="007B7C18" w:rsidRPr="00885441">
        <w:rPr>
          <w:rFonts w:ascii="Times New Roman" w:hAnsi="Times New Roman" w:cs="Times New Roman"/>
          <w:sz w:val="24"/>
          <w:szCs w:val="24"/>
        </w:rPr>
        <w:t xml:space="preserve">were </w:t>
      </w:r>
      <w:r w:rsidR="008D59FD" w:rsidRPr="00885441">
        <w:rPr>
          <w:rFonts w:ascii="Times New Roman" w:hAnsi="Times New Roman" w:cs="Times New Roman"/>
          <w:sz w:val="24"/>
          <w:szCs w:val="24"/>
        </w:rPr>
        <w:t xml:space="preserve">recorded </w:t>
      </w:r>
      <w:r w:rsidRPr="00885441">
        <w:rPr>
          <w:rFonts w:ascii="Times New Roman" w:hAnsi="Times New Roman" w:cs="Times New Roman"/>
          <w:sz w:val="24"/>
          <w:szCs w:val="24"/>
        </w:rPr>
        <w:t>in the same potential range</w:t>
      </w:r>
      <w:r w:rsidR="00BB4EEA" w:rsidRPr="00885441">
        <w:rPr>
          <w:rFonts w:ascii="Times New Roman" w:hAnsi="Times New Roman" w:cs="Times New Roman"/>
          <w:sz w:val="24"/>
          <w:szCs w:val="24"/>
        </w:rPr>
        <w:t>s</w:t>
      </w:r>
      <w:r w:rsidRPr="00885441">
        <w:rPr>
          <w:rFonts w:ascii="Times New Roman" w:hAnsi="Times New Roman" w:cs="Times New Roman"/>
          <w:sz w:val="24"/>
          <w:szCs w:val="24"/>
        </w:rPr>
        <w:t xml:space="preserve"> </w:t>
      </w:r>
      <w:r w:rsidR="008D59FD" w:rsidRPr="00885441">
        <w:rPr>
          <w:rFonts w:ascii="Times New Roman" w:hAnsi="Times New Roman" w:cs="Times New Roman"/>
          <w:sz w:val="24"/>
          <w:szCs w:val="24"/>
        </w:rPr>
        <w:t>for various scan rates (5, 10, 20, 50, 100 and 200 mV</w:t>
      </w:r>
      <w:r w:rsidR="00F4198E" w:rsidRPr="00885441">
        <w:rPr>
          <w:rFonts w:ascii="Times New Roman" w:hAnsi="Times New Roman" w:cs="Times New Roman"/>
          <w:sz w:val="24"/>
          <w:szCs w:val="24"/>
        </w:rPr>
        <w:t> </w:t>
      </w:r>
      <w:r w:rsidR="008D59FD" w:rsidRPr="00885441">
        <w:rPr>
          <w:rFonts w:ascii="Times New Roman" w:hAnsi="Times New Roman" w:cs="Times New Roman"/>
          <w:sz w:val="24"/>
          <w:szCs w:val="24"/>
        </w:rPr>
        <w:t>s</w:t>
      </w:r>
      <w:r w:rsidR="00F4198E" w:rsidRPr="00885441">
        <w:rPr>
          <w:rFonts w:ascii="Times New Roman" w:hAnsi="Times New Roman" w:cs="Times New Roman"/>
          <w:sz w:val="24"/>
          <w:szCs w:val="24"/>
          <w:vertAlign w:val="superscript"/>
        </w:rPr>
        <w:t>–</w:t>
      </w:r>
      <w:r w:rsidR="008D59FD" w:rsidRPr="00885441">
        <w:rPr>
          <w:rFonts w:ascii="Times New Roman" w:hAnsi="Times New Roman" w:cs="Times New Roman"/>
          <w:sz w:val="24"/>
          <w:szCs w:val="24"/>
          <w:vertAlign w:val="superscript"/>
        </w:rPr>
        <w:t>1</w:t>
      </w:r>
      <w:r w:rsidR="008D59FD" w:rsidRPr="00885441">
        <w:rPr>
          <w:rFonts w:ascii="Times New Roman" w:hAnsi="Times New Roman" w:cs="Times New Roman"/>
          <w:sz w:val="24"/>
          <w:szCs w:val="24"/>
        </w:rPr>
        <w:t xml:space="preserve">). Finally, a series of </w:t>
      </w:r>
      <w:r w:rsidRPr="00885441">
        <w:rPr>
          <w:rFonts w:ascii="Times New Roman" w:hAnsi="Times New Roman" w:cs="Times New Roman"/>
          <w:sz w:val="24"/>
          <w:szCs w:val="24"/>
        </w:rPr>
        <w:t xml:space="preserve">galvanostatic </w:t>
      </w:r>
      <w:r w:rsidR="008D59FD" w:rsidRPr="00885441">
        <w:rPr>
          <w:rFonts w:ascii="Times New Roman" w:hAnsi="Times New Roman" w:cs="Times New Roman"/>
          <w:sz w:val="24"/>
          <w:szCs w:val="24"/>
        </w:rPr>
        <w:t xml:space="preserve">charge-discharge cycles in </w:t>
      </w:r>
      <w:r w:rsidR="00BB4EEA" w:rsidRPr="00885441">
        <w:rPr>
          <w:rFonts w:ascii="Times New Roman" w:hAnsi="Times New Roman" w:cs="Times New Roman"/>
          <w:sz w:val="24"/>
          <w:szCs w:val="24"/>
        </w:rPr>
        <w:t>the same</w:t>
      </w:r>
      <w:r w:rsidR="007B7C18" w:rsidRPr="00885441">
        <w:rPr>
          <w:rFonts w:ascii="Times New Roman" w:hAnsi="Times New Roman" w:cs="Times New Roman"/>
          <w:sz w:val="24"/>
          <w:szCs w:val="24"/>
        </w:rPr>
        <w:t xml:space="preserve"> </w:t>
      </w:r>
      <w:r w:rsidR="008D59FD" w:rsidRPr="00885441">
        <w:rPr>
          <w:rFonts w:ascii="Times New Roman" w:hAnsi="Times New Roman" w:cs="Times New Roman"/>
          <w:sz w:val="24"/>
          <w:szCs w:val="24"/>
        </w:rPr>
        <w:t>potential range</w:t>
      </w:r>
      <w:r w:rsidR="00BB4EEA" w:rsidRPr="00885441">
        <w:rPr>
          <w:rFonts w:ascii="Times New Roman" w:hAnsi="Times New Roman" w:cs="Times New Roman"/>
          <w:sz w:val="24"/>
          <w:szCs w:val="24"/>
        </w:rPr>
        <w:t>s</w:t>
      </w:r>
      <w:r w:rsidR="008D59FD" w:rsidRPr="00885441">
        <w:rPr>
          <w:rFonts w:ascii="Times New Roman" w:hAnsi="Times New Roman" w:cs="Times New Roman"/>
          <w:sz w:val="24"/>
          <w:szCs w:val="24"/>
        </w:rPr>
        <w:t xml:space="preserve"> </w:t>
      </w:r>
      <w:r w:rsidR="007B7C18" w:rsidRPr="00885441">
        <w:rPr>
          <w:rFonts w:ascii="Times New Roman" w:hAnsi="Times New Roman" w:cs="Times New Roman"/>
          <w:sz w:val="24"/>
          <w:szCs w:val="24"/>
        </w:rPr>
        <w:t xml:space="preserve">was </w:t>
      </w:r>
      <w:r w:rsidR="008D59FD" w:rsidRPr="00885441">
        <w:rPr>
          <w:rFonts w:ascii="Times New Roman" w:hAnsi="Times New Roman" w:cs="Times New Roman"/>
          <w:sz w:val="24"/>
          <w:szCs w:val="24"/>
        </w:rPr>
        <w:t xml:space="preserve">performed under different constant currents (0.2, 0.5, 1, 2, 5 and 10 mA). The electrochemical measurements </w:t>
      </w:r>
      <w:r w:rsidR="007B7C18" w:rsidRPr="00885441">
        <w:rPr>
          <w:rFonts w:ascii="Times New Roman" w:hAnsi="Times New Roman" w:cs="Times New Roman"/>
          <w:sz w:val="24"/>
          <w:szCs w:val="24"/>
        </w:rPr>
        <w:t xml:space="preserve">were </w:t>
      </w:r>
      <w:r w:rsidR="00BB4EEA" w:rsidRPr="00885441">
        <w:rPr>
          <w:rFonts w:ascii="Times New Roman" w:hAnsi="Times New Roman" w:cs="Times New Roman"/>
          <w:sz w:val="24"/>
          <w:szCs w:val="24"/>
        </w:rPr>
        <w:t xml:space="preserve">performed </w:t>
      </w:r>
      <w:r w:rsidR="008D59FD" w:rsidRPr="00885441">
        <w:rPr>
          <w:rFonts w:ascii="Times New Roman" w:hAnsi="Times New Roman" w:cs="Times New Roman"/>
          <w:sz w:val="24"/>
          <w:szCs w:val="24"/>
        </w:rPr>
        <w:t>using potentiostat/galvanostat</w:t>
      </w:r>
      <w:r w:rsidR="005A32F7" w:rsidRPr="00885441">
        <w:rPr>
          <w:rFonts w:ascii="Times New Roman" w:hAnsi="Times New Roman" w:cs="Times New Roman"/>
          <w:sz w:val="24"/>
          <w:szCs w:val="24"/>
        </w:rPr>
        <w:t xml:space="preserve"> </w:t>
      </w:r>
      <w:r w:rsidR="008D59FD" w:rsidRPr="00885441">
        <w:rPr>
          <w:rFonts w:ascii="Times New Roman" w:hAnsi="Times New Roman" w:cs="Times New Roman"/>
          <w:sz w:val="24"/>
          <w:szCs w:val="24"/>
        </w:rPr>
        <w:t>FRA EC-LAB SP-300 (Biologic).</w:t>
      </w:r>
    </w:p>
    <w:p w14:paraId="3D2C0A22" w14:textId="77777777" w:rsidR="008D59FD" w:rsidRPr="00885441" w:rsidRDefault="008D59FD" w:rsidP="00491AE3">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The specific capacitance was evaluated from CV experiment following formula:</w:t>
      </w:r>
    </w:p>
    <w:p w14:paraId="5D8D8607" w14:textId="30C0AF3F" w:rsidR="008D59FD" w:rsidRPr="00885441" w:rsidRDefault="007B4C87" w:rsidP="00491AE3">
      <w:pPr>
        <w:pStyle w:val="RSCB04AHeadingSection"/>
        <w:spacing w:before="0" w:after="0" w:line="480" w:lineRule="auto"/>
        <w:ind w:left="-90"/>
        <w:jc w:val="both"/>
        <w:rPr>
          <w:rFonts w:ascii="Times New Roman" w:eastAsiaTheme="minorEastAsia" w:hAnsi="Times New Roman" w:cs="Times New Roman"/>
          <w:b w:val="0"/>
          <w:bCs/>
          <w:szCs w:val="24"/>
          <w:lang w:val="en-US"/>
        </w:rPr>
      </w:pPr>
      <m:oMathPara>
        <m:oMath>
          <m:sSub>
            <m:sSubPr>
              <m:ctrlPr>
                <w:rPr>
                  <w:rFonts w:ascii="Cambria Math" w:hAnsi="Cambria Math" w:cs="Times New Roman"/>
                  <w:b w:val="0"/>
                  <w:bCs/>
                  <w:i/>
                  <w:szCs w:val="24"/>
                  <w:lang w:val="en-US"/>
                </w:rPr>
              </m:ctrlPr>
            </m:sSubPr>
            <m:e>
              <m:r>
                <m:rPr>
                  <m:sty m:val="bi"/>
                </m:rPr>
                <w:rPr>
                  <w:rFonts w:ascii="Cambria Math" w:hAnsi="Cambria Math" w:cs="Times New Roman"/>
                  <w:szCs w:val="24"/>
                  <w:lang w:val="en-US"/>
                </w:rPr>
                <m:t>C</m:t>
              </m:r>
            </m:e>
            <m:sub>
              <m:r>
                <m:rPr>
                  <m:sty m:val="b"/>
                </m:rPr>
                <w:rPr>
                  <w:rFonts w:ascii="Cambria Math" w:hAnsi="Cambria Math" w:cs="Times New Roman"/>
                  <w:szCs w:val="24"/>
                  <w:lang w:val="en-US"/>
                </w:rPr>
                <m:t>sp</m:t>
              </m:r>
            </m:sub>
          </m:sSub>
          <m:r>
            <m:rPr>
              <m:sty m:val="bi"/>
            </m:rPr>
            <w:rPr>
              <w:rFonts w:ascii="Cambria Math" w:hAnsi="Cambria Math" w:cs="Times New Roman"/>
              <w:szCs w:val="24"/>
              <w:lang w:val="en-US"/>
            </w:rPr>
            <m:t>=</m:t>
          </m:r>
          <m:f>
            <m:fPr>
              <m:ctrlPr>
                <w:rPr>
                  <w:rFonts w:ascii="Cambria Math" w:hAnsi="Cambria Math" w:cs="Times New Roman"/>
                  <w:b w:val="0"/>
                  <w:bCs/>
                  <w:i/>
                  <w:szCs w:val="24"/>
                  <w:lang w:val="en-US"/>
                </w:rPr>
              </m:ctrlPr>
            </m:fPr>
            <m:num>
              <m:nary>
                <m:naryPr>
                  <m:limLoc m:val="undOvr"/>
                  <m:ctrlPr>
                    <w:rPr>
                      <w:rFonts w:ascii="Cambria Math" w:hAnsi="Cambria Math" w:cs="Times New Roman"/>
                      <w:b w:val="0"/>
                      <w:bCs/>
                      <w:i/>
                      <w:szCs w:val="24"/>
                      <w:lang w:val="en-US"/>
                    </w:rPr>
                  </m:ctrlPr>
                </m:naryPr>
                <m:sub>
                  <m:sSub>
                    <m:sSubPr>
                      <m:ctrlPr>
                        <w:rPr>
                          <w:rFonts w:ascii="Cambria Math" w:hAnsi="Cambria Math" w:cs="Times New Roman"/>
                          <w:b w:val="0"/>
                          <w:bCs/>
                          <w:i/>
                          <w:szCs w:val="24"/>
                          <w:lang w:val="en-US"/>
                        </w:rPr>
                      </m:ctrlPr>
                    </m:sSubPr>
                    <m:e>
                      <m:r>
                        <m:rPr>
                          <m:sty m:val="bi"/>
                        </m:rPr>
                        <w:rPr>
                          <w:rFonts w:ascii="Cambria Math" w:hAnsi="Cambria Math" w:cs="Times New Roman"/>
                          <w:szCs w:val="24"/>
                          <w:lang w:val="en-US"/>
                        </w:rPr>
                        <m:t>E</m:t>
                      </m:r>
                    </m:e>
                    <m:sub>
                      <m:r>
                        <m:rPr>
                          <m:sty m:val="b"/>
                        </m:rPr>
                        <w:rPr>
                          <w:rFonts w:ascii="Cambria Math" w:hAnsi="Cambria Math" w:cs="Times New Roman"/>
                          <w:szCs w:val="24"/>
                          <w:lang w:val="en-US"/>
                        </w:rPr>
                        <m:t>min</m:t>
                      </m:r>
                    </m:sub>
                  </m:sSub>
                </m:sub>
                <m:sup>
                  <m:sSub>
                    <m:sSubPr>
                      <m:ctrlPr>
                        <w:rPr>
                          <w:rFonts w:ascii="Cambria Math" w:hAnsi="Cambria Math" w:cs="Times New Roman"/>
                          <w:b w:val="0"/>
                          <w:bCs/>
                          <w:i/>
                          <w:szCs w:val="24"/>
                          <w:lang w:val="en-US"/>
                        </w:rPr>
                      </m:ctrlPr>
                    </m:sSubPr>
                    <m:e>
                      <m:r>
                        <m:rPr>
                          <m:sty m:val="bi"/>
                        </m:rPr>
                        <w:rPr>
                          <w:rFonts w:ascii="Cambria Math" w:hAnsi="Cambria Math" w:cs="Times New Roman"/>
                          <w:szCs w:val="24"/>
                          <w:lang w:val="en-US"/>
                        </w:rPr>
                        <m:t>E</m:t>
                      </m:r>
                    </m:e>
                    <m:sub>
                      <m:r>
                        <m:rPr>
                          <m:sty m:val="b"/>
                        </m:rPr>
                        <w:rPr>
                          <w:rFonts w:ascii="Cambria Math" w:hAnsi="Cambria Math" w:cs="Times New Roman"/>
                          <w:szCs w:val="24"/>
                          <w:lang w:val="en-US"/>
                        </w:rPr>
                        <m:t>max</m:t>
                      </m:r>
                    </m:sub>
                  </m:sSub>
                </m:sup>
                <m:e>
                  <m:f>
                    <m:fPr>
                      <m:ctrlPr>
                        <w:rPr>
                          <w:rFonts w:ascii="Cambria Math" w:hAnsi="Cambria Math" w:cs="Times New Roman"/>
                          <w:b w:val="0"/>
                          <w:bCs/>
                          <w:i/>
                          <w:szCs w:val="24"/>
                          <w:lang w:val="en-US"/>
                        </w:rPr>
                      </m:ctrlPr>
                    </m:fPr>
                    <m:num>
                      <m:r>
                        <m:rPr>
                          <m:sty m:val="bi"/>
                        </m:rPr>
                        <w:rPr>
                          <w:rFonts w:ascii="Cambria Math" w:hAnsi="Cambria Math" w:cs="Times New Roman"/>
                          <w:szCs w:val="24"/>
                          <w:lang w:val="en-US"/>
                        </w:rPr>
                        <m:t>I</m:t>
                      </m:r>
                    </m:num>
                    <m:den>
                      <m:r>
                        <m:rPr>
                          <m:sty m:val="bi"/>
                        </m:rPr>
                        <w:rPr>
                          <w:rFonts w:ascii="Cambria Math" w:hAnsi="Cambria Math" w:cs="Times New Roman"/>
                          <w:szCs w:val="24"/>
                          <w:lang w:val="en-US"/>
                        </w:rPr>
                        <m:t>ν</m:t>
                      </m:r>
                    </m:den>
                  </m:f>
                  <m:r>
                    <m:rPr>
                      <m:sty m:val="bi"/>
                    </m:rPr>
                    <w:rPr>
                      <w:rFonts w:ascii="Cambria Math" w:hAnsi="Cambria Math" w:cs="Times New Roman"/>
                      <w:szCs w:val="24"/>
                      <w:lang w:val="en-US"/>
                    </w:rPr>
                    <m:t>dE</m:t>
                  </m:r>
                </m:e>
              </m:nary>
            </m:num>
            <m:den>
              <m:sSub>
                <m:sSubPr>
                  <m:ctrlPr>
                    <w:rPr>
                      <w:rFonts w:ascii="Cambria Math" w:hAnsi="Cambria Math" w:cs="Times New Roman"/>
                      <w:b w:val="0"/>
                      <w:bCs/>
                      <w:i/>
                      <w:szCs w:val="24"/>
                      <w:lang w:val="en-US"/>
                    </w:rPr>
                  </m:ctrlPr>
                </m:sSubPr>
                <m:e>
                  <m:r>
                    <m:rPr>
                      <m:sty m:val="bi"/>
                    </m:rPr>
                    <w:rPr>
                      <w:rFonts w:ascii="Cambria Math" w:hAnsi="Cambria Math" w:cs="Times New Roman"/>
                      <w:szCs w:val="24"/>
                      <w:lang w:val="en-US"/>
                    </w:rPr>
                    <m:t>(E</m:t>
                  </m:r>
                </m:e>
                <m:sub>
                  <m:r>
                    <m:rPr>
                      <m:sty m:val="b"/>
                    </m:rPr>
                    <w:rPr>
                      <w:rFonts w:ascii="Cambria Math" w:hAnsi="Cambria Math" w:cs="Times New Roman"/>
                      <w:szCs w:val="24"/>
                      <w:lang w:val="en-US"/>
                    </w:rPr>
                    <m:t>max</m:t>
                  </m:r>
                </m:sub>
              </m:sSub>
              <m:r>
                <m:rPr>
                  <m:sty m:val="bi"/>
                </m:rPr>
                <w:rPr>
                  <w:rFonts w:ascii="Cambria Math" w:hAnsi="Cambria Math" w:cs="Times New Roman"/>
                  <w:szCs w:val="24"/>
                  <w:lang w:val="en-US"/>
                </w:rPr>
                <m:t>-</m:t>
              </m:r>
              <m:sSub>
                <m:sSubPr>
                  <m:ctrlPr>
                    <w:rPr>
                      <w:rFonts w:ascii="Cambria Math" w:hAnsi="Cambria Math" w:cs="Times New Roman"/>
                      <w:b w:val="0"/>
                      <w:bCs/>
                      <w:i/>
                      <w:szCs w:val="24"/>
                      <w:lang w:val="en-US"/>
                    </w:rPr>
                  </m:ctrlPr>
                </m:sSubPr>
                <m:e>
                  <m:r>
                    <m:rPr>
                      <m:sty m:val="bi"/>
                    </m:rPr>
                    <w:rPr>
                      <w:rFonts w:ascii="Cambria Math" w:hAnsi="Cambria Math" w:cs="Times New Roman"/>
                      <w:szCs w:val="24"/>
                      <w:lang w:val="en-US"/>
                    </w:rPr>
                    <m:t>E</m:t>
                  </m:r>
                </m:e>
                <m:sub>
                  <m:r>
                    <m:rPr>
                      <m:sty m:val="b"/>
                    </m:rPr>
                    <w:rPr>
                      <w:rFonts w:ascii="Cambria Math" w:hAnsi="Cambria Math" w:cs="Times New Roman"/>
                      <w:szCs w:val="24"/>
                      <w:lang w:val="en-US"/>
                    </w:rPr>
                    <m:t>min</m:t>
                  </m:r>
                </m:sub>
              </m:sSub>
              <m:r>
                <m:rPr>
                  <m:sty m:val="bi"/>
                </m:rPr>
                <w:rPr>
                  <w:rFonts w:ascii="Cambria Math" w:hAnsi="Cambria Math" w:cs="Times New Roman"/>
                  <w:szCs w:val="24"/>
                  <w:lang w:val="en-US"/>
                </w:rPr>
                <m:t>)∙m</m:t>
              </m:r>
            </m:den>
          </m:f>
        </m:oMath>
      </m:oMathPara>
    </w:p>
    <w:p w14:paraId="195BA5EB" w14:textId="18E5CB31" w:rsidR="008D59FD" w:rsidRPr="00885441" w:rsidRDefault="008D59FD" w:rsidP="00491AE3">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where </w:t>
      </w:r>
      <w:r w:rsidRPr="00885441">
        <w:rPr>
          <w:rFonts w:ascii="Times New Roman" w:hAnsi="Times New Roman" w:cs="Times New Roman"/>
          <w:i/>
          <w:sz w:val="24"/>
          <w:szCs w:val="24"/>
        </w:rPr>
        <w:t>ν</w:t>
      </w:r>
      <w:r w:rsidRPr="00885441">
        <w:rPr>
          <w:rFonts w:ascii="Times New Roman" w:hAnsi="Times New Roman" w:cs="Times New Roman"/>
          <w:sz w:val="24"/>
          <w:szCs w:val="24"/>
        </w:rPr>
        <w:t xml:space="preserve"> is </w:t>
      </w:r>
      <w:r w:rsidR="00980B46" w:rsidRPr="00885441">
        <w:rPr>
          <w:rFonts w:ascii="Times New Roman" w:hAnsi="Times New Roman" w:cs="Times New Roman"/>
          <w:sz w:val="24"/>
          <w:szCs w:val="24"/>
        </w:rPr>
        <w:t xml:space="preserve">a potential </w:t>
      </w:r>
      <w:r w:rsidRPr="00885441">
        <w:rPr>
          <w:rFonts w:ascii="Times New Roman" w:hAnsi="Times New Roman" w:cs="Times New Roman"/>
          <w:sz w:val="24"/>
          <w:szCs w:val="24"/>
        </w:rPr>
        <w:t xml:space="preserve">scan rate, </w:t>
      </w:r>
      <w:r w:rsidRPr="00885441">
        <w:rPr>
          <w:rFonts w:ascii="Times New Roman" w:hAnsi="Times New Roman" w:cs="Times New Roman"/>
          <w:i/>
          <w:sz w:val="24"/>
          <w:szCs w:val="24"/>
        </w:rPr>
        <w:t>m</w:t>
      </w:r>
      <w:r w:rsidRPr="00885441">
        <w:rPr>
          <w:rFonts w:ascii="Times New Roman" w:hAnsi="Times New Roman" w:cs="Times New Roman"/>
          <w:sz w:val="24"/>
          <w:szCs w:val="24"/>
        </w:rPr>
        <w:t xml:space="preserve"> is mass of electrochemically active components in the </w:t>
      </w:r>
      <w:r w:rsidR="00980B46" w:rsidRPr="00885441">
        <w:rPr>
          <w:rFonts w:ascii="Times New Roman" w:hAnsi="Times New Roman" w:cs="Times New Roman"/>
          <w:sz w:val="24"/>
          <w:szCs w:val="24"/>
        </w:rPr>
        <w:t xml:space="preserve">film </w:t>
      </w:r>
      <w:r w:rsidRPr="00885441">
        <w:rPr>
          <w:rFonts w:ascii="Times New Roman" w:hAnsi="Times New Roman" w:cs="Times New Roman"/>
          <w:sz w:val="24"/>
          <w:szCs w:val="24"/>
        </w:rPr>
        <w:t xml:space="preserve">and </w:t>
      </w:r>
      <w:r w:rsidRPr="00885441">
        <w:rPr>
          <w:rFonts w:ascii="Times New Roman" w:hAnsi="Times New Roman" w:cs="Times New Roman"/>
          <w:i/>
          <w:sz w:val="24"/>
          <w:szCs w:val="24"/>
        </w:rPr>
        <w:t>E</w:t>
      </w:r>
      <w:r w:rsidRPr="00885441">
        <w:rPr>
          <w:rFonts w:ascii="Times New Roman" w:hAnsi="Times New Roman" w:cs="Times New Roman"/>
          <w:sz w:val="24"/>
          <w:szCs w:val="24"/>
          <w:vertAlign w:val="subscript"/>
        </w:rPr>
        <w:t>max</w:t>
      </w:r>
      <w:r w:rsidRPr="00885441">
        <w:rPr>
          <w:rFonts w:ascii="Times New Roman" w:hAnsi="Times New Roman" w:cs="Times New Roman"/>
          <w:sz w:val="24"/>
          <w:szCs w:val="24"/>
        </w:rPr>
        <w:t xml:space="preserve"> and </w:t>
      </w:r>
      <w:r w:rsidRPr="00885441">
        <w:rPr>
          <w:rFonts w:ascii="Times New Roman" w:hAnsi="Times New Roman" w:cs="Times New Roman"/>
          <w:i/>
          <w:sz w:val="24"/>
          <w:szCs w:val="24"/>
        </w:rPr>
        <w:t>E</w:t>
      </w:r>
      <w:r w:rsidRPr="00885441">
        <w:rPr>
          <w:rFonts w:ascii="Times New Roman" w:hAnsi="Times New Roman" w:cs="Times New Roman"/>
          <w:sz w:val="24"/>
          <w:szCs w:val="24"/>
          <w:vertAlign w:val="subscript"/>
        </w:rPr>
        <w:t>min</w:t>
      </w:r>
      <w:r w:rsidRPr="00885441">
        <w:rPr>
          <w:rFonts w:ascii="Times New Roman" w:hAnsi="Times New Roman" w:cs="Times New Roman"/>
          <w:sz w:val="24"/>
          <w:szCs w:val="24"/>
        </w:rPr>
        <w:t xml:space="preserve"> are the chosen </w:t>
      </w:r>
      <w:r w:rsidR="00980B46" w:rsidRPr="00885441">
        <w:rPr>
          <w:rFonts w:ascii="Times New Roman" w:hAnsi="Times New Roman" w:cs="Times New Roman"/>
          <w:sz w:val="24"/>
          <w:szCs w:val="24"/>
        </w:rPr>
        <w:t xml:space="preserve">potential </w:t>
      </w:r>
      <w:r w:rsidRPr="00885441">
        <w:rPr>
          <w:rFonts w:ascii="Times New Roman" w:hAnsi="Times New Roman" w:cs="Times New Roman"/>
          <w:sz w:val="24"/>
          <w:szCs w:val="24"/>
        </w:rPr>
        <w:t>boundaries of the integral.</w:t>
      </w:r>
      <w:r w:rsidR="00EE2AEC" w:rsidRPr="00885441">
        <w:rPr>
          <w:rFonts w:ascii="Times New Roman" w:hAnsi="Times New Roman" w:cs="Times New Roman"/>
          <w:sz w:val="24"/>
          <w:szCs w:val="24"/>
        </w:rPr>
        <w:t xml:space="preserve"> For</w:t>
      </w:r>
      <w:r w:rsidRPr="00885441">
        <w:rPr>
          <w:rFonts w:ascii="Times New Roman" w:hAnsi="Times New Roman" w:cs="Times New Roman"/>
          <w:sz w:val="24"/>
          <w:szCs w:val="24"/>
        </w:rPr>
        <w:t xml:space="preserve"> </w:t>
      </w:r>
      <w:r w:rsidR="00EE2AEC" w:rsidRPr="00885441">
        <w:rPr>
          <w:rFonts w:ascii="Times New Roman" w:hAnsi="Times New Roman" w:cs="Times New Roman"/>
          <w:sz w:val="24"/>
          <w:szCs w:val="24"/>
          <w:lang w:val="en-GB"/>
        </w:rPr>
        <w:t>C-PPy-NT and MWCNT</w:t>
      </w:r>
      <w:r w:rsidRPr="00885441">
        <w:rPr>
          <w:rFonts w:ascii="Times New Roman" w:hAnsi="Times New Roman" w:cs="Times New Roman"/>
          <w:sz w:val="24"/>
          <w:szCs w:val="24"/>
        </w:rPr>
        <w:t xml:space="preserve">, specific capacitance </w:t>
      </w:r>
      <w:r w:rsidR="007B7C18" w:rsidRPr="00885441">
        <w:rPr>
          <w:rFonts w:ascii="Times New Roman" w:hAnsi="Times New Roman" w:cs="Times New Roman"/>
          <w:sz w:val="24"/>
          <w:szCs w:val="24"/>
        </w:rPr>
        <w:t xml:space="preserve">was </w:t>
      </w:r>
      <w:r w:rsidRPr="00885441">
        <w:rPr>
          <w:rFonts w:ascii="Times New Roman" w:hAnsi="Times New Roman" w:cs="Times New Roman"/>
          <w:sz w:val="24"/>
          <w:szCs w:val="24"/>
        </w:rPr>
        <w:t xml:space="preserve">calculated as an average value from values of oxidation and reduction part of CV curve within boundaries from </w:t>
      </w:r>
      <w:r w:rsidR="0034740E" w:rsidRPr="00885441">
        <w:rPr>
          <w:rFonts w:ascii="Times New Roman" w:hAnsi="Times New Roman" w:cs="Times New Roman"/>
          <w:sz w:val="24"/>
          <w:szCs w:val="24"/>
        </w:rPr>
        <w:t>–</w:t>
      </w:r>
      <w:r w:rsidRPr="00885441">
        <w:rPr>
          <w:rFonts w:ascii="Times New Roman" w:hAnsi="Times New Roman" w:cs="Times New Roman"/>
          <w:sz w:val="24"/>
          <w:szCs w:val="24"/>
        </w:rPr>
        <w:t>0.3 V to 0.3 V</w:t>
      </w:r>
      <w:r w:rsidR="00980B46" w:rsidRPr="00885441">
        <w:rPr>
          <w:rFonts w:ascii="Times New Roman" w:hAnsi="Times New Roman" w:cs="Times New Roman"/>
          <w:sz w:val="24"/>
          <w:szCs w:val="24"/>
        </w:rPr>
        <w:t xml:space="preserve"> vs. MSE</w:t>
      </w:r>
      <w:r w:rsidRPr="00885441">
        <w:rPr>
          <w:rFonts w:ascii="Times New Roman" w:hAnsi="Times New Roman" w:cs="Times New Roman"/>
          <w:sz w:val="24"/>
          <w:szCs w:val="24"/>
        </w:rPr>
        <w:t>.</w:t>
      </w:r>
      <w:r w:rsidR="00EE2AEC" w:rsidRPr="00885441">
        <w:rPr>
          <w:rFonts w:ascii="Times New Roman" w:hAnsi="Times New Roman" w:cs="Times New Roman"/>
          <w:sz w:val="24"/>
          <w:szCs w:val="24"/>
        </w:rPr>
        <w:t xml:space="preserve"> For PPy, the boundaries were from </w:t>
      </w:r>
      <w:r w:rsidR="00850629" w:rsidRPr="00885441">
        <w:rPr>
          <w:rFonts w:ascii="Times New Roman" w:hAnsi="Times New Roman" w:cs="Times New Roman"/>
          <w:sz w:val="24"/>
          <w:szCs w:val="24"/>
        </w:rPr>
        <w:t>–</w:t>
      </w:r>
      <w:r w:rsidR="00EE2AEC" w:rsidRPr="00885441">
        <w:rPr>
          <w:rFonts w:ascii="Times New Roman" w:hAnsi="Times New Roman" w:cs="Times New Roman"/>
          <w:sz w:val="24"/>
          <w:szCs w:val="24"/>
        </w:rPr>
        <w:t>0.1 V to 0.1 V vs. MSE.</w:t>
      </w:r>
    </w:p>
    <w:p w14:paraId="6BF8E702" w14:textId="0A35D6CF" w:rsidR="008D59FD" w:rsidRPr="00885441" w:rsidRDefault="008D59FD" w:rsidP="00491AE3">
      <w:pPr>
        <w:pStyle w:val="Textbody"/>
        <w:spacing w:after="100" w:afterAutospacing="1" w:line="480" w:lineRule="auto"/>
        <w:rPr>
          <w:sz w:val="24"/>
          <w:szCs w:val="24"/>
          <w:lang w:val="en-GB"/>
        </w:rPr>
      </w:pPr>
      <w:r w:rsidRPr="00885441">
        <w:rPr>
          <w:sz w:val="24"/>
          <w:szCs w:val="24"/>
          <w:lang w:val="en-GB"/>
        </w:rPr>
        <w:t xml:space="preserve">The specific capacitance was also evaluated from </w:t>
      </w:r>
      <w:r w:rsidR="00980B46" w:rsidRPr="00885441">
        <w:rPr>
          <w:sz w:val="24"/>
          <w:szCs w:val="24"/>
          <w:lang w:val="en-GB"/>
        </w:rPr>
        <w:t xml:space="preserve">galvanostatic </w:t>
      </w:r>
      <w:r w:rsidRPr="00885441">
        <w:rPr>
          <w:sz w:val="24"/>
          <w:szCs w:val="24"/>
          <w:lang w:val="en-GB"/>
        </w:rPr>
        <w:t xml:space="preserve">charge-discharge </w:t>
      </w:r>
      <w:r w:rsidR="0034740E" w:rsidRPr="00885441">
        <w:rPr>
          <w:sz w:val="24"/>
          <w:szCs w:val="24"/>
          <w:lang w:val="en-GB"/>
        </w:rPr>
        <w:t xml:space="preserve">cycling </w:t>
      </w:r>
      <w:r w:rsidRPr="00885441">
        <w:rPr>
          <w:sz w:val="24"/>
          <w:szCs w:val="24"/>
          <w:lang w:val="en-GB"/>
        </w:rPr>
        <w:t xml:space="preserve">experiment using this equation: </w:t>
      </w:r>
    </w:p>
    <w:p w14:paraId="46C3323C" w14:textId="4AB9648B" w:rsidR="008D59FD" w:rsidRPr="00885441" w:rsidRDefault="007B4C87" w:rsidP="00491AE3">
      <w:pPr>
        <w:spacing w:after="100" w:afterAutospacing="1" w:line="480" w:lineRule="auto"/>
        <w:jc w:val="both"/>
        <w:rPr>
          <w:rFonts w:ascii="Times New Roman" w:hAnsi="Times New Roman" w:cs="Times New Roman"/>
          <w:color w:val="000000" w:themeColor="text1"/>
          <w:sz w:val="24"/>
          <w:szCs w:val="24"/>
          <w:lang w:val="en-GB"/>
        </w:rPr>
      </w:pPr>
      <m:oMathPara>
        <m:oMath>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C</m:t>
              </m:r>
            </m:e>
            <m:sub>
              <m:r>
                <m:rPr>
                  <m:sty m:val="p"/>
                </m:rPr>
                <w:rPr>
                  <w:rFonts w:ascii="Cambria Math" w:hAnsi="Cambria Math" w:cs="Times New Roman"/>
                  <w:color w:val="000000" w:themeColor="text1"/>
                  <w:sz w:val="24"/>
                  <w:szCs w:val="24"/>
                  <w:lang w:val="en-GB"/>
                </w:rPr>
                <m:t>sp</m:t>
              </m:r>
            </m:sub>
          </m:sSub>
          <m:r>
            <w:rPr>
              <w:rFonts w:ascii="Cambria Math" w:hAnsi="Cambria Math" w:cs="Times New Roman"/>
              <w:color w:val="000000" w:themeColor="text1"/>
              <w:sz w:val="24"/>
              <w:szCs w:val="24"/>
              <w:lang w:val="en-GB"/>
            </w:rPr>
            <m:t>=</m:t>
          </m:r>
          <m:f>
            <m:fPr>
              <m:ctrlPr>
                <w:rPr>
                  <w:rFonts w:ascii="Cambria Math" w:hAnsi="Cambria Math" w:cs="Times New Roman"/>
                  <w:i/>
                  <w:color w:val="000000" w:themeColor="text1"/>
                  <w:sz w:val="24"/>
                  <w:szCs w:val="24"/>
                  <w:lang w:val="en-GB"/>
                </w:rPr>
              </m:ctrlPr>
            </m:fPr>
            <m:num>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Q</m:t>
                  </m:r>
                </m:e>
                <m:sub>
                  <m:r>
                    <m:rPr>
                      <m:sty m:val="p"/>
                    </m:rPr>
                    <w:rPr>
                      <w:rFonts w:ascii="Cambria Math" w:hAnsi="Cambria Math" w:cs="Times New Roman"/>
                      <w:color w:val="000000" w:themeColor="text1"/>
                      <w:sz w:val="24"/>
                      <w:szCs w:val="24"/>
                      <w:lang w:val="en-GB"/>
                    </w:rPr>
                    <m:t>max</m:t>
                  </m:r>
                </m:sub>
              </m:sSub>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(E</m:t>
                  </m:r>
                </m:e>
                <m:sub>
                  <m:r>
                    <m:rPr>
                      <m:sty m:val="p"/>
                    </m:rPr>
                    <w:rPr>
                      <w:rFonts w:ascii="Cambria Math" w:hAnsi="Cambria Math" w:cs="Times New Roman"/>
                      <w:sz w:val="24"/>
                      <w:szCs w:val="24"/>
                      <w:lang w:val="en-GB"/>
                    </w:rPr>
                    <m:t>max</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E</m:t>
                  </m:r>
                </m:e>
                <m:sub>
                  <m:r>
                    <m:rPr>
                      <m:sty m:val="p"/>
                    </m:rPr>
                    <w:rPr>
                      <w:rFonts w:ascii="Cambria Math" w:hAnsi="Cambria Math" w:cs="Times New Roman"/>
                      <w:sz w:val="24"/>
                      <w:szCs w:val="24"/>
                      <w:lang w:val="en-GB"/>
                    </w:rPr>
                    <m:t>min</m:t>
                  </m:r>
                </m:sub>
              </m:sSub>
              <m:r>
                <w:rPr>
                  <w:rFonts w:ascii="Cambria Math" w:hAnsi="Cambria Math" w:cs="Times New Roman"/>
                  <w:sz w:val="24"/>
                  <w:szCs w:val="24"/>
                  <w:lang w:val="en-GB"/>
                </w:rPr>
                <m:t>)∙m</m:t>
              </m:r>
            </m:den>
          </m:f>
        </m:oMath>
      </m:oMathPara>
    </w:p>
    <w:p w14:paraId="496B0109" w14:textId="553691B8" w:rsidR="008D59FD" w:rsidRPr="00885441" w:rsidRDefault="008D59FD" w:rsidP="00491AE3">
      <w:pPr>
        <w:spacing w:after="100" w:afterAutospacing="1" w:line="480" w:lineRule="auto"/>
        <w:jc w:val="both"/>
        <w:rPr>
          <w:rFonts w:ascii="Times New Roman" w:hAnsi="Times New Roman" w:cs="Times New Roman"/>
          <w:sz w:val="24"/>
          <w:szCs w:val="24"/>
          <w:lang w:val="en-GB"/>
        </w:rPr>
      </w:pPr>
      <w:r w:rsidRPr="00885441">
        <w:rPr>
          <w:rFonts w:ascii="Times New Roman" w:hAnsi="Times New Roman" w:cs="Times New Roman"/>
          <w:color w:val="000000" w:themeColor="text1"/>
          <w:sz w:val="24"/>
          <w:szCs w:val="24"/>
          <w:lang w:val="en-GB"/>
        </w:rPr>
        <w:t xml:space="preserve">where </w:t>
      </w:r>
      <m:oMath>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Q</m:t>
            </m:r>
          </m:e>
          <m:sub>
            <m:r>
              <m:rPr>
                <m:sty m:val="p"/>
              </m:rPr>
              <w:rPr>
                <w:rFonts w:ascii="Cambria Math" w:hAnsi="Cambria Math" w:cs="Times New Roman"/>
                <w:color w:val="000000" w:themeColor="text1"/>
                <w:sz w:val="24"/>
                <w:szCs w:val="24"/>
                <w:lang w:val="en-GB"/>
              </w:rPr>
              <m:t>max</m:t>
            </m:r>
          </m:sub>
        </m:sSub>
      </m:oMath>
      <w:r w:rsidRPr="00885441">
        <w:rPr>
          <w:rFonts w:ascii="Times New Roman" w:hAnsi="Times New Roman" w:cs="Times New Roman"/>
          <w:color w:val="000000" w:themeColor="text1"/>
          <w:sz w:val="24"/>
          <w:szCs w:val="24"/>
          <w:lang w:val="en-GB"/>
        </w:rPr>
        <w:t xml:space="preserve"> is the maximal charge at the discharge </w:t>
      </w:r>
      <w:r w:rsidR="00980B46" w:rsidRPr="00885441">
        <w:rPr>
          <w:rFonts w:ascii="Times New Roman" w:hAnsi="Times New Roman" w:cs="Times New Roman"/>
          <w:color w:val="000000" w:themeColor="text1"/>
          <w:sz w:val="24"/>
          <w:szCs w:val="24"/>
          <w:lang w:val="en-GB"/>
        </w:rPr>
        <w:t xml:space="preserve">part of the </w:t>
      </w:r>
      <w:r w:rsidRPr="00885441">
        <w:rPr>
          <w:rFonts w:ascii="Times New Roman" w:hAnsi="Times New Roman" w:cs="Times New Roman"/>
          <w:color w:val="000000" w:themeColor="text1"/>
          <w:sz w:val="24"/>
          <w:szCs w:val="24"/>
          <w:lang w:val="en-GB"/>
        </w:rPr>
        <w:t xml:space="preserve">curve, </w:t>
      </w:r>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E</m:t>
            </m:r>
          </m:e>
          <m:sub>
            <m:r>
              <m:rPr>
                <m:sty m:val="p"/>
              </m:rPr>
              <w:rPr>
                <w:rFonts w:ascii="Cambria Math" w:hAnsi="Cambria Math" w:cs="Times New Roman"/>
                <w:sz w:val="24"/>
                <w:szCs w:val="24"/>
                <w:lang w:val="en-GB"/>
              </w:rPr>
              <m:t>max</m:t>
            </m:r>
          </m:sub>
        </m:sSub>
      </m:oMath>
      <w:r w:rsidRPr="00885441">
        <w:rPr>
          <w:rFonts w:ascii="Times New Roman" w:hAnsi="Times New Roman" w:cs="Times New Roman"/>
          <w:sz w:val="24"/>
          <w:szCs w:val="24"/>
          <w:lang w:val="en-GB"/>
        </w:rPr>
        <w:t xml:space="preserve"> and </w:t>
      </w:r>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E</m:t>
            </m:r>
          </m:e>
          <m:sub>
            <m:r>
              <m:rPr>
                <m:sty m:val="p"/>
              </m:rPr>
              <w:rPr>
                <w:rFonts w:ascii="Cambria Math" w:hAnsi="Cambria Math" w:cs="Times New Roman"/>
                <w:sz w:val="24"/>
                <w:szCs w:val="24"/>
                <w:lang w:val="en-GB"/>
              </w:rPr>
              <m:t>min</m:t>
            </m:r>
          </m:sub>
        </m:sSub>
      </m:oMath>
      <w:r w:rsidRPr="00885441">
        <w:rPr>
          <w:rFonts w:ascii="Times New Roman" w:hAnsi="Times New Roman" w:cs="Times New Roman"/>
          <w:sz w:val="24"/>
          <w:szCs w:val="24"/>
          <w:lang w:val="en-GB"/>
        </w:rPr>
        <w:t xml:space="preserve"> </w:t>
      </w:r>
      <w:r w:rsidR="00980B46" w:rsidRPr="00885441">
        <w:rPr>
          <w:rFonts w:ascii="Times New Roman" w:hAnsi="Times New Roman" w:cs="Times New Roman"/>
          <w:sz w:val="24"/>
          <w:szCs w:val="24"/>
          <w:lang w:val="en-GB"/>
        </w:rPr>
        <w:t xml:space="preserve">are the </w:t>
      </w:r>
      <w:r w:rsidRPr="00885441">
        <w:rPr>
          <w:rFonts w:ascii="Times New Roman" w:hAnsi="Times New Roman" w:cs="Times New Roman"/>
          <w:sz w:val="24"/>
          <w:szCs w:val="24"/>
          <w:lang w:val="en-GB"/>
        </w:rPr>
        <w:t xml:space="preserve">potential </w:t>
      </w:r>
      <w:r w:rsidR="00980B46" w:rsidRPr="00885441">
        <w:rPr>
          <w:rFonts w:ascii="Times New Roman" w:hAnsi="Times New Roman" w:cs="Times New Roman"/>
          <w:sz w:val="24"/>
          <w:szCs w:val="24"/>
          <w:lang w:val="en-GB"/>
        </w:rPr>
        <w:t>limits of the galvanostatic cycle</w:t>
      </w:r>
      <w:r w:rsidRPr="00885441">
        <w:rPr>
          <w:rFonts w:ascii="Times New Roman" w:hAnsi="Times New Roman" w:cs="Times New Roman"/>
          <w:sz w:val="24"/>
          <w:szCs w:val="24"/>
          <w:lang w:val="en-GB"/>
        </w:rPr>
        <w:t xml:space="preserve">, </w:t>
      </w:r>
      <m:oMath>
        <m:r>
          <w:rPr>
            <w:rFonts w:ascii="Cambria Math" w:hAnsi="Cambria Math" w:cs="Times New Roman"/>
            <w:sz w:val="24"/>
            <w:szCs w:val="24"/>
            <w:lang w:val="en-GB"/>
          </w:rPr>
          <m:t>m</m:t>
        </m:r>
      </m:oMath>
      <w:r w:rsidRPr="00885441">
        <w:rPr>
          <w:rFonts w:ascii="Times New Roman" w:hAnsi="Times New Roman" w:cs="Times New Roman"/>
          <w:sz w:val="24"/>
          <w:szCs w:val="24"/>
          <w:lang w:val="en-GB"/>
        </w:rPr>
        <w:t xml:space="preserve"> is the mass of electrochemically active material</w:t>
      </w:r>
      <w:r w:rsidR="00264033" w:rsidRPr="00885441">
        <w:rPr>
          <w:rFonts w:ascii="Times New Roman" w:hAnsi="Times New Roman" w:cs="Times New Roman"/>
          <w:sz w:val="24"/>
          <w:szCs w:val="24"/>
          <w:lang w:val="en-GB"/>
        </w:rPr>
        <w:t xml:space="preserve"> in the film</w:t>
      </w:r>
      <w:r w:rsidRPr="00885441">
        <w:rPr>
          <w:rFonts w:ascii="Times New Roman" w:hAnsi="Times New Roman" w:cs="Times New Roman"/>
          <w:sz w:val="24"/>
          <w:szCs w:val="24"/>
          <w:lang w:val="en-GB"/>
        </w:rPr>
        <w:t>.</w:t>
      </w:r>
    </w:p>
    <w:p w14:paraId="433C87A0" w14:textId="4495BC00" w:rsidR="0060697E" w:rsidRPr="00885441" w:rsidRDefault="0060697E" w:rsidP="008C0705">
      <w:pPr>
        <w:spacing w:after="100" w:afterAutospacing="1" w:line="480" w:lineRule="auto"/>
        <w:jc w:val="both"/>
        <w:rPr>
          <w:rFonts w:ascii="Times New Roman" w:hAnsi="Times New Roman" w:cs="Times New Roman"/>
          <w:color w:val="000000" w:themeColor="text1"/>
          <w:sz w:val="28"/>
          <w:szCs w:val="28"/>
          <w:lang w:val="en-GB"/>
        </w:rPr>
      </w:pPr>
      <w:r w:rsidRPr="00885441">
        <w:rPr>
          <w:rFonts w:ascii="Times New Roman" w:hAnsi="Times New Roman" w:cs="Times New Roman"/>
          <w:color w:val="000000" w:themeColor="text1"/>
          <w:sz w:val="28"/>
          <w:szCs w:val="28"/>
          <w:lang w:val="en-GB"/>
        </w:rPr>
        <w:t>Measurement of Shielding Efficiency</w:t>
      </w:r>
    </w:p>
    <w:p w14:paraId="4FFFAA90" w14:textId="5C555702" w:rsidR="0060697E" w:rsidRPr="00885441" w:rsidRDefault="0060697E" w:rsidP="0060697E">
      <w:pPr>
        <w:spacing w:after="100" w:afterAutospacing="1" w:line="480" w:lineRule="auto"/>
        <w:jc w:val="both"/>
        <w:rPr>
          <w:rFonts w:ascii="Times New Roman" w:hAnsi="Times New Roman" w:cs="Times New Roman"/>
          <w:color w:val="000000" w:themeColor="text1"/>
          <w:sz w:val="24"/>
          <w:szCs w:val="24"/>
          <w:lang w:val="en-GB"/>
        </w:rPr>
      </w:pPr>
      <w:r w:rsidRPr="00885441">
        <w:rPr>
          <w:rFonts w:ascii="Times New Roman" w:hAnsi="Times New Roman" w:cs="Times New Roman"/>
          <w:color w:val="000000" w:themeColor="text1"/>
          <w:sz w:val="24"/>
          <w:szCs w:val="24"/>
          <w:lang w:val="en-GB"/>
        </w:rPr>
        <w:t xml:space="preserve">The shielding efficiency of the studied </w:t>
      </w:r>
      <w:r w:rsidR="00FD2242" w:rsidRPr="00885441">
        <w:rPr>
          <w:rFonts w:ascii="Times New Roman" w:hAnsi="Times New Roman" w:cs="Times New Roman"/>
          <w:color w:val="000000" w:themeColor="text1"/>
          <w:sz w:val="24"/>
          <w:szCs w:val="24"/>
          <w:lang w:val="en-GB"/>
        </w:rPr>
        <w:t xml:space="preserve">NFC </w:t>
      </w:r>
      <w:r w:rsidRPr="00885441">
        <w:rPr>
          <w:rFonts w:ascii="Times New Roman" w:hAnsi="Times New Roman" w:cs="Times New Roman"/>
          <w:color w:val="000000" w:themeColor="text1"/>
          <w:sz w:val="24"/>
          <w:szCs w:val="24"/>
          <w:lang w:val="en-GB"/>
        </w:rPr>
        <w:t>composites was measured using a PNA-L network analyser (Agilent N5230A) and a rectangular waveguide (WR 137) in the C-band frequency range from 5.8</w:t>
      </w:r>
      <w:r w:rsidR="004C1A41" w:rsidRPr="00885441">
        <w:rPr>
          <w:rFonts w:ascii="Times New Roman" w:hAnsi="Times New Roman" w:cs="Times New Roman"/>
          <w:color w:val="000000" w:themeColor="text1"/>
          <w:sz w:val="24"/>
          <w:szCs w:val="24"/>
          <w:lang w:val="en-GB"/>
        </w:rPr>
        <w:t>5</w:t>
      </w:r>
      <w:r w:rsidRPr="00885441">
        <w:rPr>
          <w:rFonts w:ascii="Times New Roman" w:hAnsi="Times New Roman" w:cs="Times New Roman"/>
          <w:color w:val="000000" w:themeColor="text1"/>
          <w:sz w:val="24"/>
          <w:szCs w:val="24"/>
          <w:lang w:val="en-GB"/>
        </w:rPr>
        <w:t xml:space="preserve"> GHz to 8.2 GHz. Rectangular composite samples (size </w:t>
      </w:r>
      <w:r w:rsidR="007028EF" w:rsidRPr="00885441">
        <w:rPr>
          <w:rFonts w:ascii="Times New Roman" w:hAnsi="Times New Roman" w:cs="Times New Roman"/>
          <w:color w:val="000000" w:themeColor="text1"/>
          <w:sz w:val="24"/>
          <w:szCs w:val="24"/>
          <w:lang w:val="en-GB"/>
        </w:rPr>
        <w:t>34.85 × 15.80 mm</w:t>
      </w:r>
      <w:r w:rsidRPr="00885441">
        <w:rPr>
          <w:rFonts w:ascii="Times New Roman" w:hAnsi="Times New Roman" w:cs="Times New Roman"/>
          <w:color w:val="000000" w:themeColor="text1"/>
          <w:sz w:val="24"/>
          <w:szCs w:val="24"/>
          <w:lang w:val="en-GB"/>
        </w:rPr>
        <w:t>) were inserted into the waveguide, completely filling in its cross-section</w:t>
      </w:r>
      <w:r w:rsidR="00FD2242" w:rsidRPr="00885441">
        <w:rPr>
          <w:rFonts w:ascii="Times New Roman" w:hAnsi="Times New Roman" w:cs="Times New Roman"/>
          <w:color w:val="000000" w:themeColor="text1"/>
          <w:sz w:val="24"/>
          <w:szCs w:val="24"/>
          <w:lang w:val="en-GB"/>
        </w:rPr>
        <w:t>.</w:t>
      </w:r>
      <w:r w:rsidRPr="00885441">
        <w:rPr>
          <w:rFonts w:ascii="Times New Roman" w:hAnsi="Times New Roman" w:cs="Times New Roman"/>
          <w:color w:val="000000" w:themeColor="text1"/>
          <w:sz w:val="24"/>
          <w:szCs w:val="24"/>
          <w:lang w:val="en-GB"/>
        </w:rPr>
        <w:t xml:space="preserve"> </w:t>
      </w:r>
      <w:r w:rsidR="00FD2242" w:rsidRPr="00885441">
        <w:rPr>
          <w:rFonts w:ascii="Times New Roman" w:hAnsi="Times New Roman" w:cs="Times New Roman"/>
          <w:color w:val="000000" w:themeColor="text1"/>
          <w:sz w:val="24"/>
          <w:szCs w:val="24"/>
          <w:lang w:val="en-GB"/>
        </w:rPr>
        <w:t>I</w:t>
      </w:r>
      <w:r w:rsidRPr="00885441">
        <w:rPr>
          <w:rFonts w:ascii="Times New Roman" w:hAnsi="Times New Roman" w:cs="Times New Roman"/>
          <w:color w:val="000000" w:themeColor="text1"/>
          <w:sz w:val="24"/>
          <w:szCs w:val="24"/>
          <w:lang w:val="en-GB"/>
        </w:rPr>
        <w:t>ntensity, as well as the phase of incident (</w:t>
      </w:r>
      <w:r w:rsidRPr="00885441">
        <w:rPr>
          <w:rFonts w:ascii="Times New Roman" w:hAnsi="Times New Roman" w:cs="Times New Roman"/>
          <w:i/>
          <w:color w:val="000000" w:themeColor="text1"/>
          <w:sz w:val="24"/>
          <w:szCs w:val="24"/>
          <w:lang w:val="en-GB"/>
        </w:rPr>
        <w:t>I</w:t>
      </w:r>
      <w:r w:rsidRPr="00885441">
        <w:rPr>
          <w:rFonts w:ascii="Times New Roman" w:hAnsi="Times New Roman" w:cs="Times New Roman"/>
          <w:color w:val="000000" w:themeColor="text1"/>
          <w:sz w:val="24"/>
          <w:szCs w:val="24"/>
          <w:vertAlign w:val="subscript"/>
          <w:lang w:val="en-GB"/>
        </w:rPr>
        <w:t>0</w:t>
      </w:r>
      <w:r w:rsidRPr="00885441">
        <w:rPr>
          <w:rFonts w:ascii="Times New Roman" w:hAnsi="Times New Roman" w:cs="Times New Roman"/>
          <w:color w:val="000000" w:themeColor="text1"/>
          <w:sz w:val="24"/>
          <w:szCs w:val="24"/>
          <w:lang w:val="en-GB"/>
        </w:rPr>
        <w:t>) and transmitted (</w:t>
      </w:r>
      <w:r w:rsidRPr="00885441">
        <w:rPr>
          <w:rFonts w:ascii="Times New Roman" w:hAnsi="Times New Roman" w:cs="Times New Roman"/>
          <w:i/>
          <w:color w:val="000000" w:themeColor="text1"/>
          <w:sz w:val="24"/>
          <w:szCs w:val="24"/>
          <w:lang w:val="en-GB"/>
        </w:rPr>
        <w:t>I</w:t>
      </w:r>
      <w:r w:rsidRPr="00885441">
        <w:rPr>
          <w:rFonts w:ascii="Times New Roman" w:hAnsi="Times New Roman" w:cs="Times New Roman"/>
          <w:color w:val="000000" w:themeColor="text1"/>
          <w:sz w:val="24"/>
          <w:szCs w:val="24"/>
          <w:vertAlign w:val="subscript"/>
          <w:lang w:val="en-GB"/>
        </w:rPr>
        <w:t>T</w:t>
      </w:r>
      <w:r w:rsidRPr="00885441">
        <w:rPr>
          <w:rFonts w:ascii="Times New Roman" w:hAnsi="Times New Roman" w:cs="Times New Roman"/>
          <w:color w:val="000000" w:themeColor="text1"/>
          <w:sz w:val="24"/>
          <w:szCs w:val="24"/>
          <w:lang w:val="en-GB"/>
        </w:rPr>
        <w:t>) electromagnetic signal, was measured, from which scattering parameter (</w:t>
      </w:r>
      <w:r w:rsidRPr="00885441">
        <w:rPr>
          <w:rFonts w:ascii="Times New Roman" w:hAnsi="Times New Roman" w:cs="Times New Roman"/>
          <w:i/>
          <w:color w:val="000000" w:themeColor="text1"/>
          <w:sz w:val="24"/>
          <w:szCs w:val="24"/>
          <w:lang w:val="en-GB"/>
        </w:rPr>
        <w:t>S</w:t>
      </w:r>
      <w:r w:rsidRPr="00885441">
        <w:rPr>
          <w:rFonts w:ascii="Times New Roman" w:hAnsi="Times New Roman" w:cs="Times New Roman"/>
          <w:color w:val="000000" w:themeColor="text1"/>
          <w:sz w:val="24"/>
          <w:szCs w:val="24"/>
          <w:vertAlign w:val="subscript"/>
          <w:lang w:val="en-GB"/>
        </w:rPr>
        <w:t>21</w:t>
      </w:r>
      <w:r w:rsidRPr="00885441">
        <w:rPr>
          <w:rFonts w:ascii="Times New Roman" w:hAnsi="Times New Roman" w:cs="Times New Roman"/>
          <w:color w:val="000000" w:themeColor="text1"/>
          <w:sz w:val="24"/>
          <w:szCs w:val="24"/>
          <w:lang w:val="en-GB"/>
        </w:rPr>
        <w:t>) was obtained.</w:t>
      </w:r>
    </w:p>
    <w:p w14:paraId="718B505D" w14:textId="1025F4DB" w:rsidR="00FD2242" w:rsidRPr="00885441" w:rsidRDefault="00FD2242" w:rsidP="008C0705">
      <w:pPr>
        <w:tabs>
          <w:tab w:val="center" w:pos="4536"/>
          <w:tab w:val="right" w:pos="9356"/>
        </w:tabs>
        <w:spacing w:after="100" w:afterAutospacing="1" w:line="480" w:lineRule="auto"/>
        <w:jc w:val="both"/>
        <w:rPr>
          <w:rFonts w:ascii="Times New Roman" w:hAnsi="Times New Roman" w:cs="Times New Roman"/>
          <w:color w:val="000000" w:themeColor="text1"/>
          <w:sz w:val="24"/>
          <w:szCs w:val="24"/>
          <w:lang w:val="en-GB"/>
        </w:rPr>
      </w:pPr>
      <w:r w:rsidRPr="00885441">
        <w:rPr>
          <w:rFonts w:ascii="Times New Roman" w:hAnsi="Times New Roman" w:cs="Times New Roman"/>
          <w:color w:val="000000" w:themeColor="text1"/>
          <w:sz w:val="24"/>
          <w:szCs w:val="24"/>
          <w:lang w:val="en-GB"/>
        </w:rPr>
        <w:tab/>
      </w:r>
      <m:oMath>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S</m:t>
            </m:r>
          </m:e>
          <m:sub>
            <m:r>
              <w:rPr>
                <w:rFonts w:ascii="Cambria Math" w:hAnsi="Cambria Math" w:cs="Times New Roman"/>
                <w:color w:val="000000" w:themeColor="text1"/>
                <w:sz w:val="24"/>
                <w:szCs w:val="24"/>
                <w:lang w:val="en-GB"/>
              </w:rPr>
              <m:t>21</m:t>
            </m:r>
          </m:sub>
        </m:sSub>
        <m:r>
          <w:rPr>
            <w:rFonts w:ascii="Cambria Math" w:hAnsi="Cambria Math" w:cs="Times New Roman"/>
            <w:color w:val="000000" w:themeColor="text1"/>
            <w:sz w:val="24"/>
            <w:szCs w:val="24"/>
            <w:lang w:val="en-GB"/>
          </w:rPr>
          <m:t>(</m:t>
        </m:r>
        <m:r>
          <m:rPr>
            <m:nor/>
          </m:rPr>
          <w:rPr>
            <w:rFonts w:ascii="Cambria Math" w:hAnsi="Cambria Math" w:cs="Times New Roman"/>
            <w:color w:val="000000" w:themeColor="text1"/>
            <w:sz w:val="24"/>
            <w:szCs w:val="24"/>
            <w:lang w:val="en-GB"/>
          </w:rPr>
          <m:t>dB</m:t>
        </m:r>
        <m:r>
          <w:rPr>
            <w:rFonts w:ascii="Cambria Math" w:hAnsi="Cambria Math" w:cs="Times New Roman"/>
            <w:color w:val="000000" w:themeColor="text1"/>
            <w:sz w:val="24"/>
            <w:szCs w:val="24"/>
            <w:lang w:val="en-GB"/>
          </w:rPr>
          <m:t>)=20</m:t>
        </m:r>
        <m:func>
          <m:funcPr>
            <m:ctrlPr>
              <w:rPr>
                <w:rFonts w:ascii="Cambria Math" w:hAnsi="Cambria Math" w:cs="Times New Roman"/>
                <w:i/>
                <w:color w:val="000000" w:themeColor="text1"/>
                <w:sz w:val="24"/>
                <w:szCs w:val="24"/>
                <w:lang w:val="en-GB"/>
              </w:rPr>
            </m:ctrlPr>
          </m:funcPr>
          <m:fName>
            <m:r>
              <m:rPr>
                <m:sty m:val="p"/>
              </m:rPr>
              <w:rPr>
                <w:rFonts w:ascii="Cambria Math" w:hAnsi="Cambria Math" w:cs="Times New Roman"/>
                <w:color w:val="000000" w:themeColor="text1"/>
                <w:sz w:val="24"/>
                <w:szCs w:val="24"/>
                <w:lang w:val="en-GB"/>
              </w:rPr>
              <m:t>log</m:t>
            </m:r>
          </m:fName>
          <m:e>
            <m:f>
              <m:fPr>
                <m:ctrlPr>
                  <w:rPr>
                    <w:rFonts w:ascii="Cambria Math" w:hAnsi="Cambria Math" w:cs="Times New Roman"/>
                    <w:i/>
                    <w:color w:val="000000" w:themeColor="text1"/>
                    <w:sz w:val="24"/>
                    <w:szCs w:val="24"/>
                    <w:lang w:val="en-GB"/>
                  </w:rPr>
                </m:ctrlPr>
              </m:fPr>
              <m:num>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I</m:t>
                    </m:r>
                  </m:e>
                  <m:sub>
                    <m:r>
                      <m:rPr>
                        <m:sty m:val="p"/>
                      </m:rPr>
                      <w:rPr>
                        <w:rFonts w:ascii="Cambria Math" w:hAnsi="Cambria Math" w:cs="Times New Roman"/>
                        <w:color w:val="000000" w:themeColor="text1"/>
                        <w:sz w:val="24"/>
                        <w:szCs w:val="24"/>
                        <w:lang w:val="en-GB"/>
                      </w:rPr>
                      <m:t>T</m:t>
                    </m:r>
                  </m:sub>
                </m:sSub>
              </m:num>
              <m:den>
                <m:sSub>
                  <m:sSubPr>
                    <m:ctrlPr>
                      <w:rPr>
                        <w:rFonts w:ascii="Cambria Math" w:hAnsi="Cambria Math" w:cs="Times New Roman"/>
                        <w:i/>
                        <w:color w:val="000000" w:themeColor="text1"/>
                        <w:sz w:val="24"/>
                        <w:szCs w:val="24"/>
                        <w:lang w:val="en-GB"/>
                      </w:rPr>
                    </m:ctrlPr>
                  </m:sSubPr>
                  <m:e>
                    <m:r>
                      <w:rPr>
                        <w:rFonts w:ascii="Cambria Math" w:hAnsi="Cambria Math" w:cs="Times New Roman"/>
                        <w:color w:val="000000" w:themeColor="text1"/>
                        <w:sz w:val="24"/>
                        <w:szCs w:val="24"/>
                        <w:lang w:val="en-GB"/>
                      </w:rPr>
                      <m:t>I</m:t>
                    </m:r>
                  </m:e>
                  <m:sub>
                    <m:r>
                      <m:rPr>
                        <m:sty m:val="p"/>
                      </m:rPr>
                      <w:rPr>
                        <w:rFonts w:ascii="Cambria Math" w:hAnsi="Cambria Math" w:cs="Times New Roman"/>
                        <w:color w:val="000000" w:themeColor="text1"/>
                        <w:sz w:val="24"/>
                        <w:szCs w:val="24"/>
                        <w:lang w:val="en-GB"/>
                      </w:rPr>
                      <m:t>0</m:t>
                    </m:r>
                  </m:sub>
                </m:sSub>
              </m:den>
            </m:f>
          </m:e>
        </m:func>
      </m:oMath>
      <w:r w:rsidR="00E733B6" w:rsidRPr="00885441">
        <w:rPr>
          <w:rFonts w:ascii="Times New Roman" w:eastAsiaTheme="minorEastAsia" w:hAnsi="Times New Roman" w:cs="Times New Roman"/>
          <w:color w:val="000000" w:themeColor="text1"/>
          <w:sz w:val="24"/>
          <w:szCs w:val="24"/>
          <w:lang w:val="en-GB"/>
        </w:rPr>
        <w:tab/>
        <w:t>(1)</w:t>
      </w:r>
    </w:p>
    <w:p w14:paraId="628AB066" w14:textId="5834A201" w:rsidR="00B23139" w:rsidRPr="00885441" w:rsidRDefault="0060697E" w:rsidP="00883206">
      <w:pPr>
        <w:spacing w:line="480" w:lineRule="auto"/>
        <w:rPr>
          <w:sz w:val="24"/>
          <w:szCs w:val="24"/>
        </w:rPr>
      </w:pPr>
      <w:r w:rsidRPr="00885441">
        <w:rPr>
          <w:rFonts w:ascii="Times New Roman" w:hAnsi="Times New Roman" w:cs="Times New Roman"/>
          <w:i/>
          <w:color w:val="000000" w:themeColor="text1"/>
          <w:sz w:val="24"/>
          <w:szCs w:val="24"/>
          <w:lang w:val="en-GB"/>
        </w:rPr>
        <w:t>S</w:t>
      </w:r>
      <w:r w:rsidRPr="00885441">
        <w:rPr>
          <w:rFonts w:ascii="Times New Roman" w:hAnsi="Times New Roman" w:cs="Times New Roman"/>
          <w:color w:val="000000" w:themeColor="text1"/>
          <w:sz w:val="24"/>
          <w:szCs w:val="24"/>
          <w:vertAlign w:val="subscript"/>
          <w:lang w:val="en-GB"/>
        </w:rPr>
        <w:t>21</w:t>
      </w:r>
      <w:r w:rsidRPr="00885441">
        <w:rPr>
          <w:rFonts w:ascii="Times New Roman" w:hAnsi="Times New Roman" w:cs="Times New Roman"/>
          <w:color w:val="000000" w:themeColor="text1"/>
          <w:sz w:val="24"/>
          <w:szCs w:val="24"/>
          <w:lang w:val="en-GB"/>
        </w:rPr>
        <w:t xml:space="preserve"> equals to the portion of the signal transmitted through the measured sample.</w:t>
      </w:r>
    </w:p>
    <w:p w14:paraId="46E4D29E" w14:textId="001C7F89" w:rsidR="00FB69D1" w:rsidRPr="00885441" w:rsidRDefault="009743A1" w:rsidP="00B23139">
      <w:pPr>
        <w:pStyle w:val="Nadpis1"/>
        <w:spacing w:before="0" w:line="480" w:lineRule="auto"/>
        <w:rPr>
          <w:rFonts w:ascii="Times New Roman" w:hAnsi="Times New Roman" w:cs="Times New Roman"/>
          <w:color w:val="auto"/>
          <w:szCs w:val="24"/>
        </w:rPr>
      </w:pPr>
      <w:bookmarkStart w:id="1" w:name="_Toc10675214"/>
      <w:r w:rsidRPr="00885441">
        <w:rPr>
          <w:rFonts w:ascii="Times New Roman" w:hAnsi="Times New Roman" w:cs="Times New Roman"/>
          <w:color w:val="auto"/>
          <w:szCs w:val="24"/>
        </w:rPr>
        <w:t xml:space="preserve">3. </w:t>
      </w:r>
      <w:r w:rsidR="008B00BA" w:rsidRPr="00885441">
        <w:rPr>
          <w:rFonts w:ascii="Times New Roman" w:hAnsi="Times New Roman" w:cs="Times New Roman"/>
          <w:color w:val="auto"/>
          <w:szCs w:val="24"/>
        </w:rPr>
        <w:t>R</w:t>
      </w:r>
      <w:r w:rsidR="00515675" w:rsidRPr="00885441">
        <w:rPr>
          <w:rFonts w:ascii="Times New Roman" w:hAnsi="Times New Roman" w:cs="Times New Roman"/>
          <w:color w:val="auto"/>
          <w:szCs w:val="24"/>
        </w:rPr>
        <w:t>esults</w:t>
      </w:r>
      <w:r w:rsidR="008B00BA" w:rsidRPr="00885441">
        <w:rPr>
          <w:rFonts w:ascii="Times New Roman" w:hAnsi="Times New Roman" w:cs="Times New Roman"/>
          <w:color w:val="auto"/>
          <w:szCs w:val="24"/>
        </w:rPr>
        <w:t xml:space="preserve"> and </w:t>
      </w:r>
      <w:bookmarkEnd w:id="1"/>
      <w:r w:rsidR="00C60FD3" w:rsidRPr="00885441">
        <w:rPr>
          <w:rFonts w:ascii="Times New Roman" w:hAnsi="Times New Roman" w:cs="Times New Roman"/>
          <w:color w:val="auto"/>
          <w:szCs w:val="24"/>
        </w:rPr>
        <w:t>Discussion</w:t>
      </w:r>
    </w:p>
    <w:p w14:paraId="2C815CB2" w14:textId="461A91F2" w:rsidR="008B00BA" w:rsidRPr="00885441" w:rsidRDefault="00042794" w:rsidP="00645974">
      <w:pPr>
        <w:spacing w:after="0" w:line="480" w:lineRule="auto"/>
        <w:rPr>
          <w:rFonts w:ascii="Times New Roman" w:hAnsi="Times New Roman" w:cs="Times New Roman"/>
          <w:sz w:val="28"/>
          <w:szCs w:val="24"/>
        </w:rPr>
      </w:pPr>
      <w:bookmarkStart w:id="2" w:name="_Toc10675215"/>
      <w:r w:rsidRPr="00885441">
        <w:rPr>
          <w:rFonts w:ascii="Times New Roman" w:hAnsi="Times New Roman" w:cs="Times New Roman"/>
          <w:sz w:val="28"/>
          <w:szCs w:val="24"/>
        </w:rPr>
        <w:t>M</w:t>
      </w:r>
      <w:r w:rsidR="003731F3" w:rsidRPr="00885441">
        <w:rPr>
          <w:rFonts w:ascii="Times New Roman" w:hAnsi="Times New Roman" w:cs="Times New Roman"/>
          <w:sz w:val="28"/>
          <w:szCs w:val="24"/>
        </w:rPr>
        <w:t>orphology</w:t>
      </w:r>
      <w:r w:rsidR="00B94CF8" w:rsidRPr="00885441">
        <w:rPr>
          <w:rFonts w:ascii="Times New Roman" w:hAnsi="Times New Roman" w:cs="Times New Roman"/>
          <w:sz w:val="28"/>
          <w:szCs w:val="24"/>
        </w:rPr>
        <w:t xml:space="preserve"> </w:t>
      </w:r>
      <w:r w:rsidR="008B4E63" w:rsidRPr="00885441">
        <w:rPr>
          <w:rFonts w:ascii="Times New Roman" w:hAnsi="Times New Roman" w:cs="Times New Roman"/>
          <w:sz w:val="28"/>
          <w:szCs w:val="24"/>
        </w:rPr>
        <w:t xml:space="preserve">and </w:t>
      </w:r>
      <w:r w:rsidR="00C60FD3" w:rsidRPr="00885441">
        <w:rPr>
          <w:rFonts w:ascii="Times New Roman" w:hAnsi="Times New Roman" w:cs="Times New Roman"/>
          <w:sz w:val="28"/>
          <w:szCs w:val="24"/>
        </w:rPr>
        <w:t xml:space="preserve">Structural Properties </w:t>
      </w:r>
      <w:r w:rsidR="003731F3" w:rsidRPr="00885441">
        <w:rPr>
          <w:rFonts w:ascii="Times New Roman" w:hAnsi="Times New Roman" w:cs="Times New Roman"/>
          <w:sz w:val="28"/>
          <w:szCs w:val="24"/>
        </w:rPr>
        <w:t xml:space="preserve">of </w:t>
      </w:r>
      <w:r w:rsidR="00C60FD3" w:rsidRPr="00885441">
        <w:rPr>
          <w:rFonts w:ascii="Times New Roman" w:hAnsi="Times New Roman" w:cs="Times New Roman"/>
          <w:sz w:val="28"/>
          <w:szCs w:val="24"/>
        </w:rPr>
        <w:t>Nanofibrillated C</w:t>
      </w:r>
      <w:r w:rsidR="00166702" w:rsidRPr="00885441">
        <w:rPr>
          <w:rFonts w:ascii="Times New Roman" w:hAnsi="Times New Roman" w:cs="Times New Roman"/>
          <w:sz w:val="28"/>
          <w:szCs w:val="24"/>
        </w:rPr>
        <w:t>ellulose</w:t>
      </w:r>
      <w:bookmarkEnd w:id="2"/>
      <w:r w:rsidR="00C60FD3" w:rsidRPr="00885441">
        <w:rPr>
          <w:rFonts w:ascii="Times New Roman" w:hAnsi="Times New Roman" w:cs="Times New Roman"/>
          <w:sz w:val="28"/>
          <w:szCs w:val="24"/>
        </w:rPr>
        <w:t xml:space="preserve"> and Fillers</w:t>
      </w:r>
    </w:p>
    <w:p w14:paraId="098583CA" w14:textId="0250A84B" w:rsidR="002613EF" w:rsidRPr="00885441" w:rsidRDefault="009231FF" w:rsidP="00A55234">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b/>
          <w:sz w:val="24"/>
          <w:szCs w:val="24"/>
        </w:rPr>
        <w:t xml:space="preserve">Figure 1 </w:t>
      </w:r>
      <w:r w:rsidRPr="00885441">
        <w:rPr>
          <w:rFonts w:ascii="Times New Roman" w:hAnsi="Times New Roman" w:cs="Times New Roman"/>
          <w:sz w:val="24"/>
          <w:szCs w:val="24"/>
        </w:rPr>
        <w:t>gathers representative morphologies of PPy</w:t>
      </w:r>
      <w:r w:rsidR="00BB0717" w:rsidRPr="00885441">
        <w:rPr>
          <w:rFonts w:ascii="Times New Roman" w:hAnsi="Times New Roman" w:cs="Times New Roman"/>
          <w:sz w:val="24"/>
          <w:szCs w:val="24"/>
        </w:rPr>
        <w:t>-NT</w:t>
      </w:r>
      <w:r w:rsidRPr="00885441">
        <w:rPr>
          <w:rFonts w:ascii="Times New Roman" w:hAnsi="Times New Roman" w:cs="Times New Roman"/>
          <w:sz w:val="24"/>
          <w:szCs w:val="24"/>
        </w:rPr>
        <w:t xml:space="preserve">, </w:t>
      </w:r>
      <w:r w:rsidR="00A55234" w:rsidRPr="00885441">
        <w:rPr>
          <w:rFonts w:ascii="Times New Roman" w:hAnsi="Times New Roman" w:cs="Times New Roman"/>
          <w:sz w:val="24"/>
          <w:szCs w:val="24"/>
        </w:rPr>
        <w:t>C-</w:t>
      </w:r>
      <w:r w:rsidRPr="00885441">
        <w:rPr>
          <w:rFonts w:ascii="Times New Roman" w:hAnsi="Times New Roman" w:cs="Times New Roman"/>
          <w:sz w:val="24"/>
          <w:szCs w:val="24"/>
        </w:rPr>
        <w:t>PPy</w:t>
      </w:r>
      <w:r w:rsidR="00BB0717" w:rsidRPr="00885441">
        <w:rPr>
          <w:rFonts w:ascii="Times New Roman" w:hAnsi="Times New Roman" w:cs="Times New Roman"/>
          <w:sz w:val="24"/>
          <w:szCs w:val="24"/>
        </w:rPr>
        <w:t>-NT</w:t>
      </w:r>
      <w:r w:rsidR="00711FFD" w:rsidRPr="00885441">
        <w:rPr>
          <w:rStyle w:val="Odkaznakoment"/>
        </w:rPr>
        <w:t>,</w:t>
      </w:r>
      <w:r w:rsidR="000B76F8" w:rsidRPr="00885441">
        <w:rPr>
          <w:rFonts w:ascii="Times New Roman" w:hAnsi="Times New Roman" w:cs="Times New Roman"/>
          <w:sz w:val="24"/>
          <w:szCs w:val="24"/>
        </w:rPr>
        <w:t xml:space="preserve"> MWCNT</w:t>
      </w:r>
      <w:r w:rsidR="00711FFD" w:rsidRPr="00885441">
        <w:rPr>
          <w:rFonts w:ascii="Times New Roman" w:hAnsi="Times New Roman" w:cs="Times New Roman"/>
          <w:sz w:val="24"/>
          <w:szCs w:val="24"/>
        </w:rPr>
        <w:t xml:space="preserve"> </w:t>
      </w:r>
      <w:r w:rsidRPr="00885441">
        <w:rPr>
          <w:rFonts w:ascii="Times New Roman" w:hAnsi="Times New Roman" w:cs="Times New Roman"/>
          <w:sz w:val="24"/>
          <w:szCs w:val="24"/>
        </w:rPr>
        <w:t>and NFC.</w:t>
      </w:r>
      <w:r w:rsidR="00C02935" w:rsidRPr="00885441">
        <w:rPr>
          <w:rFonts w:ascii="Times New Roman" w:hAnsi="Times New Roman" w:cs="Times New Roman"/>
          <w:sz w:val="24"/>
          <w:szCs w:val="24"/>
        </w:rPr>
        <w:t xml:space="preserve"> According to SEM images, PPy</w:t>
      </w:r>
      <w:r w:rsidR="000E0C1C" w:rsidRPr="00885441">
        <w:rPr>
          <w:rFonts w:ascii="Times New Roman" w:hAnsi="Times New Roman" w:cs="Times New Roman"/>
          <w:sz w:val="24"/>
          <w:szCs w:val="24"/>
        </w:rPr>
        <w:t>-NT</w:t>
      </w:r>
      <w:r w:rsidR="00C02935" w:rsidRPr="00885441">
        <w:rPr>
          <w:rFonts w:ascii="Times New Roman" w:hAnsi="Times New Roman" w:cs="Times New Roman"/>
          <w:sz w:val="24"/>
          <w:szCs w:val="24"/>
        </w:rPr>
        <w:t xml:space="preserve"> exhibits a </w:t>
      </w:r>
      <w:r w:rsidR="00F669CB" w:rsidRPr="00885441">
        <w:rPr>
          <w:rFonts w:ascii="Times New Roman" w:hAnsi="Times New Roman" w:cs="Times New Roman"/>
          <w:sz w:val="24"/>
          <w:szCs w:val="24"/>
        </w:rPr>
        <w:t>nano</w:t>
      </w:r>
      <w:r w:rsidR="00C02935" w:rsidRPr="00885441">
        <w:rPr>
          <w:rFonts w:ascii="Times New Roman" w:hAnsi="Times New Roman" w:cs="Times New Roman"/>
          <w:sz w:val="24"/>
          <w:szCs w:val="24"/>
        </w:rPr>
        <w:t>tubular morphology</w:t>
      </w:r>
      <w:r w:rsidR="00BA1806" w:rsidRPr="00885441">
        <w:rPr>
          <w:rFonts w:ascii="Times New Roman" w:hAnsi="Times New Roman" w:cs="Times New Roman"/>
          <w:sz w:val="24"/>
          <w:szCs w:val="24"/>
        </w:rPr>
        <w:t xml:space="preserve"> </w:t>
      </w:r>
      <w:r w:rsidR="000E0C1C" w:rsidRPr="00885441">
        <w:rPr>
          <w:rFonts w:ascii="Times New Roman" w:hAnsi="Times New Roman" w:cs="Times New Roman"/>
          <w:sz w:val="24"/>
          <w:szCs w:val="24"/>
        </w:rPr>
        <w:t xml:space="preserve">several micrometers long </w:t>
      </w:r>
      <w:r w:rsidR="00BA1806" w:rsidRPr="00885441">
        <w:rPr>
          <w:rFonts w:ascii="Times New Roman" w:hAnsi="Times New Roman" w:cs="Times New Roman"/>
          <w:sz w:val="24"/>
          <w:szCs w:val="24"/>
        </w:rPr>
        <w:t xml:space="preserve">with </w:t>
      </w:r>
      <w:r w:rsidR="007734D5" w:rsidRPr="00885441">
        <w:rPr>
          <w:rFonts w:ascii="Times New Roman" w:hAnsi="Times New Roman" w:cs="Times New Roman"/>
          <w:sz w:val="24"/>
          <w:szCs w:val="24"/>
        </w:rPr>
        <w:t>a</w:t>
      </w:r>
      <w:r w:rsidR="00BA1806" w:rsidRPr="00885441">
        <w:rPr>
          <w:rFonts w:ascii="Times New Roman" w:hAnsi="Times New Roman" w:cs="Times New Roman"/>
          <w:sz w:val="24"/>
          <w:szCs w:val="24"/>
        </w:rPr>
        <w:t xml:space="preserve"> diameter </w:t>
      </w:r>
      <w:r w:rsidR="007734D5" w:rsidRPr="00885441">
        <w:rPr>
          <w:rFonts w:ascii="Times New Roman" w:hAnsi="Times New Roman" w:cs="Times New Roman"/>
          <w:sz w:val="24"/>
          <w:szCs w:val="24"/>
        </w:rPr>
        <w:t>around 60</w:t>
      </w:r>
      <w:r w:rsidR="00826844" w:rsidRPr="00885441">
        <w:rPr>
          <w:rFonts w:ascii="Times New Roman" w:hAnsi="Times New Roman" w:cs="Times New Roman"/>
          <w:sz w:val="24"/>
          <w:szCs w:val="24"/>
        </w:rPr>
        <w:t> </w:t>
      </w:r>
      <w:r w:rsidR="009071C1" w:rsidRPr="00885441">
        <w:rPr>
          <w:rFonts w:ascii="Times New Roman" w:hAnsi="Times New Roman" w:cs="Times New Roman"/>
          <w:sz w:val="24"/>
          <w:szCs w:val="24"/>
        </w:rPr>
        <w:t>–</w:t>
      </w:r>
      <w:r w:rsidR="00826844" w:rsidRPr="00885441">
        <w:rPr>
          <w:rFonts w:ascii="Times New Roman" w:hAnsi="Times New Roman" w:cs="Times New Roman"/>
          <w:sz w:val="24"/>
          <w:szCs w:val="24"/>
        </w:rPr>
        <w:t> </w:t>
      </w:r>
      <w:r w:rsidR="007734D5" w:rsidRPr="00885441">
        <w:rPr>
          <w:rFonts w:ascii="Times New Roman" w:hAnsi="Times New Roman" w:cs="Times New Roman"/>
          <w:sz w:val="24"/>
          <w:szCs w:val="24"/>
        </w:rPr>
        <w:t>8</w:t>
      </w:r>
      <w:r w:rsidR="00BA1806" w:rsidRPr="00885441">
        <w:rPr>
          <w:rFonts w:ascii="Times New Roman" w:hAnsi="Times New Roman" w:cs="Times New Roman"/>
          <w:sz w:val="24"/>
          <w:szCs w:val="24"/>
        </w:rPr>
        <w:t>0 nm (</w:t>
      </w:r>
      <w:r w:rsidR="00BA1806" w:rsidRPr="00885441">
        <w:rPr>
          <w:rFonts w:ascii="Times New Roman" w:hAnsi="Times New Roman" w:cs="Times New Roman"/>
          <w:b/>
          <w:sz w:val="24"/>
          <w:szCs w:val="24"/>
        </w:rPr>
        <w:t>Figure 1a</w:t>
      </w:r>
      <w:r w:rsidR="00BA1806" w:rsidRPr="00885441">
        <w:rPr>
          <w:rFonts w:ascii="Times New Roman" w:hAnsi="Times New Roman" w:cs="Times New Roman"/>
          <w:sz w:val="24"/>
          <w:szCs w:val="24"/>
        </w:rPr>
        <w:t>)</w:t>
      </w:r>
      <w:r w:rsidR="00D236B6" w:rsidRPr="00885441">
        <w:rPr>
          <w:rFonts w:ascii="Times New Roman" w:hAnsi="Times New Roman" w:cs="Times New Roman"/>
          <w:sz w:val="24"/>
          <w:szCs w:val="24"/>
        </w:rPr>
        <w:t xml:space="preserve">. The morphology as well as the average </w:t>
      </w:r>
      <w:r w:rsidR="00BA1806" w:rsidRPr="00885441">
        <w:rPr>
          <w:rFonts w:ascii="Times New Roman" w:hAnsi="Times New Roman" w:cs="Times New Roman"/>
          <w:sz w:val="24"/>
          <w:szCs w:val="24"/>
        </w:rPr>
        <w:t xml:space="preserve">diameter of </w:t>
      </w:r>
      <w:r w:rsidR="00D236B6" w:rsidRPr="00885441">
        <w:rPr>
          <w:rFonts w:ascii="Times New Roman" w:hAnsi="Times New Roman" w:cs="Times New Roman"/>
          <w:sz w:val="24"/>
          <w:szCs w:val="24"/>
        </w:rPr>
        <w:t>PPy</w:t>
      </w:r>
      <w:r w:rsidR="003975EF" w:rsidRPr="00885441">
        <w:rPr>
          <w:rFonts w:ascii="Times New Roman" w:hAnsi="Times New Roman" w:cs="Times New Roman"/>
          <w:sz w:val="24"/>
          <w:szCs w:val="24"/>
        </w:rPr>
        <w:t>-NT</w:t>
      </w:r>
      <w:r w:rsidR="00D236B6" w:rsidRPr="00885441">
        <w:rPr>
          <w:rFonts w:ascii="Times New Roman" w:hAnsi="Times New Roman" w:cs="Times New Roman"/>
          <w:sz w:val="24"/>
          <w:szCs w:val="24"/>
        </w:rPr>
        <w:t xml:space="preserve"> </w:t>
      </w:r>
      <w:r w:rsidR="005A32F7" w:rsidRPr="00885441">
        <w:rPr>
          <w:rFonts w:ascii="Times New Roman" w:hAnsi="Times New Roman" w:cs="Times New Roman"/>
          <w:sz w:val="24"/>
          <w:szCs w:val="24"/>
        </w:rPr>
        <w:t xml:space="preserve">were </w:t>
      </w:r>
      <w:r w:rsidR="00D236B6" w:rsidRPr="00885441">
        <w:rPr>
          <w:rFonts w:ascii="Times New Roman" w:hAnsi="Times New Roman" w:cs="Times New Roman"/>
          <w:sz w:val="24"/>
          <w:szCs w:val="24"/>
        </w:rPr>
        <w:t>not</w:t>
      </w:r>
      <w:r w:rsidR="00BA1806" w:rsidRPr="00885441">
        <w:rPr>
          <w:rFonts w:ascii="Times New Roman" w:hAnsi="Times New Roman" w:cs="Times New Roman"/>
          <w:sz w:val="24"/>
          <w:szCs w:val="24"/>
        </w:rPr>
        <w:t xml:space="preserve"> </w:t>
      </w:r>
      <w:r w:rsidR="00D236B6" w:rsidRPr="00885441">
        <w:rPr>
          <w:rFonts w:ascii="Times New Roman" w:hAnsi="Times New Roman" w:cs="Times New Roman"/>
          <w:sz w:val="24"/>
          <w:szCs w:val="24"/>
        </w:rPr>
        <w:t>affected by the carbonization</w:t>
      </w:r>
      <w:r w:rsidR="003975EF" w:rsidRPr="00885441">
        <w:rPr>
          <w:rFonts w:ascii="Times New Roman" w:hAnsi="Times New Roman" w:cs="Times New Roman"/>
          <w:sz w:val="24"/>
          <w:szCs w:val="24"/>
        </w:rPr>
        <w:t xml:space="preserve"> onto</w:t>
      </w:r>
      <w:r w:rsidR="00D236B6" w:rsidRPr="00885441">
        <w:rPr>
          <w:rFonts w:ascii="Times New Roman" w:hAnsi="Times New Roman" w:cs="Times New Roman"/>
          <w:sz w:val="24"/>
          <w:szCs w:val="24"/>
        </w:rPr>
        <w:t xml:space="preserve"> </w:t>
      </w:r>
      <w:r w:rsidR="00A55234" w:rsidRPr="00885441">
        <w:rPr>
          <w:rFonts w:ascii="Times New Roman" w:hAnsi="Times New Roman" w:cs="Times New Roman"/>
          <w:sz w:val="24"/>
          <w:szCs w:val="24"/>
        </w:rPr>
        <w:t>C-</w:t>
      </w:r>
      <w:r w:rsidR="00D236B6" w:rsidRPr="00885441">
        <w:rPr>
          <w:rFonts w:ascii="Times New Roman" w:hAnsi="Times New Roman" w:cs="Times New Roman"/>
          <w:sz w:val="24"/>
          <w:szCs w:val="24"/>
        </w:rPr>
        <w:t>PPy</w:t>
      </w:r>
      <w:r w:rsidR="003975EF" w:rsidRPr="00885441">
        <w:rPr>
          <w:rFonts w:ascii="Times New Roman" w:hAnsi="Times New Roman" w:cs="Times New Roman"/>
          <w:sz w:val="24"/>
          <w:szCs w:val="24"/>
        </w:rPr>
        <w:t>-NT</w:t>
      </w:r>
      <w:r w:rsidR="00D236B6" w:rsidRPr="00885441">
        <w:rPr>
          <w:rFonts w:ascii="Times New Roman" w:hAnsi="Times New Roman" w:cs="Times New Roman"/>
          <w:sz w:val="24"/>
          <w:szCs w:val="24"/>
        </w:rPr>
        <w:t xml:space="preserve"> (</w:t>
      </w:r>
      <w:r w:rsidR="00D236B6" w:rsidRPr="00885441">
        <w:rPr>
          <w:rFonts w:ascii="Times New Roman" w:hAnsi="Times New Roman" w:cs="Times New Roman"/>
          <w:b/>
          <w:sz w:val="24"/>
          <w:szCs w:val="24"/>
        </w:rPr>
        <w:t>Figure 1b</w:t>
      </w:r>
      <w:r w:rsidR="00D236B6" w:rsidRPr="00885441">
        <w:rPr>
          <w:rFonts w:ascii="Times New Roman" w:hAnsi="Times New Roman" w:cs="Times New Roman"/>
          <w:sz w:val="24"/>
          <w:szCs w:val="24"/>
        </w:rPr>
        <w:t>)</w:t>
      </w:r>
      <w:r w:rsidR="00F72308" w:rsidRPr="00885441">
        <w:rPr>
          <w:rFonts w:ascii="Times New Roman" w:hAnsi="Times New Roman" w:cs="Times New Roman"/>
          <w:sz w:val="24"/>
          <w:szCs w:val="24"/>
        </w:rPr>
        <w:t>.</w:t>
      </w:r>
      <w:r w:rsidR="00E6341B" w:rsidRPr="00885441">
        <w:rPr>
          <w:rFonts w:ascii="Times New Roman" w:hAnsi="Times New Roman" w:cs="Times New Roman"/>
          <w:sz w:val="24"/>
          <w:szCs w:val="24"/>
        </w:rPr>
        <w:t xml:space="preserve"> Th</w:t>
      </w:r>
      <w:r w:rsidR="00902CED" w:rsidRPr="00885441">
        <w:rPr>
          <w:rFonts w:ascii="Times New Roman" w:hAnsi="Times New Roman" w:cs="Times New Roman"/>
          <w:sz w:val="24"/>
          <w:szCs w:val="24"/>
        </w:rPr>
        <w:t>e</w:t>
      </w:r>
      <w:r w:rsidR="00E6341B" w:rsidRPr="00885441">
        <w:rPr>
          <w:rFonts w:ascii="Times New Roman" w:hAnsi="Times New Roman" w:cs="Times New Roman"/>
          <w:sz w:val="24"/>
          <w:szCs w:val="24"/>
        </w:rPr>
        <w:t xml:space="preserve"> </w:t>
      </w:r>
      <w:r w:rsidR="00902CED" w:rsidRPr="00885441">
        <w:rPr>
          <w:rFonts w:ascii="Times New Roman" w:hAnsi="Times New Roman" w:cs="Times New Roman"/>
          <w:sz w:val="24"/>
          <w:szCs w:val="24"/>
        </w:rPr>
        <w:t>nanotubular morphology of PPy</w:t>
      </w:r>
      <w:r w:rsidR="00ED7BAA" w:rsidRPr="00885441">
        <w:rPr>
          <w:rFonts w:ascii="Times New Roman" w:hAnsi="Times New Roman" w:cs="Times New Roman"/>
          <w:sz w:val="24"/>
          <w:szCs w:val="24"/>
        </w:rPr>
        <w:t>-NT</w:t>
      </w:r>
      <w:r w:rsidR="00902CED" w:rsidRPr="00885441">
        <w:rPr>
          <w:rFonts w:ascii="Times New Roman" w:hAnsi="Times New Roman" w:cs="Times New Roman"/>
          <w:sz w:val="24"/>
          <w:szCs w:val="24"/>
        </w:rPr>
        <w:t xml:space="preserve"> and </w:t>
      </w:r>
      <w:r w:rsidR="00883206" w:rsidRPr="00885441">
        <w:rPr>
          <w:rFonts w:ascii="Times New Roman" w:hAnsi="Times New Roman" w:cs="Times New Roman"/>
          <w:sz w:val="24"/>
          <w:szCs w:val="24"/>
        </w:rPr>
        <w:t>C-</w:t>
      </w:r>
      <w:r w:rsidR="00902CED" w:rsidRPr="00885441">
        <w:rPr>
          <w:rFonts w:ascii="Times New Roman" w:hAnsi="Times New Roman" w:cs="Times New Roman"/>
          <w:sz w:val="24"/>
          <w:szCs w:val="24"/>
        </w:rPr>
        <w:t>PPy</w:t>
      </w:r>
      <w:r w:rsidR="00ED7BAA" w:rsidRPr="00885441">
        <w:rPr>
          <w:rFonts w:ascii="Times New Roman" w:hAnsi="Times New Roman" w:cs="Times New Roman"/>
          <w:sz w:val="24"/>
          <w:szCs w:val="24"/>
        </w:rPr>
        <w:t>-NT</w:t>
      </w:r>
      <w:r w:rsidR="00902CED" w:rsidRPr="00885441">
        <w:rPr>
          <w:rFonts w:ascii="Times New Roman" w:hAnsi="Times New Roman" w:cs="Times New Roman"/>
          <w:sz w:val="24"/>
          <w:szCs w:val="24"/>
        </w:rPr>
        <w:t xml:space="preserve"> </w:t>
      </w:r>
      <w:r w:rsidR="005D13FF" w:rsidRPr="00885441">
        <w:rPr>
          <w:rFonts w:ascii="Times New Roman" w:hAnsi="Times New Roman" w:cs="Times New Roman"/>
          <w:sz w:val="24"/>
          <w:szCs w:val="24"/>
        </w:rPr>
        <w:t>indicate</w:t>
      </w:r>
      <w:r w:rsidR="00ED7BAA" w:rsidRPr="00885441">
        <w:rPr>
          <w:rFonts w:ascii="Times New Roman" w:hAnsi="Times New Roman" w:cs="Times New Roman"/>
          <w:sz w:val="24"/>
          <w:szCs w:val="24"/>
        </w:rPr>
        <w:t>s</w:t>
      </w:r>
      <w:r w:rsidR="005D13FF" w:rsidRPr="00885441">
        <w:rPr>
          <w:rFonts w:ascii="Times New Roman" w:hAnsi="Times New Roman" w:cs="Times New Roman"/>
          <w:sz w:val="24"/>
          <w:szCs w:val="24"/>
        </w:rPr>
        <w:t xml:space="preserve"> </w:t>
      </w:r>
      <w:r w:rsidR="00E6341B" w:rsidRPr="00885441">
        <w:rPr>
          <w:rFonts w:ascii="Times New Roman" w:hAnsi="Times New Roman" w:cs="Times New Roman"/>
          <w:sz w:val="24"/>
          <w:szCs w:val="24"/>
        </w:rPr>
        <w:t xml:space="preserve">that the methyl orange </w:t>
      </w:r>
      <w:r w:rsidR="00ED7BAA" w:rsidRPr="00885441">
        <w:rPr>
          <w:rFonts w:ascii="Times New Roman" w:hAnsi="Times New Roman" w:cs="Times New Roman"/>
          <w:sz w:val="24"/>
          <w:szCs w:val="24"/>
        </w:rPr>
        <w:t xml:space="preserve">played </w:t>
      </w:r>
      <w:r w:rsidR="00E6341B" w:rsidRPr="00885441">
        <w:rPr>
          <w:rFonts w:ascii="Times New Roman" w:hAnsi="Times New Roman" w:cs="Times New Roman"/>
          <w:sz w:val="24"/>
          <w:szCs w:val="24"/>
        </w:rPr>
        <w:t xml:space="preserve">a role of </w:t>
      </w:r>
      <w:r w:rsidR="00902CED" w:rsidRPr="00885441">
        <w:rPr>
          <w:rFonts w:ascii="Times New Roman" w:hAnsi="Times New Roman" w:cs="Times New Roman"/>
          <w:sz w:val="24"/>
          <w:szCs w:val="24"/>
        </w:rPr>
        <w:t>a</w:t>
      </w:r>
      <w:r w:rsidR="00E6341B" w:rsidRPr="00885441">
        <w:rPr>
          <w:rFonts w:ascii="Times New Roman" w:hAnsi="Times New Roman" w:cs="Times New Roman"/>
          <w:sz w:val="24"/>
          <w:szCs w:val="24"/>
        </w:rPr>
        <w:t xml:space="preserve"> </w:t>
      </w:r>
      <w:r w:rsidR="00ED7BAA" w:rsidRPr="00885441">
        <w:rPr>
          <w:rFonts w:ascii="Times New Roman" w:hAnsi="Times New Roman" w:cs="Times New Roman"/>
          <w:sz w:val="24"/>
          <w:szCs w:val="24"/>
        </w:rPr>
        <w:t>structure-guiding agent</w:t>
      </w:r>
      <w:r w:rsidR="00E6341B" w:rsidRPr="00885441">
        <w:rPr>
          <w:rFonts w:ascii="Times New Roman" w:hAnsi="Times New Roman" w:cs="Times New Roman"/>
          <w:sz w:val="24"/>
          <w:szCs w:val="24"/>
        </w:rPr>
        <w:t xml:space="preserve"> </w:t>
      </w:r>
      <w:r w:rsidR="00ED7BAA" w:rsidRPr="00885441">
        <w:rPr>
          <w:rFonts w:ascii="Times New Roman" w:hAnsi="Times New Roman" w:cs="Times New Roman"/>
          <w:sz w:val="24"/>
          <w:szCs w:val="24"/>
        </w:rPr>
        <w:t xml:space="preserve">successfully </w:t>
      </w:r>
      <w:r w:rsidR="00C8395C" w:rsidRPr="00885441">
        <w:rPr>
          <w:rFonts w:ascii="Times New Roman" w:hAnsi="Times New Roman" w:cs="Times New Roman"/>
          <w:sz w:val="24"/>
          <w:szCs w:val="24"/>
        </w:rPr>
        <w:t>and</w:t>
      </w:r>
      <w:r w:rsidR="00E6341B" w:rsidRPr="00885441">
        <w:rPr>
          <w:rFonts w:ascii="Times New Roman" w:hAnsi="Times New Roman" w:cs="Times New Roman"/>
          <w:sz w:val="24"/>
          <w:szCs w:val="24"/>
        </w:rPr>
        <w:t xml:space="preserve"> </w:t>
      </w:r>
      <w:r w:rsidR="00C8395C" w:rsidRPr="00885441">
        <w:rPr>
          <w:rFonts w:ascii="Times New Roman" w:hAnsi="Times New Roman" w:cs="Times New Roman"/>
          <w:sz w:val="24"/>
          <w:szCs w:val="24"/>
        </w:rPr>
        <w:t xml:space="preserve">that the </w:t>
      </w:r>
      <w:r w:rsidR="00E6341B" w:rsidRPr="00885441">
        <w:rPr>
          <w:rFonts w:ascii="Times New Roman" w:hAnsi="Times New Roman" w:cs="Times New Roman"/>
          <w:sz w:val="24"/>
          <w:szCs w:val="24"/>
        </w:rPr>
        <w:t xml:space="preserve">carbonization of the latter did not compromise </w:t>
      </w:r>
      <w:r w:rsidR="00BB7578" w:rsidRPr="00885441">
        <w:rPr>
          <w:rFonts w:ascii="Times New Roman" w:hAnsi="Times New Roman" w:cs="Times New Roman"/>
          <w:sz w:val="24"/>
          <w:szCs w:val="24"/>
        </w:rPr>
        <w:t xml:space="preserve">its </w:t>
      </w:r>
      <w:r w:rsidR="00E6341B" w:rsidRPr="00885441">
        <w:rPr>
          <w:rFonts w:ascii="Times New Roman" w:hAnsi="Times New Roman" w:cs="Times New Roman"/>
          <w:sz w:val="24"/>
          <w:szCs w:val="24"/>
        </w:rPr>
        <w:t>morphology.</w:t>
      </w:r>
      <w:r w:rsidR="00164154" w:rsidRPr="00885441">
        <w:rPr>
          <w:rFonts w:ascii="Times New Roman" w:hAnsi="Times New Roman" w:cs="Times New Roman"/>
          <w:sz w:val="24"/>
          <w:szCs w:val="24"/>
        </w:rPr>
        <w:t xml:space="preserve"> </w:t>
      </w:r>
      <w:r w:rsidR="002613EF" w:rsidRPr="00885441">
        <w:rPr>
          <w:rFonts w:ascii="Times New Roman" w:hAnsi="Times New Roman" w:cs="Times New Roman"/>
          <w:sz w:val="24"/>
          <w:szCs w:val="24"/>
        </w:rPr>
        <w:t>Similarly, MWCNT dis</w:t>
      </w:r>
      <w:r w:rsidR="003A5375" w:rsidRPr="00885441">
        <w:rPr>
          <w:rFonts w:ascii="Times New Roman" w:hAnsi="Times New Roman" w:cs="Times New Roman"/>
          <w:sz w:val="24"/>
          <w:szCs w:val="24"/>
        </w:rPr>
        <w:t>play</w:t>
      </w:r>
      <w:r w:rsidR="002613EF" w:rsidRPr="00885441">
        <w:rPr>
          <w:rFonts w:ascii="Times New Roman" w:hAnsi="Times New Roman" w:cs="Times New Roman"/>
          <w:sz w:val="24"/>
          <w:szCs w:val="24"/>
        </w:rPr>
        <w:t xml:space="preserve"> nanotubular morphology with an average diameter of 10</w:t>
      </w:r>
      <w:r w:rsidR="00826844" w:rsidRPr="00885441">
        <w:rPr>
          <w:rFonts w:ascii="Times New Roman" w:hAnsi="Times New Roman" w:cs="Times New Roman"/>
          <w:sz w:val="24"/>
          <w:szCs w:val="24"/>
        </w:rPr>
        <w:t> </w:t>
      </w:r>
      <w:r w:rsidR="009071C1" w:rsidRPr="00885441">
        <w:rPr>
          <w:rFonts w:ascii="Times New Roman" w:hAnsi="Times New Roman" w:cs="Times New Roman"/>
          <w:sz w:val="24"/>
          <w:szCs w:val="24"/>
        </w:rPr>
        <w:t>–</w:t>
      </w:r>
      <w:r w:rsidR="00826844" w:rsidRPr="00885441">
        <w:rPr>
          <w:rFonts w:ascii="Times New Roman" w:hAnsi="Times New Roman" w:cs="Times New Roman"/>
          <w:sz w:val="24"/>
          <w:szCs w:val="24"/>
        </w:rPr>
        <w:t> </w:t>
      </w:r>
      <w:r w:rsidR="002613EF" w:rsidRPr="00885441">
        <w:rPr>
          <w:rFonts w:ascii="Times New Roman" w:hAnsi="Times New Roman" w:cs="Times New Roman"/>
          <w:sz w:val="24"/>
          <w:szCs w:val="24"/>
        </w:rPr>
        <w:t>20 nm.</w:t>
      </w:r>
    </w:p>
    <w:p w14:paraId="34110487" w14:textId="3A18F8EE" w:rsidR="004726FE" w:rsidRPr="00885441" w:rsidRDefault="0031165B" w:rsidP="00A55234">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It is important to note that </w:t>
      </w:r>
      <w:r w:rsidR="00ED7BAA" w:rsidRPr="00885441">
        <w:rPr>
          <w:rFonts w:ascii="Times New Roman" w:hAnsi="Times New Roman" w:cs="Times New Roman"/>
          <w:sz w:val="24"/>
          <w:szCs w:val="24"/>
        </w:rPr>
        <w:t xml:space="preserve">nitrogen </w:t>
      </w:r>
      <w:r w:rsidRPr="00885441">
        <w:rPr>
          <w:rFonts w:ascii="Times New Roman" w:hAnsi="Times New Roman" w:cs="Times New Roman"/>
          <w:sz w:val="24"/>
          <w:szCs w:val="24"/>
        </w:rPr>
        <w:t>physisorption revealed that non</w:t>
      </w:r>
      <w:r w:rsidR="00ED7BAA" w:rsidRPr="00885441">
        <w:rPr>
          <w:rFonts w:ascii="Times New Roman" w:hAnsi="Times New Roman" w:cs="Times New Roman"/>
          <w:sz w:val="24"/>
          <w:szCs w:val="24"/>
        </w:rPr>
        <w:t>-</w:t>
      </w:r>
      <w:r w:rsidRPr="00885441">
        <w:rPr>
          <w:rFonts w:ascii="Times New Roman" w:hAnsi="Times New Roman" w:cs="Times New Roman"/>
          <w:sz w:val="24"/>
          <w:szCs w:val="24"/>
        </w:rPr>
        <w:t>carbonized PPy</w:t>
      </w:r>
      <w:r w:rsidR="00ED7BAA" w:rsidRPr="00885441">
        <w:rPr>
          <w:rFonts w:ascii="Times New Roman" w:hAnsi="Times New Roman" w:cs="Times New Roman"/>
          <w:sz w:val="24"/>
          <w:szCs w:val="24"/>
        </w:rPr>
        <w:t>-NT</w:t>
      </w:r>
      <w:r w:rsidRPr="00885441">
        <w:rPr>
          <w:rFonts w:ascii="Times New Roman" w:hAnsi="Times New Roman" w:cs="Times New Roman"/>
          <w:sz w:val="24"/>
          <w:szCs w:val="24"/>
        </w:rPr>
        <w:t xml:space="preserve"> have relatively low specific surface area</w:t>
      </w:r>
      <w:r w:rsidR="00AC1A99" w:rsidRPr="00885441">
        <w:rPr>
          <w:rFonts w:ascii="Times New Roman" w:hAnsi="Times New Roman" w:cs="Times New Roman"/>
          <w:sz w:val="24"/>
          <w:szCs w:val="24"/>
        </w:rPr>
        <w:t xml:space="preserve"> (SSA)</w:t>
      </w:r>
      <w:r w:rsidRPr="00885441">
        <w:rPr>
          <w:rFonts w:ascii="Times New Roman" w:hAnsi="Times New Roman" w:cs="Times New Roman"/>
          <w:sz w:val="24"/>
          <w:szCs w:val="24"/>
        </w:rPr>
        <w:t xml:space="preserve"> </w:t>
      </w:r>
      <w:r w:rsidR="00ED7BAA" w:rsidRPr="00885441">
        <w:rPr>
          <w:rFonts w:ascii="Times New Roman" w:hAnsi="Times New Roman" w:cs="Times New Roman"/>
          <w:sz w:val="24"/>
          <w:szCs w:val="24"/>
        </w:rPr>
        <w:t>(</w:t>
      </w:r>
      <w:r w:rsidR="00ED7BAA" w:rsidRPr="00885441">
        <w:rPr>
          <w:rFonts w:ascii="Times New Roman" w:hAnsi="Times New Roman" w:cs="Times New Roman"/>
          <w:i/>
          <w:sz w:val="24"/>
          <w:szCs w:val="24"/>
        </w:rPr>
        <w:t>S</w:t>
      </w:r>
      <w:r w:rsidR="00ED7BAA" w:rsidRPr="00885441">
        <w:rPr>
          <w:rFonts w:ascii="Times New Roman" w:hAnsi="Times New Roman" w:cs="Times New Roman"/>
          <w:sz w:val="24"/>
          <w:szCs w:val="24"/>
          <w:vertAlign w:val="subscript"/>
        </w:rPr>
        <w:t>BET</w:t>
      </w:r>
      <w:r w:rsidR="00ED7BAA" w:rsidRPr="00885441">
        <w:rPr>
          <w:rFonts w:ascii="Times New Roman" w:hAnsi="Times New Roman" w:cs="Times New Roman"/>
          <w:sz w:val="24"/>
          <w:szCs w:val="24"/>
        </w:rPr>
        <w:t xml:space="preserve"> </w:t>
      </w:r>
      <w:r w:rsidRPr="00885441">
        <w:rPr>
          <w:rFonts w:ascii="Times New Roman" w:hAnsi="Times New Roman" w:cs="Times New Roman"/>
          <w:sz w:val="24"/>
          <w:szCs w:val="24"/>
        </w:rPr>
        <w:t>≈</w:t>
      </w:r>
      <w:r w:rsidR="00F036DE" w:rsidRPr="00885441">
        <w:rPr>
          <w:rFonts w:ascii="Times New Roman" w:hAnsi="Times New Roman" w:cs="Times New Roman"/>
          <w:sz w:val="24"/>
          <w:szCs w:val="24"/>
        </w:rPr>
        <w:t xml:space="preserve"> </w:t>
      </w:r>
      <w:r w:rsidRPr="00885441">
        <w:rPr>
          <w:rFonts w:ascii="Times New Roman" w:hAnsi="Times New Roman" w:cs="Times New Roman"/>
          <w:sz w:val="24"/>
          <w:szCs w:val="24"/>
        </w:rPr>
        <w:t>75 m</w:t>
      </w:r>
      <w:r w:rsidRPr="00885441">
        <w:rPr>
          <w:rFonts w:ascii="Times New Roman" w:hAnsi="Times New Roman" w:cs="Times New Roman"/>
          <w:sz w:val="24"/>
          <w:szCs w:val="24"/>
          <w:vertAlign w:val="superscript"/>
        </w:rPr>
        <w:t>2</w:t>
      </w:r>
      <w:r w:rsidRPr="00885441">
        <w:rPr>
          <w:rFonts w:ascii="Times New Roman" w:hAnsi="Times New Roman" w:cs="Times New Roman"/>
          <w:sz w:val="24"/>
          <w:szCs w:val="24"/>
        </w:rPr>
        <w:t xml:space="preserve"> g</w:t>
      </w:r>
      <w:r w:rsidRPr="00885441">
        <w:rPr>
          <w:rFonts w:ascii="Times New Roman" w:hAnsi="Times New Roman" w:cs="Times New Roman"/>
          <w:sz w:val="24"/>
          <w:szCs w:val="24"/>
          <w:vertAlign w:val="superscript"/>
        </w:rPr>
        <w:t>−1</w:t>
      </w:r>
      <w:r w:rsidR="00ED7BAA" w:rsidRPr="00885441">
        <w:rPr>
          <w:rFonts w:ascii="Times New Roman" w:hAnsi="Times New Roman" w:cs="Times New Roman"/>
          <w:sz w:val="24"/>
          <w:szCs w:val="24"/>
        </w:rPr>
        <w:t>)</w:t>
      </w:r>
      <w:r w:rsidR="00484E44" w:rsidRPr="00885441">
        <w:rPr>
          <w:rFonts w:ascii="Times New Roman" w:hAnsi="Times New Roman" w:cs="Times New Roman"/>
          <w:sz w:val="24"/>
          <w:szCs w:val="24"/>
        </w:rPr>
        <w:t xml:space="preserve">. Upon carbonization, </w:t>
      </w:r>
      <w:r w:rsidRPr="00885441">
        <w:rPr>
          <w:rFonts w:ascii="Times New Roman" w:hAnsi="Times New Roman" w:cs="Times New Roman"/>
          <w:sz w:val="24"/>
          <w:szCs w:val="24"/>
        </w:rPr>
        <w:t xml:space="preserve">the </w:t>
      </w:r>
      <w:r w:rsidR="00AC1A99" w:rsidRPr="00885441">
        <w:rPr>
          <w:rFonts w:ascii="Times New Roman" w:hAnsi="Times New Roman" w:cs="Times New Roman"/>
          <w:sz w:val="24"/>
          <w:szCs w:val="24"/>
        </w:rPr>
        <w:t>SSA</w:t>
      </w:r>
      <w:r w:rsidRPr="00885441">
        <w:rPr>
          <w:rFonts w:ascii="Times New Roman" w:hAnsi="Times New Roman" w:cs="Times New Roman"/>
          <w:sz w:val="24"/>
          <w:szCs w:val="24"/>
        </w:rPr>
        <w:t xml:space="preserve"> increased </w:t>
      </w:r>
      <w:r w:rsidR="00F036DE" w:rsidRPr="00885441">
        <w:rPr>
          <w:rFonts w:ascii="Times New Roman" w:hAnsi="Times New Roman" w:cs="Times New Roman"/>
          <w:sz w:val="24"/>
          <w:szCs w:val="24"/>
        </w:rPr>
        <w:t>by about</w:t>
      </w:r>
      <w:r w:rsidRPr="00885441">
        <w:rPr>
          <w:rFonts w:ascii="Times New Roman" w:hAnsi="Times New Roman" w:cs="Times New Roman"/>
          <w:sz w:val="24"/>
          <w:szCs w:val="24"/>
        </w:rPr>
        <w:t xml:space="preserve"> </w:t>
      </w:r>
      <w:r w:rsidR="00F036DE" w:rsidRPr="00885441">
        <w:rPr>
          <w:rFonts w:ascii="Times New Roman" w:hAnsi="Times New Roman" w:cs="Times New Roman"/>
          <w:sz w:val="24"/>
          <w:szCs w:val="24"/>
        </w:rPr>
        <w:t>3</w:t>
      </w:r>
      <w:r w:rsidRPr="00885441">
        <w:rPr>
          <w:rFonts w:ascii="Times New Roman" w:hAnsi="Times New Roman" w:cs="Times New Roman"/>
          <w:sz w:val="24"/>
          <w:szCs w:val="24"/>
        </w:rPr>
        <w:t xml:space="preserve"> times</w:t>
      </w:r>
      <w:r w:rsidR="00F036DE" w:rsidRPr="00885441">
        <w:rPr>
          <w:rFonts w:ascii="Times New Roman" w:hAnsi="Times New Roman" w:cs="Times New Roman"/>
          <w:sz w:val="24"/>
          <w:szCs w:val="24"/>
        </w:rPr>
        <w:t xml:space="preserve"> (</w:t>
      </w:r>
      <w:r w:rsidR="006265C7" w:rsidRPr="00885441">
        <w:rPr>
          <w:rFonts w:ascii="Times New Roman" w:hAnsi="Times New Roman" w:cs="Times New Roman"/>
          <w:i/>
          <w:sz w:val="24"/>
          <w:szCs w:val="24"/>
        </w:rPr>
        <w:t>S</w:t>
      </w:r>
      <w:r w:rsidR="006265C7" w:rsidRPr="00885441">
        <w:rPr>
          <w:rFonts w:ascii="Times New Roman" w:hAnsi="Times New Roman" w:cs="Times New Roman"/>
          <w:sz w:val="24"/>
          <w:szCs w:val="24"/>
          <w:vertAlign w:val="subscript"/>
        </w:rPr>
        <w:t>BET</w:t>
      </w:r>
      <w:r w:rsidR="006265C7" w:rsidRPr="00885441">
        <w:rPr>
          <w:rFonts w:ascii="Times New Roman" w:hAnsi="Times New Roman" w:cs="Times New Roman"/>
          <w:sz w:val="24"/>
          <w:szCs w:val="24"/>
        </w:rPr>
        <w:t xml:space="preserve"> = </w:t>
      </w:r>
      <w:r w:rsidR="00896A44" w:rsidRPr="00885441">
        <w:rPr>
          <w:rFonts w:ascii="Times New Roman" w:hAnsi="Times New Roman" w:cs="Times New Roman"/>
          <w:sz w:val="24"/>
          <w:szCs w:val="24"/>
        </w:rPr>
        <w:t>211 m</w:t>
      </w:r>
      <w:r w:rsidR="00896A44" w:rsidRPr="00885441">
        <w:rPr>
          <w:rFonts w:ascii="Times New Roman" w:hAnsi="Times New Roman" w:cs="Times New Roman"/>
          <w:sz w:val="24"/>
          <w:szCs w:val="24"/>
          <w:vertAlign w:val="superscript"/>
        </w:rPr>
        <w:t>2</w:t>
      </w:r>
      <w:r w:rsidR="00896A44" w:rsidRPr="00885441">
        <w:rPr>
          <w:rFonts w:ascii="Times New Roman" w:hAnsi="Times New Roman" w:cs="Times New Roman"/>
          <w:sz w:val="24"/>
          <w:szCs w:val="24"/>
        </w:rPr>
        <w:t xml:space="preserve"> g</w:t>
      </w:r>
      <w:r w:rsidR="009071C1" w:rsidRPr="00885441">
        <w:rPr>
          <w:rFonts w:ascii="Times New Roman" w:hAnsi="Times New Roman" w:cs="Times New Roman"/>
          <w:sz w:val="24"/>
          <w:szCs w:val="24"/>
          <w:vertAlign w:val="superscript"/>
        </w:rPr>
        <w:t>–</w:t>
      </w:r>
      <w:r w:rsidR="00896A44" w:rsidRPr="00885441">
        <w:rPr>
          <w:rFonts w:ascii="Times New Roman" w:hAnsi="Times New Roman" w:cs="Times New Roman"/>
          <w:sz w:val="24"/>
          <w:szCs w:val="24"/>
          <w:vertAlign w:val="superscript"/>
        </w:rPr>
        <w:t>1</w:t>
      </w:r>
      <w:r w:rsidR="00F036DE" w:rsidRPr="00885441">
        <w:rPr>
          <w:rFonts w:ascii="Times New Roman" w:hAnsi="Times New Roman" w:cs="Times New Roman"/>
          <w:sz w:val="24"/>
          <w:szCs w:val="24"/>
        </w:rPr>
        <w:t>)</w:t>
      </w:r>
      <w:hyperlink w:anchor="_ENREF_22" w:tooltip="Kopecka, 2016 #778" w:history="1">
        <w:r w:rsidR="00514F55" w:rsidRPr="00885441">
          <w:rPr>
            <w:rFonts w:ascii="Times New Roman" w:hAnsi="Times New Roman" w:cs="Times New Roman"/>
            <w:sz w:val="24"/>
            <w:szCs w:val="24"/>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4"/>
          </w:rPr>
          <w:instrText xml:space="preserve"> ADDIN EN.CITE </w:instrText>
        </w:r>
        <w:r w:rsidR="00514F55" w:rsidRPr="00885441">
          <w:rPr>
            <w:rFonts w:ascii="Times New Roman" w:hAnsi="Times New Roman" w:cs="Times New Roman"/>
            <w:sz w:val="24"/>
            <w:szCs w:val="24"/>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4"/>
          </w:rPr>
          <w:instrText xml:space="preserve"> ADDIN EN.CITE.DATA </w:instrText>
        </w:r>
        <w:r w:rsidR="00514F55" w:rsidRPr="00885441">
          <w:rPr>
            <w:rFonts w:ascii="Times New Roman" w:hAnsi="Times New Roman" w:cs="Times New Roman"/>
            <w:sz w:val="24"/>
            <w:szCs w:val="24"/>
          </w:rPr>
        </w:r>
        <w:r w:rsidR="00514F55" w:rsidRPr="00885441">
          <w:rPr>
            <w:rFonts w:ascii="Times New Roman" w:hAnsi="Times New Roman" w:cs="Times New Roman"/>
            <w:sz w:val="24"/>
            <w:szCs w:val="24"/>
          </w:rPr>
          <w:fldChar w:fldCharType="end"/>
        </w:r>
        <w:r w:rsidR="00514F55" w:rsidRPr="00885441">
          <w:rPr>
            <w:rFonts w:ascii="Times New Roman" w:hAnsi="Times New Roman" w:cs="Times New Roman"/>
            <w:sz w:val="24"/>
            <w:szCs w:val="24"/>
          </w:rPr>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22</w:t>
        </w:r>
        <w:r w:rsidR="00514F55" w:rsidRPr="00885441">
          <w:rPr>
            <w:rFonts w:ascii="Times New Roman" w:hAnsi="Times New Roman" w:cs="Times New Roman"/>
            <w:sz w:val="24"/>
            <w:szCs w:val="24"/>
          </w:rPr>
          <w:fldChar w:fldCharType="end"/>
        </w:r>
      </w:hyperlink>
      <w:r w:rsidR="006265C7" w:rsidRPr="00885441">
        <w:rPr>
          <w:rFonts w:ascii="Times New Roman" w:hAnsi="Times New Roman" w:cs="Times New Roman"/>
          <w:sz w:val="24"/>
          <w:szCs w:val="24"/>
        </w:rPr>
        <w:t xml:space="preserve">. </w:t>
      </w:r>
      <w:r w:rsidR="00AC1A99" w:rsidRPr="00885441">
        <w:rPr>
          <w:rFonts w:ascii="Times New Roman" w:hAnsi="Times New Roman" w:cs="Times New Roman"/>
          <w:sz w:val="24"/>
          <w:szCs w:val="24"/>
        </w:rPr>
        <w:t>MWCNT h</w:t>
      </w:r>
      <w:r w:rsidR="0025166A" w:rsidRPr="00885441">
        <w:rPr>
          <w:rFonts w:ascii="Times New Roman" w:hAnsi="Times New Roman" w:cs="Times New Roman"/>
          <w:sz w:val="24"/>
          <w:szCs w:val="24"/>
        </w:rPr>
        <w:t>ave</w:t>
      </w:r>
      <w:r w:rsidR="00AC1A99" w:rsidRPr="00885441">
        <w:rPr>
          <w:rFonts w:ascii="Times New Roman" w:hAnsi="Times New Roman" w:cs="Times New Roman"/>
          <w:sz w:val="24"/>
          <w:szCs w:val="24"/>
        </w:rPr>
        <w:t xml:space="preserve"> SSA compar</w:t>
      </w:r>
      <w:r w:rsidR="000376BC" w:rsidRPr="00885441">
        <w:rPr>
          <w:rFonts w:ascii="Times New Roman" w:hAnsi="Times New Roman" w:cs="Times New Roman"/>
          <w:sz w:val="24"/>
          <w:szCs w:val="24"/>
        </w:rPr>
        <w:t>able</w:t>
      </w:r>
      <w:r w:rsidR="00AC1A99" w:rsidRPr="00885441">
        <w:rPr>
          <w:rFonts w:ascii="Times New Roman" w:hAnsi="Times New Roman" w:cs="Times New Roman"/>
          <w:sz w:val="24"/>
          <w:szCs w:val="24"/>
        </w:rPr>
        <w:t xml:space="preserve"> to that of C-PPy-NT, i.e. 223 m</w:t>
      </w:r>
      <w:r w:rsidR="00AC1A99" w:rsidRPr="00885441">
        <w:rPr>
          <w:rFonts w:ascii="Times New Roman" w:hAnsi="Times New Roman" w:cs="Times New Roman"/>
          <w:sz w:val="24"/>
          <w:szCs w:val="24"/>
          <w:vertAlign w:val="superscript"/>
        </w:rPr>
        <w:t>2</w:t>
      </w:r>
      <w:r w:rsidR="00AC1A99" w:rsidRPr="00885441">
        <w:rPr>
          <w:rFonts w:ascii="Times New Roman" w:hAnsi="Times New Roman" w:cs="Times New Roman"/>
          <w:sz w:val="24"/>
          <w:szCs w:val="24"/>
        </w:rPr>
        <w:t xml:space="preserve"> g</w:t>
      </w:r>
      <w:r w:rsidR="009071C1" w:rsidRPr="00885441">
        <w:rPr>
          <w:rFonts w:ascii="Times New Roman" w:hAnsi="Times New Roman" w:cs="Times New Roman"/>
          <w:sz w:val="24"/>
          <w:szCs w:val="24"/>
          <w:vertAlign w:val="superscript"/>
        </w:rPr>
        <w:t>–</w:t>
      </w:r>
      <w:r w:rsidR="00AC1A99" w:rsidRPr="00885441">
        <w:rPr>
          <w:rFonts w:ascii="Times New Roman" w:hAnsi="Times New Roman" w:cs="Times New Roman"/>
          <w:sz w:val="24"/>
          <w:szCs w:val="24"/>
          <w:vertAlign w:val="superscript"/>
        </w:rPr>
        <w:t>1</w:t>
      </w:r>
      <w:r w:rsidR="00AC1A99" w:rsidRPr="00885441">
        <w:rPr>
          <w:rFonts w:ascii="Times New Roman" w:hAnsi="Times New Roman" w:cs="Times New Roman"/>
          <w:sz w:val="24"/>
          <w:szCs w:val="24"/>
        </w:rPr>
        <w:t>.</w:t>
      </w:r>
    </w:p>
    <w:p w14:paraId="306E3FDA" w14:textId="77777777" w:rsidR="00DA5BAD" w:rsidRPr="00885441" w:rsidRDefault="00DA5BAD" w:rsidP="009B6A90">
      <w:pPr>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584D0BFD" wp14:editId="78F445BB">
            <wp:extent cx="5386686" cy="3482340"/>
            <wp:effectExtent l="0" t="0" r="508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2650" cy="3505590"/>
                    </a:xfrm>
                    <a:prstGeom prst="rect">
                      <a:avLst/>
                    </a:prstGeom>
                    <a:noFill/>
                  </pic:spPr>
                </pic:pic>
              </a:graphicData>
            </a:graphic>
          </wp:inline>
        </w:drawing>
      </w:r>
    </w:p>
    <w:p w14:paraId="5B3236D4" w14:textId="6FEF9401" w:rsidR="00DA5BAD" w:rsidRPr="00885441" w:rsidRDefault="00DA5BAD" w:rsidP="00DA5BAD">
      <w:pPr>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Figure 1</w:t>
      </w:r>
      <w:r w:rsidRPr="00885441">
        <w:rPr>
          <w:rFonts w:ascii="Times New Roman" w:hAnsi="Times New Roman" w:cs="Times New Roman"/>
          <w:sz w:val="24"/>
          <w:szCs w:val="24"/>
        </w:rPr>
        <w:t>: SEM images of a) PPy-NT, b) C-PPy-NT, c) MWCNT, d) and e) TEM images of NFC at various magnification</w:t>
      </w:r>
    </w:p>
    <w:p w14:paraId="3B0B8D70" w14:textId="628DA117" w:rsidR="00527BB9" w:rsidRPr="00885441" w:rsidRDefault="00B77017" w:rsidP="006C6C5A">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XRD analysis was carried out t</w:t>
      </w:r>
      <w:r w:rsidR="00F27C8B" w:rsidRPr="00885441">
        <w:rPr>
          <w:rFonts w:ascii="Times New Roman" w:hAnsi="Times New Roman" w:cs="Times New Roman"/>
          <w:sz w:val="24"/>
          <w:szCs w:val="24"/>
        </w:rPr>
        <w:t>o complete the characterization of the physical structure of PPy</w:t>
      </w:r>
      <w:r w:rsidRPr="00885441">
        <w:rPr>
          <w:rFonts w:ascii="Times New Roman" w:hAnsi="Times New Roman" w:cs="Times New Roman"/>
          <w:sz w:val="24"/>
          <w:szCs w:val="24"/>
        </w:rPr>
        <w:t>-NT</w:t>
      </w:r>
      <w:r w:rsidR="00F27C8B" w:rsidRPr="00885441">
        <w:rPr>
          <w:rFonts w:ascii="Times New Roman" w:hAnsi="Times New Roman" w:cs="Times New Roman"/>
          <w:sz w:val="24"/>
          <w:szCs w:val="24"/>
        </w:rPr>
        <w:t xml:space="preserve"> and </w:t>
      </w:r>
      <w:r w:rsidR="00883206" w:rsidRPr="00885441">
        <w:rPr>
          <w:rFonts w:ascii="Times New Roman" w:hAnsi="Times New Roman" w:cs="Times New Roman"/>
          <w:sz w:val="24"/>
          <w:szCs w:val="24"/>
        </w:rPr>
        <w:t>C-</w:t>
      </w:r>
      <w:r w:rsidR="00F27C8B" w:rsidRPr="00885441">
        <w:rPr>
          <w:rFonts w:ascii="Times New Roman" w:hAnsi="Times New Roman" w:cs="Times New Roman"/>
          <w:sz w:val="24"/>
          <w:szCs w:val="24"/>
        </w:rPr>
        <w:t>PPy</w:t>
      </w:r>
      <w:r w:rsidRPr="00885441">
        <w:rPr>
          <w:rFonts w:ascii="Times New Roman" w:hAnsi="Times New Roman" w:cs="Times New Roman"/>
          <w:sz w:val="24"/>
          <w:szCs w:val="24"/>
        </w:rPr>
        <w:t>-NT</w:t>
      </w:r>
      <w:r w:rsidR="00F27C8B" w:rsidRPr="00885441">
        <w:rPr>
          <w:rFonts w:ascii="Times New Roman" w:hAnsi="Times New Roman" w:cs="Times New Roman"/>
          <w:sz w:val="24"/>
          <w:szCs w:val="24"/>
        </w:rPr>
        <w:t xml:space="preserve">. </w:t>
      </w:r>
      <w:r w:rsidR="00F27C8B" w:rsidRPr="00885441">
        <w:rPr>
          <w:rFonts w:ascii="Times New Roman" w:hAnsi="Times New Roman" w:cs="Times New Roman"/>
          <w:b/>
          <w:noProof/>
          <w:sz w:val="24"/>
          <w:szCs w:val="24"/>
        </w:rPr>
        <w:t xml:space="preserve">Figure 2 </w:t>
      </w:r>
      <w:r w:rsidR="00F27C8B" w:rsidRPr="00885441">
        <w:rPr>
          <w:rFonts w:ascii="Times New Roman" w:hAnsi="Times New Roman" w:cs="Times New Roman"/>
          <w:noProof/>
          <w:sz w:val="24"/>
          <w:szCs w:val="24"/>
        </w:rPr>
        <w:t>shows XRD patterns of PPy</w:t>
      </w:r>
      <w:r w:rsidR="00324DC3" w:rsidRPr="00885441">
        <w:rPr>
          <w:rFonts w:ascii="Times New Roman" w:hAnsi="Times New Roman" w:cs="Times New Roman"/>
          <w:noProof/>
          <w:sz w:val="24"/>
          <w:szCs w:val="24"/>
        </w:rPr>
        <w:t>-NT</w:t>
      </w:r>
      <w:r w:rsidR="00F27C8B" w:rsidRPr="00885441">
        <w:rPr>
          <w:rFonts w:ascii="Times New Roman" w:hAnsi="Times New Roman" w:cs="Times New Roman"/>
          <w:noProof/>
          <w:sz w:val="24"/>
          <w:szCs w:val="24"/>
        </w:rPr>
        <w:t xml:space="preserve"> and </w:t>
      </w:r>
      <w:r w:rsidR="00883206" w:rsidRPr="00885441">
        <w:rPr>
          <w:rFonts w:ascii="Times New Roman" w:hAnsi="Times New Roman" w:cs="Times New Roman"/>
          <w:noProof/>
          <w:sz w:val="24"/>
          <w:szCs w:val="24"/>
        </w:rPr>
        <w:t>C-</w:t>
      </w:r>
      <w:r w:rsidR="00F27C8B" w:rsidRPr="00885441">
        <w:rPr>
          <w:rFonts w:ascii="Times New Roman" w:hAnsi="Times New Roman" w:cs="Times New Roman"/>
          <w:noProof/>
          <w:sz w:val="24"/>
          <w:szCs w:val="24"/>
        </w:rPr>
        <w:t>PPy</w:t>
      </w:r>
      <w:r w:rsidR="00324DC3" w:rsidRPr="00885441">
        <w:rPr>
          <w:rFonts w:ascii="Times New Roman" w:hAnsi="Times New Roman" w:cs="Times New Roman"/>
          <w:noProof/>
          <w:sz w:val="24"/>
          <w:szCs w:val="24"/>
        </w:rPr>
        <w:t>-NT</w:t>
      </w:r>
      <w:r w:rsidR="00F27C8B" w:rsidRPr="00885441">
        <w:rPr>
          <w:rFonts w:ascii="Times New Roman" w:hAnsi="Times New Roman" w:cs="Times New Roman"/>
          <w:noProof/>
          <w:sz w:val="24"/>
          <w:szCs w:val="24"/>
        </w:rPr>
        <w:t xml:space="preserve"> powders. </w:t>
      </w:r>
      <w:r w:rsidR="00112A43" w:rsidRPr="00885441">
        <w:rPr>
          <w:rFonts w:ascii="Times New Roman" w:hAnsi="Times New Roman" w:cs="Times New Roman"/>
          <w:noProof/>
          <w:sz w:val="24"/>
          <w:szCs w:val="24"/>
        </w:rPr>
        <w:t xml:space="preserve">In the </w:t>
      </w:r>
      <w:r w:rsidR="00F27C8B" w:rsidRPr="00885441">
        <w:rPr>
          <w:rFonts w:ascii="Times New Roman" w:hAnsi="Times New Roman" w:cs="Times New Roman"/>
          <w:sz w:val="24"/>
          <w:szCs w:val="24"/>
        </w:rPr>
        <w:t xml:space="preserve">X-ray pattern of </w:t>
      </w:r>
      <w:r w:rsidR="00F27C8B" w:rsidRPr="00885441">
        <w:rPr>
          <w:rFonts w:ascii="Times New Roman" w:hAnsi="Times New Roman" w:cs="Times New Roman"/>
          <w:noProof/>
          <w:sz w:val="24"/>
          <w:szCs w:val="24"/>
        </w:rPr>
        <w:t>PPy</w:t>
      </w:r>
      <w:r w:rsidR="00324DC3" w:rsidRPr="00885441">
        <w:rPr>
          <w:rFonts w:ascii="Times New Roman" w:hAnsi="Times New Roman" w:cs="Times New Roman"/>
          <w:noProof/>
          <w:sz w:val="24"/>
          <w:szCs w:val="24"/>
        </w:rPr>
        <w:t>-NT</w:t>
      </w:r>
      <w:r w:rsidR="00112A43" w:rsidRPr="00885441">
        <w:rPr>
          <w:rFonts w:ascii="Times New Roman" w:hAnsi="Times New Roman" w:cs="Times New Roman"/>
          <w:noProof/>
          <w:sz w:val="24"/>
          <w:szCs w:val="24"/>
        </w:rPr>
        <w:t xml:space="preserve">, </w:t>
      </w:r>
      <w:r w:rsidR="003403D4" w:rsidRPr="00885441">
        <w:rPr>
          <w:rFonts w:ascii="Times New Roman" w:hAnsi="Times New Roman" w:cs="Times New Roman"/>
          <w:noProof/>
          <w:sz w:val="24"/>
          <w:szCs w:val="24"/>
        </w:rPr>
        <w:t>a</w:t>
      </w:r>
      <w:r w:rsidR="00112A43" w:rsidRPr="00885441">
        <w:rPr>
          <w:rFonts w:ascii="Times New Roman" w:hAnsi="Times New Roman" w:cs="Times New Roman"/>
          <w:noProof/>
          <w:sz w:val="24"/>
          <w:szCs w:val="24"/>
        </w:rPr>
        <w:t xml:space="preserve"> </w:t>
      </w:r>
      <w:r w:rsidR="00F27C8B" w:rsidRPr="00885441">
        <w:rPr>
          <w:rFonts w:ascii="Times New Roman" w:hAnsi="Times New Roman" w:cs="Times New Roman"/>
          <w:noProof/>
          <w:sz w:val="24"/>
          <w:szCs w:val="24"/>
        </w:rPr>
        <w:t xml:space="preserve">large bump </w:t>
      </w:r>
      <w:r w:rsidR="00112A43" w:rsidRPr="00885441">
        <w:rPr>
          <w:rFonts w:ascii="Times New Roman" w:hAnsi="Times New Roman" w:cs="Times New Roman"/>
          <w:noProof/>
          <w:sz w:val="24"/>
          <w:szCs w:val="24"/>
        </w:rPr>
        <w:t xml:space="preserve">indicating </w:t>
      </w:r>
      <w:r w:rsidR="00F27C8B" w:rsidRPr="00885441">
        <w:rPr>
          <w:rFonts w:ascii="Times New Roman" w:hAnsi="Times New Roman" w:cs="Times New Roman"/>
          <w:noProof/>
          <w:sz w:val="24"/>
          <w:szCs w:val="24"/>
        </w:rPr>
        <w:t>that the polymer is in an amorphous state</w:t>
      </w:r>
      <w:r w:rsidR="001E38E5" w:rsidRPr="00885441">
        <w:rPr>
          <w:rFonts w:ascii="Times New Roman" w:hAnsi="Times New Roman" w:cs="Times New Roman"/>
          <w:noProof/>
          <w:sz w:val="24"/>
          <w:szCs w:val="24"/>
        </w:rPr>
        <w:t>,</w:t>
      </w:r>
      <w:r w:rsidR="00C91C12" w:rsidRPr="00885441">
        <w:rPr>
          <w:rFonts w:ascii="Times New Roman" w:hAnsi="Times New Roman" w:cs="Times New Roman"/>
          <w:noProof/>
          <w:sz w:val="24"/>
          <w:szCs w:val="24"/>
        </w:rPr>
        <w:t xml:space="preserve"> and</w:t>
      </w:r>
      <w:r w:rsidR="00F27C8B" w:rsidRPr="00885441">
        <w:rPr>
          <w:rFonts w:ascii="Times New Roman" w:hAnsi="Times New Roman" w:cs="Times New Roman"/>
          <w:noProof/>
          <w:sz w:val="24"/>
          <w:szCs w:val="24"/>
        </w:rPr>
        <w:t xml:space="preserve"> </w:t>
      </w:r>
      <w:r w:rsidR="00D2206A" w:rsidRPr="00885441">
        <w:rPr>
          <w:rFonts w:ascii="Times New Roman" w:hAnsi="Times New Roman" w:cs="Times New Roman"/>
          <w:noProof/>
          <w:sz w:val="24"/>
          <w:szCs w:val="24"/>
        </w:rPr>
        <w:t>v</w:t>
      </w:r>
      <w:r w:rsidR="00F27C8B" w:rsidRPr="00885441">
        <w:rPr>
          <w:rFonts w:ascii="Times New Roman" w:hAnsi="Times New Roman" w:cs="Times New Roman"/>
          <w:noProof/>
          <w:sz w:val="24"/>
          <w:szCs w:val="24"/>
        </w:rPr>
        <w:t xml:space="preserve">ery weak </w:t>
      </w:r>
      <w:r w:rsidR="00C91C12" w:rsidRPr="00885441">
        <w:rPr>
          <w:rFonts w:ascii="Times New Roman" w:hAnsi="Times New Roman" w:cs="Times New Roman"/>
          <w:sz w:val="24"/>
          <w:szCs w:val="24"/>
        </w:rPr>
        <w:t>diffraction</w:t>
      </w:r>
      <w:r w:rsidR="00C91C12" w:rsidRPr="00885441">
        <w:rPr>
          <w:rFonts w:ascii="Times New Roman" w:hAnsi="Times New Roman" w:cs="Times New Roman"/>
          <w:noProof/>
          <w:sz w:val="24"/>
          <w:szCs w:val="24"/>
        </w:rPr>
        <w:t xml:space="preserve"> </w:t>
      </w:r>
      <w:r w:rsidR="00F27C8B" w:rsidRPr="00885441">
        <w:rPr>
          <w:rFonts w:ascii="Times New Roman" w:hAnsi="Times New Roman" w:cs="Times New Roman"/>
          <w:noProof/>
          <w:sz w:val="24"/>
          <w:szCs w:val="24"/>
        </w:rPr>
        <w:t xml:space="preserve">peaks at </w:t>
      </w:r>
      <w:r w:rsidR="005F1E12" w:rsidRPr="00885441">
        <w:rPr>
          <w:rFonts w:ascii="Times New Roman" w:hAnsi="Times New Roman" w:cs="Times New Roman"/>
          <w:sz w:val="24"/>
          <w:szCs w:val="24"/>
        </w:rPr>
        <w:t xml:space="preserve">2θ = </w:t>
      </w:r>
      <w:r w:rsidR="008C1518" w:rsidRPr="00885441">
        <w:rPr>
          <w:rFonts w:ascii="Times New Roman" w:hAnsi="Times New Roman" w:cs="Times New Roman"/>
          <w:noProof/>
          <w:sz w:val="24"/>
          <w:szCs w:val="24"/>
        </w:rPr>
        <w:t xml:space="preserve">18 and </w:t>
      </w:r>
      <w:r w:rsidR="00F27C8B" w:rsidRPr="00885441">
        <w:rPr>
          <w:rFonts w:ascii="Times New Roman" w:hAnsi="Times New Roman" w:cs="Times New Roman"/>
          <w:noProof/>
          <w:sz w:val="24"/>
          <w:szCs w:val="24"/>
        </w:rPr>
        <w:t>25 °</w:t>
      </w:r>
      <w:r w:rsidR="00324DC3" w:rsidRPr="00885441">
        <w:rPr>
          <w:rFonts w:ascii="Times New Roman" w:hAnsi="Times New Roman" w:cs="Times New Roman"/>
          <w:noProof/>
          <w:sz w:val="24"/>
          <w:szCs w:val="24"/>
        </w:rPr>
        <w:t>,</w:t>
      </w:r>
      <w:r w:rsidR="00F27C8B" w:rsidRPr="00885441">
        <w:rPr>
          <w:rFonts w:ascii="Times New Roman" w:hAnsi="Times New Roman" w:cs="Times New Roman"/>
          <w:noProof/>
          <w:sz w:val="24"/>
          <w:szCs w:val="24"/>
        </w:rPr>
        <w:t xml:space="preserve"> </w:t>
      </w:r>
      <w:r w:rsidR="00023136" w:rsidRPr="00885441">
        <w:rPr>
          <w:rFonts w:ascii="Times New Roman" w:hAnsi="Times New Roman" w:cs="Times New Roman"/>
          <w:noProof/>
          <w:sz w:val="24"/>
          <w:szCs w:val="24"/>
        </w:rPr>
        <w:t>attesting for</w:t>
      </w:r>
      <w:r w:rsidR="00C91C12" w:rsidRPr="00885441">
        <w:rPr>
          <w:rFonts w:ascii="Times New Roman" w:hAnsi="Times New Roman" w:cs="Times New Roman"/>
          <w:noProof/>
          <w:sz w:val="24"/>
          <w:szCs w:val="24"/>
        </w:rPr>
        <w:t xml:space="preserve"> the presence</w:t>
      </w:r>
      <w:r w:rsidR="00F27C8B" w:rsidRPr="00885441">
        <w:rPr>
          <w:rFonts w:ascii="Times New Roman" w:hAnsi="Times New Roman" w:cs="Times New Roman"/>
          <w:noProof/>
          <w:sz w:val="24"/>
          <w:szCs w:val="24"/>
        </w:rPr>
        <w:t xml:space="preserve"> of residual crystals of methyl orang</w:t>
      </w:r>
      <w:r w:rsidR="00324DC3" w:rsidRPr="00885441">
        <w:rPr>
          <w:rFonts w:ascii="Times New Roman" w:hAnsi="Times New Roman" w:cs="Times New Roman"/>
          <w:noProof/>
          <w:sz w:val="24"/>
          <w:szCs w:val="24"/>
        </w:rPr>
        <w:t>e,</w:t>
      </w:r>
      <w:r w:rsidR="00112A43" w:rsidRPr="00885441">
        <w:rPr>
          <w:rFonts w:ascii="Times New Roman" w:hAnsi="Times New Roman" w:cs="Times New Roman"/>
          <w:noProof/>
          <w:sz w:val="24"/>
          <w:szCs w:val="24"/>
        </w:rPr>
        <w:t xml:space="preserve"> can be observed</w:t>
      </w:r>
      <w:r w:rsidR="00F27C8B" w:rsidRPr="00885441">
        <w:rPr>
          <w:rFonts w:ascii="Times New Roman" w:hAnsi="Times New Roman" w:cs="Times New Roman"/>
          <w:noProof/>
          <w:sz w:val="24"/>
          <w:szCs w:val="24"/>
        </w:rPr>
        <w:t xml:space="preserve">. </w:t>
      </w:r>
      <w:r w:rsidR="00C91C12" w:rsidRPr="00885441">
        <w:rPr>
          <w:rFonts w:ascii="Times New Roman" w:hAnsi="Times New Roman" w:cs="Times New Roman"/>
          <w:sz w:val="24"/>
          <w:szCs w:val="24"/>
        </w:rPr>
        <w:t xml:space="preserve">X-ray pattern of </w:t>
      </w:r>
      <w:r w:rsidR="00883206" w:rsidRPr="00885441">
        <w:rPr>
          <w:rFonts w:ascii="Times New Roman" w:hAnsi="Times New Roman" w:cs="Times New Roman"/>
          <w:sz w:val="24"/>
          <w:szCs w:val="24"/>
        </w:rPr>
        <w:t>C-</w:t>
      </w:r>
      <w:r w:rsidR="00C91C12" w:rsidRPr="00885441">
        <w:rPr>
          <w:rFonts w:ascii="Times New Roman" w:hAnsi="Times New Roman" w:cs="Times New Roman"/>
          <w:sz w:val="24"/>
          <w:szCs w:val="24"/>
        </w:rPr>
        <w:t>PPy</w:t>
      </w:r>
      <w:r w:rsidR="00E474F3" w:rsidRPr="00885441">
        <w:rPr>
          <w:rFonts w:ascii="Times New Roman" w:hAnsi="Times New Roman" w:cs="Times New Roman"/>
          <w:sz w:val="24"/>
          <w:szCs w:val="24"/>
        </w:rPr>
        <w:t>-NT</w:t>
      </w:r>
      <w:r w:rsidR="00112A43" w:rsidRPr="00885441">
        <w:rPr>
          <w:rFonts w:ascii="Times New Roman" w:hAnsi="Times New Roman" w:cs="Times New Roman"/>
          <w:noProof/>
          <w:sz w:val="24"/>
          <w:szCs w:val="24"/>
        </w:rPr>
        <w:t xml:space="preserve"> show</w:t>
      </w:r>
      <w:r w:rsidR="00E25D9A" w:rsidRPr="00885441">
        <w:rPr>
          <w:rFonts w:ascii="Times New Roman" w:hAnsi="Times New Roman" w:cs="Times New Roman"/>
          <w:noProof/>
          <w:sz w:val="24"/>
          <w:szCs w:val="24"/>
        </w:rPr>
        <w:t>s</w:t>
      </w:r>
      <w:r w:rsidR="00C91C12" w:rsidRPr="00885441">
        <w:rPr>
          <w:rFonts w:ascii="Times New Roman" w:hAnsi="Times New Roman" w:cs="Times New Roman"/>
          <w:noProof/>
          <w:sz w:val="24"/>
          <w:szCs w:val="24"/>
        </w:rPr>
        <w:t xml:space="preserve"> </w:t>
      </w:r>
      <w:r w:rsidR="0072733A" w:rsidRPr="00885441">
        <w:rPr>
          <w:rFonts w:ascii="Times New Roman" w:hAnsi="Times New Roman" w:cs="Times New Roman"/>
          <w:noProof/>
          <w:sz w:val="24"/>
          <w:szCs w:val="24"/>
        </w:rPr>
        <w:t xml:space="preserve">on the other hand </w:t>
      </w:r>
      <w:r w:rsidR="00112A43" w:rsidRPr="00885441">
        <w:rPr>
          <w:rFonts w:ascii="Times New Roman" w:hAnsi="Times New Roman" w:cs="Times New Roman"/>
          <w:noProof/>
          <w:sz w:val="24"/>
          <w:szCs w:val="24"/>
        </w:rPr>
        <w:t>a total absence of diffraction</w:t>
      </w:r>
      <w:r w:rsidR="001E38E5" w:rsidRPr="00885441">
        <w:rPr>
          <w:rFonts w:ascii="Times New Roman" w:hAnsi="Times New Roman" w:cs="Times New Roman"/>
          <w:noProof/>
          <w:sz w:val="24"/>
          <w:szCs w:val="24"/>
        </w:rPr>
        <w:t xml:space="preserve"> peaks </w:t>
      </w:r>
      <w:r w:rsidR="00964938" w:rsidRPr="00885441">
        <w:rPr>
          <w:rFonts w:ascii="Times New Roman" w:hAnsi="Times New Roman" w:cs="Times New Roman"/>
          <w:noProof/>
          <w:sz w:val="24"/>
          <w:szCs w:val="24"/>
        </w:rPr>
        <w:t xml:space="preserve">due to the thermal decomposition of the </w:t>
      </w:r>
      <w:r w:rsidR="00112A43" w:rsidRPr="00885441">
        <w:rPr>
          <w:rFonts w:ascii="Times New Roman" w:hAnsi="Times New Roman" w:cs="Times New Roman"/>
          <w:noProof/>
          <w:sz w:val="24"/>
          <w:szCs w:val="24"/>
        </w:rPr>
        <w:t xml:space="preserve">residual </w:t>
      </w:r>
      <w:r w:rsidR="00964938" w:rsidRPr="00885441">
        <w:rPr>
          <w:rFonts w:ascii="Times New Roman" w:hAnsi="Times New Roman" w:cs="Times New Roman"/>
          <w:noProof/>
          <w:sz w:val="24"/>
          <w:szCs w:val="24"/>
        </w:rPr>
        <w:t xml:space="preserve">crystalline methyl orange </w:t>
      </w:r>
      <w:r w:rsidR="00F27C8B" w:rsidRPr="00885441">
        <w:rPr>
          <w:rFonts w:ascii="Times New Roman" w:hAnsi="Times New Roman" w:cs="Times New Roman"/>
          <w:noProof/>
          <w:sz w:val="24"/>
          <w:szCs w:val="24"/>
        </w:rPr>
        <w:t xml:space="preserve">and </w:t>
      </w:r>
      <w:r w:rsidR="00112A43" w:rsidRPr="00885441">
        <w:rPr>
          <w:rFonts w:ascii="Times New Roman" w:hAnsi="Times New Roman" w:cs="Times New Roman"/>
          <w:noProof/>
          <w:sz w:val="24"/>
          <w:szCs w:val="24"/>
        </w:rPr>
        <w:t xml:space="preserve">the preservation of the </w:t>
      </w:r>
      <w:r w:rsidR="00F27C8B" w:rsidRPr="00885441">
        <w:rPr>
          <w:rFonts w:ascii="Times New Roman" w:hAnsi="Times New Roman" w:cs="Times New Roman"/>
          <w:noProof/>
          <w:sz w:val="24"/>
          <w:szCs w:val="24"/>
        </w:rPr>
        <w:t>amorphous nature of PPy</w:t>
      </w:r>
      <w:r w:rsidR="00E25D9A" w:rsidRPr="00885441">
        <w:rPr>
          <w:rFonts w:ascii="Times New Roman" w:hAnsi="Times New Roman" w:cs="Times New Roman"/>
          <w:noProof/>
          <w:sz w:val="24"/>
          <w:szCs w:val="24"/>
        </w:rPr>
        <w:t>-NT</w:t>
      </w:r>
      <w:r w:rsidR="00112A43" w:rsidRPr="00885441">
        <w:rPr>
          <w:rFonts w:ascii="Times New Roman" w:hAnsi="Times New Roman" w:cs="Times New Roman"/>
          <w:noProof/>
          <w:sz w:val="24"/>
          <w:szCs w:val="24"/>
        </w:rPr>
        <w:t xml:space="preserve"> after carbonisation</w:t>
      </w:r>
      <w:r w:rsidR="00F27C8B" w:rsidRPr="00885441">
        <w:rPr>
          <w:rFonts w:ascii="Times New Roman" w:hAnsi="Times New Roman" w:cs="Times New Roman"/>
          <w:noProof/>
          <w:sz w:val="24"/>
          <w:szCs w:val="24"/>
        </w:rPr>
        <w:t xml:space="preserve"> </w:t>
      </w:r>
      <w:hyperlink w:anchor="_ENREF_25" w:tooltip="Chougule, 2011 #26" w:history="1">
        <w:r w:rsidR="00514F55" w:rsidRPr="00885441">
          <w:rPr>
            <w:rFonts w:ascii="Times New Roman" w:hAnsi="Times New Roman" w:cs="Times New Roman"/>
            <w:noProof/>
            <w:sz w:val="24"/>
            <w:szCs w:val="24"/>
          </w:rPr>
          <w:fldChar w:fldCharType="begin"/>
        </w:r>
        <w:r w:rsidR="00514F55" w:rsidRPr="00885441">
          <w:rPr>
            <w:rFonts w:ascii="Times New Roman" w:hAnsi="Times New Roman" w:cs="Times New Roman"/>
            <w:noProof/>
            <w:sz w:val="24"/>
            <w:szCs w:val="24"/>
          </w:rPr>
          <w:instrText xml:space="preserve"> ADDIN EN.CITE &lt;EndNote&gt;&lt;Cite&gt;&lt;Author&gt;Chougule&lt;/Author&gt;&lt;Year&gt;2011&lt;/Year&gt;&lt;RecNum&gt;26&lt;/RecNum&gt;&lt;DisplayText&gt;&lt;style face="superscript"&gt;25&lt;/style&gt;&lt;/DisplayText&gt;&lt;record&gt;&lt;rec-number&gt;26&lt;/rec-number&gt;&lt;foreign-keys&gt;&lt;key app="EN" db-id="dvfffxvtcafw0besaxaxste3xxatf2tx9e5z" timestamp="1557785075"&gt;26&lt;/key&gt;&lt;key app="ENWeb" db-id=""&gt;0&lt;/key&gt;&lt;/foreign-keys&gt;&lt;ref-type name="Journal Article"&gt;17&lt;/ref-type&gt;&lt;contributors&gt;&lt;authors&gt;&lt;author&gt;Chougule, M. A.&lt;/author&gt;&lt;author&gt;Pawar, S. G.&lt;/author&gt;&lt;author&gt;Godse, P. R.&lt;/author&gt;&lt;author&gt;Mulik, R. N.&lt;/author&gt;&lt;author&gt;Sen, Shashwati&lt;/author&gt;&lt;author&gt;Patil, V. B.&lt;/author&gt;&lt;/authors&gt;&lt;/contributors&gt;&lt;titles&gt;&lt;title&gt;Synthesis and Characterization of Polypyrrole (PPy) Thin Films&lt;/title&gt;&lt;secondary-title&gt;Soft Nanoscience Letters&lt;/secondary-title&gt;&lt;/titles&gt;&lt;periodical&gt;&lt;full-title&gt;Soft Nanoscience Letters&lt;/full-title&gt;&lt;/periodical&gt;&lt;pages&gt;6-10&lt;/pages&gt;&lt;volume&gt;01&lt;/volume&gt;&lt;number&gt;01&lt;/number&gt;&lt;section&gt;6&lt;/section&gt;&lt;dates&gt;&lt;year&gt;2011&lt;/year&gt;&lt;/dates&gt;&lt;isbn&gt;2160-0600&amp;#xD;2160-0740&lt;/isbn&gt;&lt;urls&gt;&lt;/urls&gt;&lt;electronic-resource-num&gt;10.4236/snl.2011.11002&lt;/electronic-resource-num&gt;&lt;/record&gt;&lt;/Cite&gt;&lt;/EndNote&gt;</w:instrText>
        </w:r>
        <w:r w:rsidR="00514F55" w:rsidRPr="00885441">
          <w:rPr>
            <w:rFonts w:ascii="Times New Roman" w:hAnsi="Times New Roman" w:cs="Times New Roman"/>
            <w:noProof/>
            <w:sz w:val="24"/>
            <w:szCs w:val="24"/>
          </w:rPr>
          <w:fldChar w:fldCharType="separate"/>
        </w:r>
        <w:r w:rsidR="00514F55" w:rsidRPr="00885441">
          <w:rPr>
            <w:rFonts w:ascii="Times New Roman" w:hAnsi="Times New Roman" w:cs="Times New Roman"/>
            <w:noProof/>
            <w:sz w:val="24"/>
            <w:szCs w:val="24"/>
            <w:vertAlign w:val="superscript"/>
          </w:rPr>
          <w:t>25</w:t>
        </w:r>
        <w:r w:rsidR="00514F55" w:rsidRPr="00885441">
          <w:rPr>
            <w:rFonts w:ascii="Times New Roman" w:hAnsi="Times New Roman" w:cs="Times New Roman"/>
            <w:noProof/>
            <w:sz w:val="24"/>
            <w:szCs w:val="24"/>
          </w:rPr>
          <w:fldChar w:fldCharType="end"/>
        </w:r>
      </w:hyperlink>
      <w:r w:rsidR="00F27C8B" w:rsidRPr="00885441">
        <w:rPr>
          <w:rFonts w:ascii="Times New Roman" w:hAnsi="Times New Roman" w:cs="Times New Roman"/>
          <w:noProof/>
          <w:sz w:val="24"/>
          <w:szCs w:val="24"/>
        </w:rPr>
        <w:t>.</w:t>
      </w:r>
      <w:r w:rsidR="00951845" w:rsidRPr="00885441">
        <w:rPr>
          <w:rFonts w:ascii="Times New Roman" w:hAnsi="Times New Roman" w:cs="Times New Roman"/>
          <w:noProof/>
          <w:sz w:val="24"/>
          <w:szCs w:val="24"/>
        </w:rPr>
        <w:t xml:space="preserve"> </w:t>
      </w:r>
      <w:r w:rsidR="003A2FE1" w:rsidRPr="00885441">
        <w:rPr>
          <w:rFonts w:ascii="Times New Roman" w:hAnsi="Times New Roman" w:cs="Times New Roman"/>
          <w:noProof/>
          <w:sz w:val="24"/>
          <w:szCs w:val="24"/>
        </w:rPr>
        <w:t xml:space="preserve">It is worth noting that as expected </w:t>
      </w:r>
      <w:r w:rsidR="00B83235" w:rsidRPr="00885441">
        <w:rPr>
          <w:rFonts w:ascii="Times New Roman" w:hAnsi="Times New Roman" w:cs="Times New Roman"/>
          <w:noProof/>
          <w:sz w:val="24"/>
          <w:szCs w:val="24"/>
        </w:rPr>
        <w:t xml:space="preserve">the </w:t>
      </w:r>
      <w:r w:rsidR="00B83235" w:rsidRPr="00885441">
        <w:rPr>
          <w:rFonts w:ascii="Times New Roman" w:hAnsi="Times New Roman" w:cs="Times New Roman"/>
          <w:sz w:val="24"/>
          <w:szCs w:val="24"/>
        </w:rPr>
        <w:t xml:space="preserve">X-ray pattern of </w:t>
      </w:r>
      <w:r w:rsidR="003A2FE1" w:rsidRPr="00885441">
        <w:rPr>
          <w:rFonts w:ascii="Times New Roman" w:hAnsi="Times New Roman" w:cs="Times New Roman"/>
          <w:noProof/>
          <w:sz w:val="24"/>
          <w:szCs w:val="24"/>
        </w:rPr>
        <w:t xml:space="preserve">MWCNT </w:t>
      </w:r>
      <w:r w:rsidR="0032651D" w:rsidRPr="00885441">
        <w:rPr>
          <w:rFonts w:ascii="Times New Roman" w:hAnsi="Times New Roman" w:cs="Times New Roman"/>
          <w:noProof/>
          <w:sz w:val="24"/>
          <w:szCs w:val="24"/>
        </w:rPr>
        <w:t>shows</w:t>
      </w:r>
      <w:r w:rsidR="00A61F19" w:rsidRPr="00885441">
        <w:rPr>
          <w:rFonts w:ascii="Times New Roman" w:hAnsi="Times New Roman" w:cs="Times New Roman"/>
          <w:noProof/>
          <w:sz w:val="24"/>
          <w:szCs w:val="24"/>
        </w:rPr>
        <w:t xml:space="preserve"> typical nanotubular graphitic</w:t>
      </w:r>
      <w:r w:rsidR="0032651D" w:rsidRPr="00885441">
        <w:rPr>
          <w:rFonts w:ascii="Times New Roman" w:hAnsi="Times New Roman" w:cs="Times New Roman"/>
          <w:noProof/>
          <w:sz w:val="24"/>
          <w:szCs w:val="24"/>
        </w:rPr>
        <w:t xml:space="preserve"> </w:t>
      </w:r>
      <w:r w:rsidR="00DC47AA" w:rsidRPr="00885441">
        <w:rPr>
          <w:rFonts w:ascii="Times New Roman" w:hAnsi="Times New Roman" w:cs="Times New Roman"/>
          <w:noProof/>
          <w:sz w:val="24"/>
          <w:szCs w:val="24"/>
        </w:rPr>
        <w:t xml:space="preserve">peaks at </w:t>
      </w:r>
      <w:r w:rsidR="00DC47AA" w:rsidRPr="00885441">
        <w:rPr>
          <w:rFonts w:ascii="Times New Roman" w:hAnsi="Times New Roman" w:cs="Times New Roman"/>
          <w:sz w:val="24"/>
          <w:szCs w:val="24"/>
        </w:rPr>
        <w:t xml:space="preserve">2θ = </w:t>
      </w:r>
      <w:r w:rsidR="00DC47AA" w:rsidRPr="00885441">
        <w:rPr>
          <w:rFonts w:ascii="Times New Roman" w:hAnsi="Times New Roman" w:cs="Times New Roman"/>
          <w:noProof/>
          <w:sz w:val="24"/>
          <w:szCs w:val="24"/>
        </w:rPr>
        <w:t>26 and 44.5 °</w:t>
      </w:r>
      <w:r w:rsidR="0079159F" w:rsidRPr="00885441">
        <w:rPr>
          <w:rFonts w:ascii="Times New Roman" w:hAnsi="Times New Roman" w:cs="Times New Roman"/>
          <w:noProof/>
          <w:sz w:val="24"/>
          <w:szCs w:val="24"/>
        </w:rPr>
        <w:t xml:space="preserve"> assigned to the planes</w:t>
      </w:r>
      <w:r w:rsidR="00DC47AA" w:rsidRPr="00885441">
        <w:rPr>
          <w:rFonts w:ascii="Times New Roman" w:hAnsi="Times New Roman" w:cs="Times New Roman"/>
          <w:noProof/>
          <w:sz w:val="24"/>
          <w:szCs w:val="24"/>
        </w:rPr>
        <w:t xml:space="preserve"> </w:t>
      </w:r>
      <w:r w:rsidR="0032651D" w:rsidRPr="00885441">
        <w:rPr>
          <w:rFonts w:ascii="Times New Roman" w:hAnsi="Times New Roman" w:cs="Times New Roman"/>
          <w:sz w:val="24"/>
          <w:szCs w:val="24"/>
        </w:rPr>
        <w:t>(002)</w:t>
      </w:r>
      <w:r w:rsidR="0079159F" w:rsidRPr="00885441">
        <w:rPr>
          <w:rFonts w:ascii="Times New Roman" w:hAnsi="Times New Roman" w:cs="Times New Roman"/>
          <w:sz w:val="24"/>
          <w:szCs w:val="24"/>
        </w:rPr>
        <w:t xml:space="preserve"> and (101)</w:t>
      </w:r>
      <w:r w:rsidR="00894B03" w:rsidRPr="00885441">
        <w:rPr>
          <w:rFonts w:ascii="Times New Roman" w:hAnsi="Times New Roman" w:cs="Times New Roman"/>
          <w:sz w:val="24"/>
          <w:szCs w:val="24"/>
        </w:rPr>
        <w:t>, respectively</w:t>
      </w:r>
      <w:r w:rsidR="0079159F" w:rsidRPr="00885441">
        <w:rPr>
          <w:rFonts w:ascii="Times New Roman" w:hAnsi="Times New Roman" w:cs="Times New Roman"/>
          <w:sz w:val="24"/>
          <w:szCs w:val="24"/>
        </w:rPr>
        <w:t>.</w:t>
      </w:r>
      <w:hyperlink w:anchor="_ENREF_26" w:tooltip="Singh, 2010 #794"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&lt;EndNote&gt;&lt;Cite&gt;&lt;Author&gt;Singh&lt;/Author&gt;&lt;Year&gt;2010&lt;/Year&gt;&lt;RecNum&gt;794&lt;/RecNum&gt;&lt;DisplayText&gt;&lt;style face="superscript"&gt;26&lt;/style&gt;&lt;/DisplayText&gt;&lt;record&gt;&lt;rec-number&gt;794&lt;/rec-number&gt;&lt;foreign-keys&gt;&lt;key app="EN" db-id="te0sdft5pdzp0red22n5055ozdezv0wsdv0v" timestamp="1607094839"&gt;794&lt;/key&gt;&lt;/foreign-keys&gt;&lt;ref-type name="Journal Article"&gt;17&lt;/ref-type&gt;&lt;contributors&gt;&lt;authors&gt;&lt;author&gt;Singh, Dilip K.&lt;/author&gt;&lt;author&gt;Iyer, P. K.&lt;/author&gt;&lt;author&gt;Giri, P. K.&lt;/author&gt;&lt;/authors&gt;&lt;/contributors&gt;&lt;titles&gt;&lt;title&gt;Diameter dependence of interwall separation and strain in multiwalled carbon nanotubes probed by X-ray diffraction and Raman scattering studies&lt;/title&gt;&lt;secondary-title&gt;Diamond and Related Materials&lt;/secondary-title&gt;&lt;/titles&gt;&lt;periodical&gt;&lt;full-title&gt;Diamond and Related Materials&lt;/full-title&gt;&lt;abbr-1&gt;Diamond Relat. Mater.&lt;/abbr-1&gt;&lt;/periodical&gt;&lt;pages&gt;1281-1288&lt;/pages&gt;&lt;volume&gt;19&lt;/volume&gt;&lt;number&gt;10&lt;/number&gt;&lt;keywords&gt;&lt;keyword&gt;Multiwalled nanotube&lt;/keyword&gt;&lt;keyword&gt;Interwall separation&lt;/keyword&gt;&lt;keyword&gt;Strain&lt;/keyword&gt;&lt;keyword&gt;XRD&lt;/keyword&gt;&lt;keyword&gt;Raman&lt;/keyword&gt;&lt;/keywords&gt;&lt;dates&gt;&lt;year&gt;2010&lt;/year&gt;&lt;pub-dates&gt;&lt;date&gt;2010/10/01/&lt;/date&gt;&lt;/pub-dates&gt;&lt;/dates&gt;&lt;isbn&gt;0925-9635&lt;/isbn&gt;&lt;urls&gt;&lt;related-urls&gt;&lt;url&gt;http://www.sciencedirect.com/science/article/pii/S0925963510002098&lt;/url&gt;&lt;/related-urls&gt;&lt;/urls&gt;&lt;electronic-resource-num&gt;https://doi.org/10.1016/j.diamond.2010.06.003&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26</w:t>
        </w:r>
        <w:r w:rsidR="00514F55" w:rsidRPr="00885441">
          <w:rPr>
            <w:rFonts w:ascii="Times New Roman" w:hAnsi="Times New Roman" w:cs="Times New Roman"/>
            <w:sz w:val="24"/>
            <w:szCs w:val="24"/>
          </w:rPr>
          <w:fldChar w:fldCharType="end"/>
        </w:r>
      </w:hyperlink>
    </w:p>
    <w:p w14:paraId="52BD53C3" w14:textId="7B2F4E88" w:rsidR="008B033E" w:rsidRPr="00885441" w:rsidRDefault="00FE7AF2" w:rsidP="008B033E">
      <w:pPr>
        <w:spacing w:after="0" w:line="480" w:lineRule="auto"/>
        <w:jc w:val="center"/>
      </w:pPr>
      <w:r w:rsidRPr="00885441">
        <w:object w:dxaOrig="6585" w:dyaOrig="4613" w14:anchorId="162CE0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7.75pt;height:272.25pt" o:ole="">
            <v:imagedata r:id="rId13" o:title=""/>
          </v:shape>
          <o:OLEObject Type="Embed" ProgID="Origin95.Graph" ShapeID="_x0000_i1025" DrawAspect="Content" ObjectID="_1710853567" r:id="rId14"/>
        </w:object>
      </w:r>
    </w:p>
    <w:p w14:paraId="1F3AE841" w14:textId="04E1568F" w:rsidR="00FE7AF2" w:rsidRPr="00885441" w:rsidRDefault="006C6C5A" w:rsidP="008B033E">
      <w:pPr>
        <w:spacing w:after="0" w:line="480" w:lineRule="auto"/>
        <w:jc w:val="center"/>
        <w:rPr>
          <w:rFonts w:ascii="Times New Roman" w:hAnsi="Times New Roman" w:cs="Times New Roman"/>
          <w:sz w:val="24"/>
          <w:szCs w:val="24"/>
        </w:rPr>
      </w:pPr>
      <w:r w:rsidRPr="00885441">
        <w:object w:dxaOrig="6585" w:dyaOrig="4613" w14:anchorId="1D6D6DA9">
          <v:shape id="_x0000_i1026" type="#_x0000_t75" style="width:356.25pt;height:249.75pt" o:ole="">
            <v:imagedata r:id="rId15" o:title=""/>
          </v:shape>
          <o:OLEObject Type="Embed" ProgID="Origin95.Graph" ShapeID="_x0000_i1026" DrawAspect="Content" ObjectID="_1710853568" r:id="rId16"/>
        </w:object>
      </w:r>
    </w:p>
    <w:p w14:paraId="550DEFCF" w14:textId="0FF22FDA" w:rsidR="00DA5BAD" w:rsidRPr="00885441" w:rsidRDefault="008B033E" w:rsidP="008B033E">
      <w:pPr>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Figure 2:</w:t>
      </w:r>
      <w:r w:rsidRPr="00885441">
        <w:rPr>
          <w:rFonts w:ascii="Times New Roman" w:hAnsi="Times New Roman" w:cs="Times New Roman"/>
          <w:sz w:val="24"/>
          <w:szCs w:val="24"/>
        </w:rPr>
        <w:t xml:space="preserve"> XRD patterns of </w:t>
      </w:r>
      <w:r w:rsidR="00FE7AF2" w:rsidRPr="00885441">
        <w:rPr>
          <w:rFonts w:ascii="Times New Roman" w:hAnsi="Times New Roman" w:cs="Times New Roman"/>
          <w:sz w:val="24"/>
          <w:szCs w:val="24"/>
        </w:rPr>
        <w:t xml:space="preserve">a) </w:t>
      </w:r>
      <w:r w:rsidRPr="00885441">
        <w:rPr>
          <w:rFonts w:ascii="Times New Roman" w:hAnsi="Times New Roman" w:cs="Times New Roman"/>
          <w:sz w:val="24"/>
          <w:szCs w:val="24"/>
        </w:rPr>
        <w:t>PPy-NT, C-PPy-NT, MWCNT and NFC</w:t>
      </w:r>
      <w:r w:rsidR="006C6C5A" w:rsidRPr="00885441">
        <w:rPr>
          <w:rFonts w:ascii="Times New Roman" w:hAnsi="Times New Roman" w:cs="Times New Roman"/>
          <w:sz w:val="24"/>
          <w:szCs w:val="24"/>
        </w:rPr>
        <w:t xml:space="preserve"> in the range of 2θ = 5 - 40</w:t>
      </w:r>
      <w:r w:rsidR="00FE7AF2" w:rsidRPr="00885441">
        <w:rPr>
          <w:rFonts w:ascii="Times New Roman" w:hAnsi="Times New Roman" w:cs="Times New Roman"/>
          <w:sz w:val="24"/>
          <w:szCs w:val="24"/>
        </w:rPr>
        <w:t xml:space="preserve">, and b) </w:t>
      </w:r>
      <w:r w:rsidR="006C6C5A" w:rsidRPr="00885441">
        <w:rPr>
          <w:rFonts w:ascii="Times New Roman" w:hAnsi="Times New Roman" w:cs="Times New Roman"/>
          <w:sz w:val="24"/>
          <w:szCs w:val="24"/>
        </w:rPr>
        <w:t xml:space="preserve">MWCNT in the range of 2θ = 5 – 60 </w:t>
      </w:r>
      <w:r w:rsidR="006C6C5A" w:rsidRPr="00885441">
        <w:rPr>
          <w:rFonts w:ascii="Times New Roman" w:hAnsi="Times New Roman" w:cs="Times New Roman"/>
          <w:noProof/>
          <w:sz w:val="24"/>
          <w:szCs w:val="24"/>
        </w:rPr>
        <w:t>°</w:t>
      </w:r>
    </w:p>
    <w:p w14:paraId="5DAAE61B" w14:textId="52510115" w:rsidR="002B2E32" w:rsidRPr="00885441" w:rsidRDefault="00527BB9" w:rsidP="00883206">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D</w:t>
      </w:r>
      <w:r w:rsidR="00180009" w:rsidRPr="00885441">
        <w:rPr>
          <w:rFonts w:ascii="Times New Roman" w:hAnsi="Times New Roman" w:cs="Times New Roman"/>
          <w:sz w:val="24"/>
          <w:szCs w:val="24"/>
        </w:rPr>
        <w:t>iffer</w:t>
      </w:r>
      <w:r w:rsidR="00771F64" w:rsidRPr="00885441">
        <w:rPr>
          <w:rFonts w:ascii="Times New Roman" w:hAnsi="Times New Roman" w:cs="Times New Roman"/>
          <w:sz w:val="24"/>
          <w:szCs w:val="24"/>
        </w:rPr>
        <w:t>ences in the chemical structure</w:t>
      </w:r>
      <w:r w:rsidR="00180009" w:rsidRPr="00885441">
        <w:rPr>
          <w:rFonts w:ascii="Times New Roman" w:hAnsi="Times New Roman" w:cs="Times New Roman"/>
          <w:sz w:val="24"/>
          <w:szCs w:val="24"/>
        </w:rPr>
        <w:t xml:space="preserve"> between PPy</w:t>
      </w:r>
      <w:r w:rsidR="000913A0" w:rsidRPr="00885441">
        <w:rPr>
          <w:rFonts w:ascii="Times New Roman" w:hAnsi="Times New Roman" w:cs="Times New Roman"/>
          <w:sz w:val="24"/>
          <w:szCs w:val="24"/>
        </w:rPr>
        <w:t>-NT</w:t>
      </w:r>
      <w:r w:rsidR="00180009" w:rsidRPr="00885441">
        <w:rPr>
          <w:rFonts w:ascii="Times New Roman" w:hAnsi="Times New Roman" w:cs="Times New Roman"/>
          <w:sz w:val="24"/>
          <w:szCs w:val="24"/>
        </w:rPr>
        <w:t xml:space="preserve"> and </w:t>
      </w:r>
      <w:r w:rsidR="00883206" w:rsidRPr="00885441">
        <w:rPr>
          <w:rFonts w:ascii="Times New Roman" w:hAnsi="Times New Roman" w:cs="Times New Roman"/>
          <w:sz w:val="24"/>
          <w:szCs w:val="24"/>
        </w:rPr>
        <w:t>C-</w:t>
      </w:r>
      <w:r w:rsidR="00180009" w:rsidRPr="00885441">
        <w:rPr>
          <w:rFonts w:ascii="Times New Roman" w:hAnsi="Times New Roman" w:cs="Times New Roman"/>
          <w:sz w:val="24"/>
          <w:szCs w:val="24"/>
        </w:rPr>
        <w:t>PPy</w:t>
      </w:r>
      <w:r w:rsidR="000913A0" w:rsidRPr="00885441">
        <w:rPr>
          <w:rFonts w:ascii="Times New Roman" w:hAnsi="Times New Roman" w:cs="Times New Roman"/>
          <w:sz w:val="24"/>
          <w:szCs w:val="24"/>
        </w:rPr>
        <w:t>-NT</w:t>
      </w:r>
      <w:r w:rsidR="00771F64" w:rsidRPr="00885441">
        <w:rPr>
          <w:rFonts w:ascii="Times New Roman" w:hAnsi="Times New Roman" w:cs="Times New Roman"/>
          <w:sz w:val="24"/>
          <w:szCs w:val="24"/>
        </w:rPr>
        <w:t xml:space="preserve"> were </w:t>
      </w:r>
      <w:r w:rsidRPr="00885441">
        <w:rPr>
          <w:rFonts w:ascii="Times New Roman" w:hAnsi="Times New Roman" w:cs="Times New Roman"/>
          <w:sz w:val="24"/>
          <w:szCs w:val="24"/>
        </w:rPr>
        <w:t xml:space="preserve">also </w:t>
      </w:r>
      <w:r w:rsidR="00771F64" w:rsidRPr="00885441">
        <w:rPr>
          <w:rFonts w:ascii="Times New Roman" w:hAnsi="Times New Roman" w:cs="Times New Roman"/>
          <w:sz w:val="24"/>
          <w:szCs w:val="24"/>
        </w:rPr>
        <w:t>highlighted by FTIR analysis as a result of the carbonization process (</w:t>
      </w:r>
      <w:r w:rsidR="00771F64" w:rsidRPr="00885441">
        <w:rPr>
          <w:rFonts w:ascii="Times New Roman" w:hAnsi="Times New Roman" w:cs="Times New Roman"/>
          <w:b/>
          <w:sz w:val="24"/>
          <w:szCs w:val="24"/>
        </w:rPr>
        <w:t xml:space="preserve">Figure </w:t>
      </w:r>
      <w:r w:rsidR="00227FD5" w:rsidRPr="00885441">
        <w:rPr>
          <w:rFonts w:ascii="Times New Roman" w:hAnsi="Times New Roman" w:cs="Times New Roman"/>
          <w:b/>
          <w:sz w:val="24"/>
          <w:szCs w:val="24"/>
        </w:rPr>
        <w:t>3</w:t>
      </w:r>
      <w:r w:rsidR="00345CAB" w:rsidRPr="00885441">
        <w:rPr>
          <w:rFonts w:ascii="Times New Roman" w:hAnsi="Times New Roman" w:cs="Times New Roman"/>
          <w:b/>
          <w:sz w:val="24"/>
          <w:szCs w:val="24"/>
        </w:rPr>
        <w:t>a</w:t>
      </w:r>
      <w:r w:rsidR="00771F64" w:rsidRPr="00885441">
        <w:rPr>
          <w:rFonts w:ascii="Times New Roman" w:hAnsi="Times New Roman" w:cs="Times New Roman"/>
          <w:sz w:val="24"/>
          <w:szCs w:val="24"/>
        </w:rPr>
        <w:t>).</w:t>
      </w:r>
      <w:r w:rsidR="00180009" w:rsidRPr="00885441">
        <w:rPr>
          <w:rFonts w:ascii="Times New Roman" w:hAnsi="Times New Roman" w:cs="Times New Roman"/>
          <w:sz w:val="24"/>
          <w:szCs w:val="24"/>
        </w:rPr>
        <w:t xml:space="preserve"> </w:t>
      </w:r>
      <w:r w:rsidR="00101198" w:rsidRPr="00885441">
        <w:rPr>
          <w:rFonts w:ascii="Times New Roman" w:hAnsi="Times New Roman" w:cs="Times New Roman"/>
          <w:sz w:val="24"/>
          <w:szCs w:val="24"/>
        </w:rPr>
        <w:t>C</w:t>
      </w:r>
      <w:r w:rsidR="00B96598" w:rsidRPr="00885441">
        <w:rPr>
          <w:rFonts w:ascii="Times New Roman" w:hAnsi="Times New Roman" w:cs="Times New Roman"/>
          <w:sz w:val="24"/>
          <w:szCs w:val="24"/>
        </w:rPr>
        <w:t xml:space="preserve">haracteristic </w:t>
      </w:r>
      <w:r w:rsidR="00101198" w:rsidRPr="00885441">
        <w:rPr>
          <w:rFonts w:ascii="Times New Roman" w:hAnsi="Times New Roman" w:cs="Times New Roman"/>
          <w:sz w:val="24"/>
          <w:szCs w:val="24"/>
        </w:rPr>
        <w:t>absorption bands</w:t>
      </w:r>
      <w:r w:rsidR="00B96598" w:rsidRPr="00885441">
        <w:rPr>
          <w:rFonts w:ascii="Times New Roman" w:hAnsi="Times New Roman" w:cs="Times New Roman"/>
          <w:sz w:val="24"/>
          <w:szCs w:val="24"/>
        </w:rPr>
        <w:t xml:space="preserve"> of PPy</w:t>
      </w:r>
      <w:r w:rsidR="000913A0" w:rsidRPr="00885441">
        <w:rPr>
          <w:rFonts w:ascii="Times New Roman" w:hAnsi="Times New Roman" w:cs="Times New Roman"/>
          <w:sz w:val="24"/>
          <w:szCs w:val="24"/>
        </w:rPr>
        <w:t>-NT</w:t>
      </w:r>
      <w:r w:rsidR="00575659" w:rsidRPr="00885441">
        <w:rPr>
          <w:rFonts w:ascii="Times New Roman" w:hAnsi="Times New Roman" w:cs="Times New Roman"/>
          <w:sz w:val="24"/>
          <w:szCs w:val="24"/>
        </w:rPr>
        <w:t xml:space="preserve"> at 1542, 1304, 1160</w:t>
      </w:r>
      <w:r w:rsidR="00A5637C" w:rsidRPr="00885441">
        <w:rPr>
          <w:rFonts w:ascii="Times New Roman" w:hAnsi="Times New Roman" w:cs="Times New Roman"/>
          <w:sz w:val="24"/>
          <w:szCs w:val="24"/>
        </w:rPr>
        <w:t>, 1038 and 964 cm</w:t>
      </w:r>
      <w:r w:rsidR="00A5637C" w:rsidRPr="00885441">
        <w:rPr>
          <w:rFonts w:ascii="Times New Roman" w:hAnsi="Times New Roman" w:cs="Times New Roman"/>
          <w:sz w:val="24"/>
          <w:szCs w:val="24"/>
          <w:vertAlign w:val="superscript"/>
        </w:rPr>
        <w:t>−1</w:t>
      </w:r>
      <w:r w:rsidR="007C736D" w:rsidRPr="00885441">
        <w:rPr>
          <w:rFonts w:ascii="Times New Roman" w:hAnsi="Times New Roman" w:cs="Times New Roman"/>
          <w:sz w:val="24"/>
          <w:szCs w:val="24"/>
        </w:rPr>
        <w:t xml:space="preserve"> </w:t>
      </w:r>
      <w:r w:rsidR="007D5403" w:rsidRPr="00885441">
        <w:rPr>
          <w:rFonts w:ascii="Times New Roman" w:hAnsi="Times New Roman" w:cs="Times New Roman"/>
          <w:sz w:val="24"/>
          <w:szCs w:val="24"/>
        </w:rPr>
        <w:t>are observed</w:t>
      </w:r>
      <w:r w:rsidR="00A5637C" w:rsidRPr="00885441">
        <w:rPr>
          <w:rFonts w:ascii="Times New Roman" w:hAnsi="Times New Roman" w:cs="Times New Roman"/>
          <w:sz w:val="24"/>
          <w:szCs w:val="24"/>
        </w:rPr>
        <w:t xml:space="preserve">. </w:t>
      </w:r>
      <w:r w:rsidR="007D5403" w:rsidRPr="00885441">
        <w:rPr>
          <w:rFonts w:ascii="Times New Roman" w:hAnsi="Times New Roman" w:cs="Times New Roman"/>
          <w:sz w:val="24"/>
          <w:szCs w:val="24"/>
        </w:rPr>
        <w:t xml:space="preserve">The </w:t>
      </w:r>
      <w:r w:rsidR="0011422B" w:rsidRPr="00885441">
        <w:rPr>
          <w:rFonts w:ascii="Times New Roman" w:hAnsi="Times New Roman" w:cs="Times New Roman"/>
          <w:sz w:val="24"/>
          <w:szCs w:val="24"/>
        </w:rPr>
        <w:t>absorption band</w:t>
      </w:r>
      <w:r w:rsidR="007D5403" w:rsidRPr="00885441">
        <w:rPr>
          <w:rFonts w:ascii="Times New Roman" w:hAnsi="Times New Roman" w:cs="Times New Roman"/>
          <w:sz w:val="24"/>
          <w:szCs w:val="24"/>
        </w:rPr>
        <w:t xml:space="preserve"> at </w:t>
      </w:r>
      <w:r w:rsidR="00B96598" w:rsidRPr="00885441">
        <w:rPr>
          <w:rFonts w:ascii="Times New Roman" w:hAnsi="Times New Roman" w:cs="Times New Roman"/>
          <w:sz w:val="24"/>
          <w:szCs w:val="24"/>
        </w:rPr>
        <w:t>154</w:t>
      </w:r>
      <w:r w:rsidR="00101198" w:rsidRPr="00885441">
        <w:rPr>
          <w:rFonts w:ascii="Times New Roman" w:hAnsi="Times New Roman" w:cs="Times New Roman"/>
          <w:sz w:val="24"/>
          <w:szCs w:val="24"/>
        </w:rPr>
        <w:t>2</w:t>
      </w:r>
      <w:r w:rsidR="00826844" w:rsidRPr="00885441">
        <w:rPr>
          <w:rFonts w:ascii="Times New Roman" w:hAnsi="Times New Roman" w:cs="Times New Roman"/>
          <w:sz w:val="24"/>
          <w:szCs w:val="24"/>
        </w:rPr>
        <w:t> </w:t>
      </w:r>
      <w:r w:rsidR="00B96598" w:rsidRPr="00885441">
        <w:rPr>
          <w:rFonts w:ascii="Times New Roman" w:hAnsi="Times New Roman" w:cs="Times New Roman"/>
          <w:sz w:val="24"/>
          <w:szCs w:val="24"/>
        </w:rPr>
        <w:t>cm</w:t>
      </w:r>
      <w:r w:rsidR="00B96598" w:rsidRPr="00885441">
        <w:rPr>
          <w:rFonts w:ascii="Times New Roman" w:hAnsi="Times New Roman" w:cs="Times New Roman"/>
          <w:sz w:val="24"/>
          <w:szCs w:val="24"/>
          <w:vertAlign w:val="superscript"/>
        </w:rPr>
        <w:t>−1</w:t>
      </w:r>
      <w:r w:rsidR="00B96598" w:rsidRPr="00885441">
        <w:rPr>
          <w:rFonts w:ascii="Times New Roman" w:hAnsi="Times New Roman" w:cs="Times New Roman"/>
          <w:sz w:val="24"/>
          <w:szCs w:val="24"/>
        </w:rPr>
        <w:t xml:space="preserve"> </w:t>
      </w:r>
      <w:r w:rsidR="007D5403" w:rsidRPr="00885441">
        <w:rPr>
          <w:rFonts w:ascii="Times New Roman" w:hAnsi="Times New Roman" w:cs="Times New Roman"/>
          <w:sz w:val="24"/>
          <w:szCs w:val="24"/>
        </w:rPr>
        <w:t xml:space="preserve">is </w:t>
      </w:r>
      <w:r w:rsidR="00B96598" w:rsidRPr="00885441">
        <w:rPr>
          <w:rFonts w:ascii="Times New Roman" w:hAnsi="Times New Roman" w:cs="Times New Roman"/>
          <w:sz w:val="24"/>
          <w:szCs w:val="24"/>
        </w:rPr>
        <w:t xml:space="preserve">assigned to C-C stretching vibrations </w:t>
      </w:r>
      <w:r w:rsidR="007446F1" w:rsidRPr="00885441">
        <w:rPr>
          <w:rFonts w:ascii="Times New Roman" w:hAnsi="Times New Roman" w:cs="Times New Roman"/>
          <w:sz w:val="24"/>
          <w:szCs w:val="24"/>
        </w:rPr>
        <w:t xml:space="preserve">of </w:t>
      </w:r>
      <w:r w:rsidR="00B96598" w:rsidRPr="00885441">
        <w:rPr>
          <w:rFonts w:ascii="Times New Roman" w:hAnsi="Times New Roman" w:cs="Times New Roman"/>
          <w:sz w:val="24"/>
          <w:szCs w:val="24"/>
        </w:rPr>
        <w:t>pyrrole ring</w:t>
      </w:r>
      <w:r w:rsidR="0011422B" w:rsidRPr="00885441">
        <w:rPr>
          <w:rFonts w:ascii="Times New Roman" w:hAnsi="Times New Roman" w:cs="Times New Roman"/>
          <w:sz w:val="24"/>
          <w:szCs w:val="24"/>
        </w:rPr>
        <w:t>. Those</w:t>
      </w:r>
      <w:r w:rsidR="007D5403" w:rsidRPr="00885441">
        <w:rPr>
          <w:rFonts w:ascii="Times New Roman" w:hAnsi="Times New Roman" w:cs="Times New Roman"/>
          <w:sz w:val="24"/>
          <w:szCs w:val="24"/>
        </w:rPr>
        <w:t xml:space="preserve"> </w:t>
      </w:r>
      <w:r w:rsidR="007446F1" w:rsidRPr="00885441">
        <w:rPr>
          <w:rFonts w:ascii="Times New Roman" w:hAnsi="Times New Roman" w:cs="Times New Roman"/>
          <w:sz w:val="24"/>
          <w:szCs w:val="24"/>
        </w:rPr>
        <w:t xml:space="preserve">at </w:t>
      </w:r>
      <w:r w:rsidR="00B96598" w:rsidRPr="00885441">
        <w:rPr>
          <w:rFonts w:ascii="Times New Roman" w:hAnsi="Times New Roman" w:cs="Times New Roman"/>
          <w:sz w:val="24"/>
          <w:szCs w:val="24"/>
        </w:rPr>
        <w:t>1304 cm</w:t>
      </w:r>
      <w:r w:rsidR="00B96598" w:rsidRPr="00885441">
        <w:rPr>
          <w:rFonts w:ascii="Times New Roman" w:hAnsi="Times New Roman" w:cs="Times New Roman"/>
          <w:sz w:val="24"/>
          <w:szCs w:val="24"/>
          <w:vertAlign w:val="superscript"/>
        </w:rPr>
        <w:t>−1</w:t>
      </w:r>
      <w:r w:rsidR="007D5403" w:rsidRPr="00885441">
        <w:rPr>
          <w:rFonts w:ascii="Times New Roman" w:hAnsi="Times New Roman" w:cs="Times New Roman"/>
          <w:sz w:val="24"/>
          <w:szCs w:val="24"/>
          <w:vertAlign w:val="superscript"/>
        </w:rPr>
        <w:t xml:space="preserve"> </w:t>
      </w:r>
      <w:r w:rsidR="007D5403" w:rsidRPr="00885441">
        <w:rPr>
          <w:rFonts w:ascii="Times New Roman" w:hAnsi="Times New Roman" w:cs="Times New Roman"/>
          <w:sz w:val="24"/>
          <w:szCs w:val="24"/>
        </w:rPr>
        <w:t xml:space="preserve">and </w:t>
      </w:r>
      <w:r w:rsidR="00B96598" w:rsidRPr="00885441">
        <w:rPr>
          <w:rFonts w:ascii="Times New Roman" w:hAnsi="Times New Roman" w:cs="Times New Roman"/>
          <w:sz w:val="24"/>
          <w:szCs w:val="24"/>
        </w:rPr>
        <w:t>116</w:t>
      </w:r>
      <w:r w:rsidR="00101198" w:rsidRPr="00885441">
        <w:rPr>
          <w:rFonts w:ascii="Times New Roman" w:hAnsi="Times New Roman" w:cs="Times New Roman"/>
          <w:sz w:val="24"/>
          <w:szCs w:val="24"/>
        </w:rPr>
        <w:t>0</w:t>
      </w:r>
      <w:r w:rsidR="00826844" w:rsidRPr="00885441">
        <w:rPr>
          <w:rFonts w:ascii="Times New Roman" w:hAnsi="Times New Roman" w:cs="Times New Roman"/>
          <w:sz w:val="24"/>
          <w:szCs w:val="24"/>
        </w:rPr>
        <w:t> </w:t>
      </w:r>
      <w:r w:rsidR="00B96598" w:rsidRPr="00885441">
        <w:rPr>
          <w:rFonts w:ascii="Times New Roman" w:hAnsi="Times New Roman" w:cs="Times New Roman"/>
          <w:sz w:val="24"/>
          <w:szCs w:val="24"/>
        </w:rPr>
        <w:t>cm</w:t>
      </w:r>
      <w:r w:rsidR="00B96598" w:rsidRPr="00885441">
        <w:rPr>
          <w:rFonts w:ascii="Times New Roman" w:hAnsi="Times New Roman" w:cs="Times New Roman"/>
          <w:sz w:val="24"/>
          <w:szCs w:val="24"/>
          <w:vertAlign w:val="superscript"/>
        </w:rPr>
        <w:t>−1</w:t>
      </w:r>
      <w:r w:rsidR="00B96598" w:rsidRPr="00885441">
        <w:rPr>
          <w:rFonts w:ascii="Times New Roman" w:hAnsi="Times New Roman" w:cs="Times New Roman"/>
          <w:sz w:val="24"/>
          <w:szCs w:val="24"/>
        </w:rPr>
        <w:t xml:space="preserve"> </w:t>
      </w:r>
      <w:r w:rsidR="007D5403" w:rsidRPr="00885441">
        <w:rPr>
          <w:rFonts w:ascii="Times New Roman" w:hAnsi="Times New Roman" w:cs="Times New Roman"/>
          <w:sz w:val="24"/>
          <w:szCs w:val="24"/>
        </w:rPr>
        <w:t xml:space="preserve">are attributed </w:t>
      </w:r>
      <w:r w:rsidR="00101198" w:rsidRPr="00885441">
        <w:rPr>
          <w:rFonts w:ascii="Times New Roman" w:hAnsi="Times New Roman" w:cs="Times New Roman"/>
          <w:sz w:val="24"/>
          <w:szCs w:val="24"/>
        </w:rPr>
        <w:t>to</w:t>
      </w:r>
      <w:r w:rsidR="00B96598" w:rsidRPr="00885441">
        <w:rPr>
          <w:rFonts w:ascii="Times New Roman" w:hAnsi="Times New Roman" w:cs="Times New Roman"/>
          <w:sz w:val="24"/>
          <w:szCs w:val="24"/>
        </w:rPr>
        <w:t xml:space="preserve"> C-H or C-N in-plane deformation modes</w:t>
      </w:r>
      <w:r w:rsidR="0011422B" w:rsidRPr="00885441">
        <w:rPr>
          <w:rFonts w:ascii="Times New Roman" w:hAnsi="Times New Roman" w:cs="Times New Roman"/>
          <w:sz w:val="24"/>
          <w:szCs w:val="24"/>
        </w:rPr>
        <w:t>, and</w:t>
      </w:r>
      <w:r w:rsidR="00B96598" w:rsidRPr="00885441">
        <w:rPr>
          <w:rFonts w:ascii="Times New Roman" w:hAnsi="Times New Roman" w:cs="Times New Roman"/>
          <w:sz w:val="24"/>
          <w:szCs w:val="24"/>
        </w:rPr>
        <w:t xml:space="preserve"> 1038 and 964 cm</w:t>
      </w:r>
      <w:r w:rsidR="00B96598" w:rsidRPr="00885441">
        <w:rPr>
          <w:rFonts w:ascii="Times New Roman" w:hAnsi="Times New Roman" w:cs="Times New Roman"/>
          <w:sz w:val="24"/>
          <w:szCs w:val="24"/>
          <w:vertAlign w:val="superscript"/>
        </w:rPr>
        <w:t>−1</w:t>
      </w:r>
      <w:r w:rsidR="00B96598" w:rsidRPr="00885441">
        <w:rPr>
          <w:rFonts w:ascii="Times New Roman" w:hAnsi="Times New Roman" w:cs="Times New Roman"/>
          <w:sz w:val="24"/>
          <w:szCs w:val="24"/>
        </w:rPr>
        <w:t xml:space="preserve"> are assigned to C-H and N-H in-plane deformation vibrations and C-H out-of-plane deformation vib</w:t>
      </w:r>
      <w:r w:rsidR="009359B2" w:rsidRPr="00885441">
        <w:rPr>
          <w:rFonts w:ascii="Times New Roman" w:hAnsi="Times New Roman" w:cs="Times New Roman"/>
          <w:sz w:val="24"/>
          <w:szCs w:val="24"/>
        </w:rPr>
        <w:t>rations, respectively</w:t>
      </w:r>
      <w:r w:rsidR="009359B2" w:rsidRPr="00885441">
        <w:rPr>
          <w:rFonts w:ascii="Times New Roman" w:hAnsi="Times New Roman" w:cs="Times New Roman"/>
          <w:sz w:val="24"/>
          <w:szCs w:val="24"/>
        </w:rPr>
        <w:fldChar w:fldCharType="begin">
          <w:fldData xml:space="preserve">PEVuZE5vdGU+PENpdGU+PEF1dGhvcj5TdGVqc2thbDwvQXV0aG9yPjxZZWFyPjIwMTg8L1llYXI+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</w:fldData>
        </w:fldChar>
      </w:r>
      <w:r w:rsidR="00F60D8B" w:rsidRPr="00885441">
        <w:rPr>
          <w:rFonts w:ascii="Times New Roman" w:hAnsi="Times New Roman" w:cs="Times New Roman"/>
          <w:sz w:val="24"/>
          <w:szCs w:val="24"/>
        </w:rPr>
        <w:instrText xml:space="preserve"> ADDIN EN.CITE </w:instrText>
      </w:r>
      <w:r w:rsidR="00F60D8B" w:rsidRPr="00885441">
        <w:rPr>
          <w:rFonts w:ascii="Times New Roman" w:hAnsi="Times New Roman" w:cs="Times New Roman"/>
          <w:sz w:val="24"/>
          <w:szCs w:val="24"/>
        </w:rPr>
        <w:fldChar w:fldCharType="begin">
          <w:fldData xml:space="preserve">PEVuZE5vdGU+PENpdGU+PEF1dGhvcj5TdGVqc2thbDwvQXV0aG9yPjxZZWFyPjIwMTg8L1llYXI+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</w:fldData>
        </w:fldChar>
      </w:r>
      <w:r w:rsidR="00F60D8B" w:rsidRPr="00885441">
        <w:rPr>
          <w:rFonts w:ascii="Times New Roman" w:hAnsi="Times New Roman" w:cs="Times New Roman"/>
          <w:sz w:val="24"/>
          <w:szCs w:val="24"/>
        </w:rPr>
        <w:instrText xml:space="preserve"> ADDIN EN.CITE.DATA </w:instrText>
      </w:r>
      <w:r w:rsidR="00F60D8B" w:rsidRPr="00885441">
        <w:rPr>
          <w:rFonts w:ascii="Times New Roman" w:hAnsi="Times New Roman" w:cs="Times New Roman"/>
          <w:sz w:val="24"/>
          <w:szCs w:val="24"/>
        </w:rPr>
      </w:r>
      <w:r w:rsidR="00F60D8B" w:rsidRPr="00885441">
        <w:rPr>
          <w:rFonts w:ascii="Times New Roman" w:hAnsi="Times New Roman" w:cs="Times New Roman"/>
          <w:sz w:val="24"/>
          <w:szCs w:val="24"/>
        </w:rPr>
        <w:fldChar w:fldCharType="end"/>
      </w:r>
      <w:r w:rsidR="009359B2" w:rsidRPr="00885441">
        <w:rPr>
          <w:rFonts w:ascii="Times New Roman" w:hAnsi="Times New Roman" w:cs="Times New Roman"/>
          <w:sz w:val="24"/>
          <w:szCs w:val="24"/>
        </w:rPr>
      </w:r>
      <w:r w:rsidR="009359B2" w:rsidRPr="00885441">
        <w:rPr>
          <w:rFonts w:ascii="Times New Roman" w:hAnsi="Times New Roman" w:cs="Times New Roman"/>
          <w:sz w:val="24"/>
          <w:szCs w:val="24"/>
        </w:rPr>
        <w:fldChar w:fldCharType="separate"/>
      </w:r>
      <w:hyperlink w:anchor="_ENREF_20" w:tooltip="Stejskal, 2018 #806" w:history="1">
        <w:r w:rsidR="00514F55" w:rsidRPr="00885441">
          <w:rPr>
            <w:rFonts w:ascii="Times New Roman" w:hAnsi="Times New Roman" w:cs="Times New Roman"/>
            <w:noProof/>
            <w:sz w:val="24"/>
            <w:szCs w:val="24"/>
            <w:vertAlign w:val="superscript"/>
          </w:rPr>
          <w:t>20</w:t>
        </w:r>
      </w:hyperlink>
      <w:r w:rsidR="00F60D8B" w:rsidRPr="00885441">
        <w:rPr>
          <w:rFonts w:ascii="Times New Roman" w:hAnsi="Times New Roman" w:cs="Times New Roman"/>
          <w:noProof/>
          <w:sz w:val="24"/>
          <w:szCs w:val="24"/>
          <w:vertAlign w:val="superscript"/>
        </w:rPr>
        <w:t>,</w:t>
      </w:r>
      <w:hyperlink w:anchor="_ENREF_22" w:tooltip="Kopecka, 2016 #778" w:history="1">
        <w:r w:rsidR="00514F55" w:rsidRPr="00885441">
          <w:rPr>
            <w:rFonts w:ascii="Times New Roman" w:hAnsi="Times New Roman" w:cs="Times New Roman"/>
            <w:noProof/>
            <w:sz w:val="24"/>
            <w:szCs w:val="24"/>
            <w:vertAlign w:val="superscript"/>
          </w:rPr>
          <w:t>22</w:t>
        </w:r>
      </w:hyperlink>
      <w:r w:rsidR="009359B2" w:rsidRPr="00885441">
        <w:rPr>
          <w:rFonts w:ascii="Times New Roman" w:hAnsi="Times New Roman" w:cs="Times New Roman"/>
          <w:sz w:val="24"/>
          <w:szCs w:val="24"/>
        </w:rPr>
        <w:fldChar w:fldCharType="end"/>
      </w:r>
      <w:r w:rsidR="00B96598" w:rsidRPr="00885441">
        <w:rPr>
          <w:rFonts w:ascii="Times New Roman" w:hAnsi="Times New Roman" w:cs="Times New Roman"/>
          <w:sz w:val="24"/>
          <w:szCs w:val="24"/>
        </w:rPr>
        <w:t>.</w:t>
      </w:r>
      <w:r w:rsidR="0011422B" w:rsidRPr="00885441">
        <w:rPr>
          <w:rFonts w:ascii="Times New Roman" w:hAnsi="Times New Roman" w:cs="Times New Roman"/>
          <w:sz w:val="24"/>
          <w:szCs w:val="24"/>
        </w:rPr>
        <w:t xml:space="preserve"> </w:t>
      </w:r>
      <w:r w:rsidR="002F3623" w:rsidRPr="00885441">
        <w:rPr>
          <w:rFonts w:ascii="Times New Roman" w:hAnsi="Times New Roman" w:cs="Times New Roman"/>
          <w:sz w:val="24"/>
          <w:szCs w:val="24"/>
        </w:rPr>
        <w:t xml:space="preserve">In the FTIR spectrum of </w:t>
      </w:r>
      <w:r w:rsidR="00883206" w:rsidRPr="00885441">
        <w:rPr>
          <w:rFonts w:ascii="Times New Roman" w:hAnsi="Times New Roman" w:cs="Times New Roman"/>
          <w:sz w:val="24"/>
          <w:szCs w:val="24"/>
        </w:rPr>
        <w:t>C-</w:t>
      </w:r>
      <w:r w:rsidR="002F3623" w:rsidRPr="00885441">
        <w:rPr>
          <w:rFonts w:ascii="Times New Roman" w:hAnsi="Times New Roman" w:cs="Times New Roman"/>
          <w:sz w:val="24"/>
          <w:szCs w:val="24"/>
        </w:rPr>
        <w:t>PPy</w:t>
      </w:r>
      <w:r w:rsidR="000913A0" w:rsidRPr="00885441">
        <w:rPr>
          <w:rFonts w:ascii="Times New Roman" w:hAnsi="Times New Roman" w:cs="Times New Roman"/>
          <w:sz w:val="24"/>
          <w:szCs w:val="24"/>
        </w:rPr>
        <w:t>-NT</w:t>
      </w:r>
      <w:r w:rsidR="002F3623" w:rsidRPr="00885441">
        <w:rPr>
          <w:rFonts w:ascii="Times New Roman" w:hAnsi="Times New Roman" w:cs="Times New Roman"/>
          <w:sz w:val="24"/>
          <w:szCs w:val="24"/>
        </w:rPr>
        <w:t xml:space="preserve">, </w:t>
      </w:r>
      <w:r w:rsidR="00903065" w:rsidRPr="00885441">
        <w:rPr>
          <w:rFonts w:ascii="Times New Roman" w:hAnsi="Times New Roman" w:cs="Times New Roman"/>
          <w:sz w:val="24"/>
          <w:szCs w:val="24"/>
        </w:rPr>
        <w:t>two</w:t>
      </w:r>
      <w:r w:rsidR="002F3623" w:rsidRPr="00885441">
        <w:rPr>
          <w:rFonts w:ascii="Times New Roman" w:hAnsi="Times New Roman" w:cs="Times New Roman"/>
          <w:sz w:val="24"/>
          <w:szCs w:val="24"/>
        </w:rPr>
        <w:t xml:space="preserve"> </w:t>
      </w:r>
      <w:r w:rsidR="00903065" w:rsidRPr="00885441">
        <w:rPr>
          <w:rFonts w:ascii="Times New Roman" w:hAnsi="Times New Roman" w:cs="Times New Roman"/>
          <w:sz w:val="24"/>
          <w:szCs w:val="24"/>
        </w:rPr>
        <w:t>large absorption bands with a maximum</w:t>
      </w:r>
      <w:r w:rsidR="004817DF" w:rsidRPr="00885441">
        <w:rPr>
          <w:rFonts w:ascii="Times New Roman" w:hAnsi="Times New Roman" w:cs="Times New Roman"/>
          <w:sz w:val="24"/>
          <w:szCs w:val="24"/>
        </w:rPr>
        <w:t xml:space="preserve"> at 1598 </w:t>
      </w:r>
      <w:r w:rsidR="00903065" w:rsidRPr="00885441">
        <w:rPr>
          <w:rFonts w:ascii="Times New Roman" w:hAnsi="Times New Roman" w:cs="Times New Roman"/>
          <w:sz w:val="24"/>
          <w:szCs w:val="24"/>
        </w:rPr>
        <w:t>and</w:t>
      </w:r>
      <w:r w:rsidR="002F3623" w:rsidRPr="00885441">
        <w:rPr>
          <w:rFonts w:ascii="Times New Roman" w:hAnsi="Times New Roman" w:cs="Times New Roman"/>
          <w:sz w:val="24"/>
          <w:szCs w:val="24"/>
        </w:rPr>
        <w:t xml:space="preserve"> 128</w:t>
      </w:r>
      <w:r w:rsidR="004817DF" w:rsidRPr="00885441">
        <w:rPr>
          <w:rFonts w:ascii="Times New Roman" w:hAnsi="Times New Roman" w:cs="Times New Roman"/>
          <w:sz w:val="24"/>
          <w:szCs w:val="24"/>
        </w:rPr>
        <w:t>3</w:t>
      </w:r>
      <w:r w:rsidR="002F3623" w:rsidRPr="00885441">
        <w:rPr>
          <w:rFonts w:ascii="Times New Roman" w:hAnsi="Times New Roman" w:cs="Times New Roman"/>
          <w:sz w:val="24"/>
          <w:szCs w:val="24"/>
        </w:rPr>
        <w:t xml:space="preserve"> cm</w:t>
      </w:r>
      <w:r w:rsidR="002F3623" w:rsidRPr="00885441">
        <w:rPr>
          <w:rFonts w:ascii="Times New Roman" w:hAnsi="Times New Roman" w:cs="Times New Roman"/>
          <w:sz w:val="24"/>
          <w:szCs w:val="24"/>
          <w:vertAlign w:val="superscript"/>
        </w:rPr>
        <w:t>−1</w:t>
      </w:r>
      <w:r w:rsidR="00903065" w:rsidRPr="00885441">
        <w:rPr>
          <w:rFonts w:ascii="Times New Roman" w:hAnsi="Times New Roman" w:cs="Times New Roman"/>
          <w:sz w:val="24"/>
          <w:szCs w:val="24"/>
        </w:rPr>
        <w:t xml:space="preserve"> can be observed</w:t>
      </w:r>
      <w:r w:rsidR="002F3623" w:rsidRPr="00885441">
        <w:rPr>
          <w:rFonts w:ascii="Times New Roman" w:hAnsi="Times New Roman" w:cs="Times New Roman"/>
          <w:sz w:val="24"/>
          <w:szCs w:val="24"/>
        </w:rPr>
        <w:t xml:space="preserve">. The first band </w:t>
      </w:r>
      <w:r w:rsidR="00903065" w:rsidRPr="00885441">
        <w:rPr>
          <w:rFonts w:ascii="Times New Roman" w:hAnsi="Times New Roman" w:cs="Times New Roman"/>
          <w:sz w:val="24"/>
          <w:szCs w:val="24"/>
        </w:rPr>
        <w:t xml:space="preserve">is assigned to the C–C stretching </w:t>
      </w:r>
      <w:r w:rsidR="002F3623" w:rsidRPr="00885441">
        <w:rPr>
          <w:rFonts w:ascii="Times New Roman" w:hAnsi="Times New Roman" w:cs="Times New Roman"/>
          <w:sz w:val="24"/>
          <w:szCs w:val="24"/>
        </w:rPr>
        <w:t xml:space="preserve">vibrations in </w:t>
      </w:r>
      <w:r w:rsidR="00903065" w:rsidRPr="00885441">
        <w:rPr>
          <w:rFonts w:ascii="Times New Roman" w:hAnsi="Times New Roman" w:cs="Times New Roman"/>
          <w:sz w:val="24"/>
          <w:szCs w:val="24"/>
        </w:rPr>
        <w:t xml:space="preserve">pyrrole ring and </w:t>
      </w:r>
      <w:r w:rsidR="002F3623" w:rsidRPr="00885441">
        <w:rPr>
          <w:rFonts w:ascii="Times New Roman" w:hAnsi="Times New Roman" w:cs="Times New Roman"/>
          <w:sz w:val="24"/>
          <w:szCs w:val="24"/>
        </w:rPr>
        <w:t xml:space="preserve">the second </w:t>
      </w:r>
      <w:r w:rsidR="00903065" w:rsidRPr="00885441">
        <w:rPr>
          <w:rFonts w:ascii="Times New Roman" w:hAnsi="Times New Roman" w:cs="Times New Roman"/>
          <w:sz w:val="24"/>
          <w:szCs w:val="24"/>
        </w:rPr>
        <w:t>to</w:t>
      </w:r>
      <w:r w:rsidR="002F3623" w:rsidRPr="00885441">
        <w:rPr>
          <w:rFonts w:ascii="Times New Roman" w:hAnsi="Times New Roman" w:cs="Times New Roman"/>
          <w:sz w:val="24"/>
          <w:szCs w:val="24"/>
        </w:rPr>
        <w:t xml:space="preserve"> C–N in-plane </w:t>
      </w:r>
      <w:r w:rsidR="00903065" w:rsidRPr="00885441">
        <w:rPr>
          <w:rFonts w:ascii="Times New Roman" w:hAnsi="Times New Roman" w:cs="Times New Roman"/>
          <w:sz w:val="24"/>
          <w:szCs w:val="24"/>
        </w:rPr>
        <w:t xml:space="preserve">deformation modes. The </w:t>
      </w:r>
      <w:r w:rsidR="00F218DD" w:rsidRPr="00885441">
        <w:rPr>
          <w:rFonts w:ascii="Times New Roman" w:hAnsi="Times New Roman" w:cs="Times New Roman"/>
          <w:sz w:val="24"/>
          <w:szCs w:val="24"/>
        </w:rPr>
        <w:t xml:space="preserve">spectrum </w:t>
      </w:r>
      <w:r w:rsidR="00903065" w:rsidRPr="00885441">
        <w:rPr>
          <w:rFonts w:ascii="Times New Roman" w:hAnsi="Times New Roman" w:cs="Times New Roman"/>
          <w:sz w:val="24"/>
          <w:szCs w:val="24"/>
        </w:rPr>
        <w:t xml:space="preserve">shape </w:t>
      </w:r>
      <w:r w:rsidR="00F218DD" w:rsidRPr="00885441">
        <w:rPr>
          <w:rFonts w:ascii="Times New Roman" w:hAnsi="Times New Roman" w:cs="Times New Roman"/>
          <w:sz w:val="24"/>
          <w:szCs w:val="24"/>
        </w:rPr>
        <w:t>is close to that of the</w:t>
      </w:r>
      <w:r w:rsidR="002F3623" w:rsidRPr="00885441">
        <w:rPr>
          <w:rFonts w:ascii="Times New Roman" w:hAnsi="Times New Roman" w:cs="Times New Roman"/>
          <w:sz w:val="24"/>
          <w:szCs w:val="24"/>
        </w:rPr>
        <w:t xml:space="preserve"> carbon-like material</w:t>
      </w:r>
      <w:r w:rsidR="00F218DD" w:rsidRPr="00885441">
        <w:rPr>
          <w:rFonts w:ascii="Times New Roman" w:hAnsi="Times New Roman" w:cs="Times New Roman"/>
          <w:sz w:val="24"/>
          <w:szCs w:val="24"/>
        </w:rPr>
        <w:t xml:space="preserve">s </w:t>
      </w:r>
      <w:r w:rsidR="002F3623" w:rsidRPr="00885441">
        <w:rPr>
          <w:rFonts w:ascii="Times New Roman" w:hAnsi="Times New Roman" w:cs="Times New Roman"/>
          <w:sz w:val="24"/>
          <w:szCs w:val="24"/>
        </w:rPr>
        <w:t>with the Raman-active D and G</w:t>
      </w:r>
      <w:r w:rsidR="00F04E65" w:rsidRPr="00885441">
        <w:rPr>
          <w:rFonts w:ascii="Times New Roman" w:hAnsi="Times New Roman" w:cs="Times New Roman"/>
          <w:sz w:val="24"/>
          <w:szCs w:val="24"/>
        </w:rPr>
        <w:t xml:space="preserve">, which are generally inactive in FTIR spectra. However, in disordered materials, they become IR-active due to </w:t>
      </w:r>
      <w:r w:rsidR="000913A0" w:rsidRPr="00885441">
        <w:rPr>
          <w:rFonts w:ascii="Times New Roman" w:hAnsi="Times New Roman" w:cs="Times New Roman"/>
          <w:sz w:val="24"/>
          <w:szCs w:val="24"/>
        </w:rPr>
        <w:t>symmetry breaking</w:t>
      </w:r>
      <w:r w:rsidR="00F04E65" w:rsidRPr="00885441">
        <w:rPr>
          <w:rFonts w:ascii="Times New Roman" w:hAnsi="Times New Roman" w:cs="Times New Roman"/>
          <w:sz w:val="24"/>
          <w:szCs w:val="24"/>
        </w:rPr>
        <w:t xml:space="preserve"> the carbon network</w:t>
      </w:r>
      <w:r w:rsidR="000913A0" w:rsidRPr="00885441">
        <w:rPr>
          <w:rFonts w:ascii="Times New Roman" w:hAnsi="Times New Roman" w:cs="Times New Roman"/>
          <w:sz w:val="24"/>
          <w:szCs w:val="24"/>
        </w:rPr>
        <w:t xml:space="preserve">; </w:t>
      </w:r>
      <w:r w:rsidR="006C4283" w:rsidRPr="00885441">
        <w:rPr>
          <w:rFonts w:ascii="Times New Roman" w:hAnsi="Times New Roman" w:cs="Times New Roman"/>
          <w:sz w:val="24"/>
          <w:szCs w:val="24"/>
        </w:rPr>
        <w:t>nonetheless</w:t>
      </w:r>
      <w:r w:rsidR="00F04E65" w:rsidRPr="00885441">
        <w:rPr>
          <w:rFonts w:ascii="Times New Roman" w:hAnsi="Times New Roman" w:cs="Times New Roman"/>
          <w:sz w:val="24"/>
          <w:szCs w:val="24"/>
        </w:rPr>
        <w:t xml:space="preserve"> they are very weak and the spectra are flat and </w:t>
      </w:r>
      <w:r w:rsidR="006C4283" w:rsidRPr="00885441">
        <w:rPr>
          <w:rFonts w:ascii="Times New Roman" w:hAnsi="Times New Roman" w:cs="Times New Roman"/>
          <w:sz w:val="24"/>
          <w:szCs w:val="24"/>
        </w:rPr>
        <w:t>nearly</w:t>
      </w:r>
      <w:r w:rsidR="00F04E65" w:rsidRPr="00885441">
        <w:rPr>
          <w:rFonts w:ascii="Times New Roman" w:hAnsi="Times New Roman" w:cs="Times New Roman"/>
          <w:sz w:val="24"/>
          <w:szCs w:val="24"/>
        </w:rPr>
        <w:t xml:space="preserve"> featureless</w:t>
      </w:r>
      <w:hyperlink w:anchor="_ENREF_22" w:tooltip="Kopecka, 2016 #778" w:history="1">
        <w:r w:rsidR="00514F55" w:rsidRPr="00885441">
          <w:rPr>
            <w:rFonts w:ascii="Times New Roman" w:hAnsi="Times New Roman" w:cs="Times New Roman"/>
            <w:sz w:val="24"/>
            <w:szCs w:val="24"/>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4"/>
          </w:rPr>
          <w:instrText xml:space="preserve"> ADDIN EN.CITE </w:instrText>
        </w:r>
        <w:r w:rsidR="00514F55" w:rsidRPr="00885441">
          <w:rPr>
            <w:rFonts w:ascii="Times New Roman" w:hAnsi="Times New Roman" w:cs="Times New Roman"/>
            <w:sz w:val="24"/>
            <w:szCs w:val="24"/>
          </w:rPr>
          <w:fldChar w:fldCharType="begin">
            <w:fldData xml:space="preserve">PEVuZE5vdGU+PENpdGU+PEF1dGhvcj5Lb3BlY2thPC9BdXRob3I+PFllYXI+MjAxNjwvWWVhcj48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</w:fldData>
          </w:fldChar>
        </w:r>
        <w:r w:rsidR="00514F55" w:rsidRPr="00885441">
          <w:rPr>
            <w:rFonts w:ascii="Times New Roman" w:hAnsi="Times New Roman" w:cs="Times New Roman"/>
            <w:sz w:val="24"/>
            <w:szCs w:val="24"/>
          </w:rPr>
          <w:instrText xml:space="preserve"> ADDIN EN.CITE.DATA </w:instrText>
        </w:r>
        <w:r w:rsidR="00514F55" w:rsidRPr="00885441">
          <w:rPr>
            <w:rFonts w:ascii="Times New Roman" w:hAnsi="Times New Roman" w:cs="Times New Roman"/>
            <w:sz w:val="24"/>
            <w:szCs w:val="24"/>
          </w:rPr>
        </w:r>
        <w:r w:rsidR="00514F55" w:rsidRPr="00885441">
          <w:rPr>
            <w:rFonts w:ascii="Times New Roman" w:hAnsi="Times New Roman" w:cs="Times New Roman"/>
            <w:sz w:val="24"/>
            <w:szCs w:val="24"/>
          </w:rPr>
          <w:fldChar w:fldCharType="end"/>
        </w:r>
        <w:r w:rsidR="00514F55" w:rsidRPr="00885441">
          <w:rPr>
            <w:rFonts w:ascii="Times New Roman" w:hAnsi="Times New Roman" w:cs="Times New Roman"/>
            <w:sz w:val="24"/>
            <w:szCs w:val="24"/>
          </w:rPr>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22</w:t>
        </w:r>
        <w:r w:rsidR="00514F55" w:rsidRPr="00885441">
          <w:rPr>
            <w:rFonts w:ascii="Times New Roman" w:hAnsi="Times New Roman" w:cs="Times New Roman"/>
            <w:sz w:val="24"/>
            <w:szCs w:val="24"/>
          </w:rPr>
          <w:fldChar w:fldCharType="end"/>
        </w:r>
      </w:hyperlink>
      <w:r w:rsidR="008D04A4" w:rsidRPr="00885441">
        <w:rPr>
          <w:rFonts w:ascii="Times New Roman" w:hAnsi="Times New Roman" w:cs="Times New Roman"/>
          <w:sz w:val="24"/>
          <w:szCs w:val="24"/>
        </w:rPr>
        <w:t xml:space="preserve">. The FTIR spectrum of the MWCNT </w:t>
      </w:r>
      <w:r w:rsidR="00F45248" w:rsidRPr="00885441">
        <w:rPr>
          <w:rFonts w:ascii="Times New Roman" w:hAnsi="Times New Roman" w:cs="Times New Roman"/>
          <w:sz w:val="24"/>
          <w:szCs w:val="24"/>
        </w:rPr>
        <w:t>(</w:t>
      </w:r>
      <w:r w:rsidR="008D04A4" w:rsidRPr="00885441">
        <w:rPr>
          <w:rFonts w:ascii="Times New Roman" w:hAnsi="Times New Roman" w:cs="Times New Roman"/>
          <w:b/>
          <w:sz w:val="24"/>
          <w:szCs w:val="24"/>
        </w:rPr>
        <w:t>Figure 3</w:t>
      </w:r>
      <w:r w:rsidR="00AC399F" w:rsidRPr="00885441">
        <w:rPr>
          <w:rFonts w:ascii="Times New Roman" w:hAnsi="Times New Roman" w:cs="Times New Roman"/>
          <w:b/>
          <w:sz w:val="24"/>
          <w:szCs w:val="24"/>
        </w:rPr>
        <w:t>a</w:t>
      </w:r>
      <w:r w:rsidR="008D04A4" w:rsidRPr="00885441">
        <w:rPr>
          <w:rFonts w:ascii="Times New Roman" w:hAnsi="Times New Roman" w:cs="Times New Roman"/>
          <w:sz w:val="24"/>
          <w:szCs w:val="24"/>
        </w:rPr>
        <w:t xml:space="preserve"> and </w:t>
      </w:r>
      <w:r w:rsidR="00F45248" w:rsidRPr="00885441">
        <w:rPr>
          <w:rFonts w:ascii="Times New Roman" w:hAnsi="Times New Roman" w:cs="Times New Roman"/>
          <w:b/>
          <w:sz w:val="24"/>
          <w:szCs w:val="24"/>
        </w:rPr>
        <w:t>Figure S1</w:t>
      </w:r>
      <w:r w:rsidR="00F45248" w:rsidRPr="00885441">
        <w:rPr>
          <w:rFonts w:ascii="Times New Roman" w:hAnsi="Times New Roman" w:cs="Times New Roman"/>
          <w:sz w:val="24"/>
          <w:szCs w:val="24"/>
        </w:rPr>
        <w:t>)</w:t>
      </w:r>
      <w:r w:rsidR="008D04A4" w:rsidRPr="00885441">
        <w:rPr>
          <w:rFonts w:ascii="Times New Roman" w:hAnsi="Times New Roman" w:cs="Times New Roman"/>
          <w:sz w:val="24"/>
          <w:szCs w:val="24"/>
        </w:rPr>
        <w:t xml:space="preserve"> </w:t>
      </w:r>
      <w:r w:rsidR="008B0ABD" w:rsidRPr="00885441">
        <w:rPr>
          <w:rFonts w:ascii="Times New Roman" w:hAnsi="Times New Roman" w:cs="Times New Roman"/>
          <w:sz w:val="24"/>
          <w:szCs w:val="24"/>
        </w:rPr>
        <w:t>is typical of that of carbon materials, where no presence of functional groups was detected.</w:t>
      </w:r>
      <w:r w:rsidR="00F04E65" w:rsidRPr="00885441">
        <w:rPr>
          <w:rFonts w:ascii="Times New Roman" w:hAnsi="Times New Roman" w:cs="Times New Roman"/>
          <w:sz w:val="24"/>
          <w:szCs w:val="24"/>
        </w:rPr>
        <w:t xml:space="preserve"> </w:t>
      </w:r>
    </w:p>
    <w:p w14:paraId="15D67B83" w14:textId="77777777" w:rsidR="008B033E" w:rsidRPr="00885441" w:rsidRDefault="008B033E" w:rsidP="008B033E">
      <w:pPr>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5CFDEE1A" wp14:editId="15C9177B">
            <wp:extent cx="3591732"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3992" cy="2752563"/>
                    </a:xfrm>
                    <a:prstGeom prst="rect">
                      <a:avLst/>
                    </a:prstGeom>
                    <a:noFill/>
                    <a:ln>
                      <a:noFill/>
                    </a:ln>
                  </pic:spPr>
                </pic:pic>
              </a:graphicData>
            </a:graphic>
          </wp:inline>
        </w:drawing>
      </w:r>
    </w:p>
    <w:p w14:paraId="604D0D0E" w14:textId="77777777" w:rsidR="008B033E" w:rsidRPr="00885441" w:rsidRDefault="008B033E" w:rsidP="008B033E">
      <w:pPr>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79DC6BDA" wp14:editId="18229185">
            <wp:extent cx="3830955" cy="26898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41719" cy="2697378"/>
                    </a:xfrm>
                    <a:prstGeom prst="rect">
                      <a:avLst/>
                    </a:prstGeom>
                    <a:noFill/>
                    <a:ln>
                      <a:noFill/>
                    </a:ln>
                  </pic:spPr>
                </pic:pic>
              </a:graphicData>
            </a:graphic>
          </wp:inline>
        </w:drawing>
      </w:r>
    </w:p>
    <w:p w14:paraId="517E07AC" w14:textId="7A8C3D3F" w:rsidR="008B033E" w:rsidRPr="00885441" w:rsidRDefault="008B033E" w:rsidP="006F3BE8">
      <w:pPr>
        <w:spacing w:after="0" w:line="480" w:lineRule="auto"/>
        <w:jc w:val="center"/>
        <w:rPr>
          <w:rFonts w:ascii="Times New Roman" w:hAnsi="Times New Roman" w:cs="Times New Roman"/>
          <w:sz w:val="24"/>
          <w:szCs w:val="24"/>
        </w:rPr>
      </w:pPr>
      <w:r w:rsidRPr="00885441">
        <w:rPr>
          <w:rFonts w:ascii="Times New Roman" w:hAnsi="Times New Roman" w:cs="Times New Roman"/>
          <w:b/>
          <w:noProof/>
          <w:sz w:val="24"/>
          <w:szCs w:val="24"/>
        </w:rPr>
        <w:t>Figure 3</w:t>
      </w:r>
      <w:r w:rsidRPr="00885441">
        <w:rPr>
          <w:rFonts w:ascii="Times New Roman" w:hAnsi="Times New Roman" w:cs="Times New Roman"/>
          <w:noProof/>
          <w:sz w:val="24"/>
          <w:szCs w:val="24"/>
        </w:rPr>
        <w:t>: FTIR spectra of a) PPy-NT, C-PPy-NT and MWCNT in the region 800 – 2000 cm</w:t>
      </w:r>
      <w:r w:rsidR="00826844" w:rsidRPr="00885441">
        <w:rPr>
          <w:rFonts w:ascii="Times New Roman" w:hAnsi="Times New Roman" w:cs="Times New Roman"/>
          <w:noProof/>
          <w:sz w:val="24"/>
          <w:szCs w:val="24"/>
          <w:vertAlign w:val="superscript"/>
        </w:rPr>
        <w:t>–</w:t>
      </w:r>
      <w:r w:rsidRPr="00885441">
        <w:rPr>
          <w:rFonts w:ascii="Times New Roman" w:hAnsi="Times New Roman" w:cs="Times New Roman"/>
          <w:noProof/>
          <w:sz w:val="24"/>
          <w:szCs w:val="24"/>
          <w:vertAlign w:val="superscript"/>
        </w:rPr>
        <w:t>1</w:t>
      </w:r>
      <w:r w:rsidRPr="00885441">
        <w:rPr>
          <w:rFonts w:ascii="Times New Roman" w:hAnsi="Times New Roman" w:cs="Times New Roman"/>
          <w:noProof/>
          <w:sz w:val="24"/>
          <w:szCs w:val="24"/>
        </w:rPr>
        <w:t>, and b) NFC in the region 500 – 3800 cm</w:t>
      </w:r>
      <w:r w:rsidR="00826844" w:rsidRPr="00885441">
        <w:rPr>
          <w:rFonts w:ascii="Times New Roman" w:hAnsi="Times New Roman" w:cs="Times New Roman"/>
          <w:noProof/>
          <w:sz w:val="24"/>
          <w:szCs w:val="24"/>
          <w:vertAlign w:val="superscript"/>
        </w:rPr>
        <w:t>–</w:t>
      </w:r>
      <w:r w:rsidRPr="00885441">
        <w:rPr>
          <w:rFonts w:ascii="Times New Roman" w:hAnsi="Times New Roman" w:cs="Times New Roman"/>
          <w:noProof/>
          <w:sz w:val="24"/>
          <w:szCs w:val="24"/>
          <w:vertAlign w:val="superscript"/>
        </w:rPr>
        <w:t>1</w:t>
      </w:r>
    </w:p>
    <w:p w14:paraId="278F7119" w14:textId="520E66AB" w:rsidR="00324914" w:rsidRPr="00885441" w:rsidRDefault="000913A0" w:rsidP="00883206">
      <w:pPr>
        <w:spacing w:after="100" w:afterAutospacing="1"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Thermogravimetric </w:t>
      </w:r>
      <w:r w:rsidR="00393BBB" w:rsidRPr="00885441">
        <w:rPr>
          <w:rFonts w:ascii="Times New Roman" w:hAnsi="Times New Roman" w:cs="Times New Roman"/>
          <w:sz w:val="24"/>
          <w:szCs w:val="24"/>
        </w:rPr>
        <w:t>analysis was carried</w:t>
      </w:r>
      <w:r w:rsidRPr="00885441">
        <w:rPr>
          <w:rFonts w:ascii="Times New Roman" w:hAnsi="Times New Roman" w:cs="Times New Roman"/>
          <w:sz w:val="24"/>
          <w:szCs w:val="24"/>
        </w:rPr>
        <w:t xml:space="preserve"> </w:t>
      </w:r>
      <w:r w:rsidR="00393BBB" w:rsidRPr="00885441">
        <w:rPr>
          <w:rFonts w:ascii="Times New Roman" w:hAnsi="Times New Roman" w:cs="Times New Roman"/>
          <w:sz w:val="24"/>
          <w:szCs w:val="24"/>
        </w:rPr>
        <w:t>out</w:t>
      </w:r>
      <w:r w:rsidRPr="00885441">
        <w:rPr>
          <w:rFonts w:ascii="Times New Roman" w:hAnsi="Times New Roman" w:cs="Times New Roman"/>
          <w:sz w:val="24"/>
          <w:szCs w:val="24"/>
        </w:rPr>
        <w:t xml:space="preserve"> to better unders</w:t>
      </w:r>
      <w:r w:rsidR="00AE4B68" w:rsidRPr="00885441">
        <w:rPr>
          <w:rFonts w:ascii="Times New Roman" w:hAnsi="Times New Roman" w:cs="Times New Roman"/>
          <w:sz w:val="24"/>
          <w:szCs w:val="24"/>
        </w:rPr>
        <w:t>tand the carbonization process.</w:t>
      </w:r>
      <w:r w:rsidR="00324914" w:rsidRPr="00885441">
        <w:rPr>
          <w:rFonts w:ascii="Times New Roman" w:hAnsi="Times New Roman" w:cs="Times New Roman"/>
          <w:sz w:val="24"/>
          <w:szCs w:val="24"/>
        </w:rPr>
        <w:t xml:space="preserve"> PPy</w:t>
      </w:r>
      <w:r w:rsidRPr="00885441">
        <w:rPr>
          <w:rFonts w:ascii="Times New Roman" w:hAnsi="Times New Roman" w:cs="Times New Roman"/>
          <w:sz w:val="24"/>
          <w:szCs w:val="24"/>
        </w:rPr>
        <w:t>-NT</w:t>
      </w:r>
      <w:r w:rsidR="00324914" w:rsidRPr="00885441">
        <w:rPr>
          <w:rFonts w:ascii="Times New Roman" w:hAnsi="Times New Roman" w:cs="Times New Roman"/>
          <w:sz w:val="24"/>
          <w:szCs w:val="24"/>
        </w:rPr>
        <w:t xml:space="preserve"> </w:t>
      </w:r>
      <w:r w:rsidR="00324914" w:rsidRPr="00885441">
        <w:rPr>
          <w:rFonts w:ascii="Times New Roman" w:hAnsi="Times New Roman"/>
          <w:sz w:val="24"/>
          <w:szCs w:val="24"/>
        </w:rPr>
        <w:t xml:space="preserve">displays </w:t>
      </w:r>
      <w:r w:rsidR="00324914" w:rsidRPr="00885441">
        <w:rPr>
          <w:rFonts w:ascii="Times New Roman" w:hAnsi="Times New Roman" w:cs="Times New Roman"/>
          <w:sz w:val="24"/>
          <w:szCs w:val="24"/>
        </w:rPr>
        <w:t>three-stage degradation process</w:t>
      </w:r>
      <w:r w:rsidR="009A461F" w:rsidRPr="00885441">
        <w:rPr>
          <w:rFonts w:ascii="Times New Roman" w:hAnsi="Times New Roman" w:cs="Times New Roman"/>
          <w:sz w:val="24"/>
          <w:szCs w:val="24"/>
        </w:rPr>
        <w:t>,</w:t>
      </w:r>
      <w:r w:rsidRPr="00885441">
        <w:rPr>
          <w:rFonts w:ascii="Times New Roman" w:hAnsi="Times New Roman" w:cs="Times New Roman"/>
          <w:sz w:val="24"/>
          <w:szCs w:val="24"/>
        </w:rPr>
        <w:t xml:space="preserve"> as shown in </w:t>
      </w:r>
      <w:r w:rsidRPr="00885441">
        <w:rPr>
          <w:rFonts w:ascii="Times New Roman" w:hAnsi="Times New Roman" w:cs="Times New Roman"/>
          <w:b/>
          <w:sz w:val="24"/>
          <w:szCs w:val="24"/>
        </w:rPr>
        <w:t>Figure 4</w:t>
      </w:r>
      <w:r w:rsidRPr="00885441">
        <w:rPr>
          <w:rFonts w:ascii="Times New Roman" w:hAnsi="Times New Roman" w:cs="Times New Roman"/>
          <w:sz w:val="24"/>
          <w:szCs w:val="24"/>
        </w:rPr>
        <w:t xml:space="preserve">, </w:t>
      </w:r>
      <w:r w:rsidR="00FE6D5E" w:rsidRPr="00885441">
        <w:rPr>
          <w:rFonts w:ascii="Times New Roman" w:hAnsi="Times New Roman" w:cs="Times New Roman"/>
          <w:sz w:val="24"/>
          <w:szCs w:val="24"/>
        </w:rPr>
        <w:t>which corresponds well to the thermal behavior of PPy</w:t>
      </w:r>
      <w:r w:rsidRPr="00885441">
        <w:rPr>
          <w:rFonts w:ascii="Times New Roman" w:hAnsi="Times New Roman" w:cs="Times New Roman"/>
          <w:sz w:val="24"/>
          <w:szCs w:val="24"/>
        </w:rPr>
        <w:t>-NT</w:t>
      </w:r>
      <w:r w:rsidR="009A461F" w:rsidRPr="00885441">
        <w:rPr>
          <w:rFonts w:ascii="Times New Roman" w:hAnsi="Times New Roman" w:cs="Times New Roman"/>
          <w:sz w:val="24"/>
          <w:szCs w:val="24"/>
        </w:rPr>
        <w:t xml:space="preserve"> </w:t>
      </w:r>
      <w:r w:rsidR="00474266" w:rsidRPr="00885441">
        <w:rPr>
          <w:rFonts w:ascii="Times New Roman" w:hAnsi="Times New Roman" w:cs="Times New Roman"/>
          <w:sz w:val="24"/>
          <w:szCs w:val="24"/>
        </w:rPr>
        <w:t>described in the literature</w:t>
      </w:r>
      <w:r w:rsidR="00324914" w:rsidRPr="00885441">
        <w:rPr>
          <w:rFonts w:ascii="Times New Roman" w:hAnsi="Times New Roman"/>
          <w:sz w:val="24"/>
          <w:szCs w:val="24"/>
        </w:rPr>
        <w:t>. The first stage correspond</w:t>
      </w:r>
      <w:r w:rsidRPr="00885441">
        <w:rPr>
          <w:rFonts w:ascii="Times New Roman" w:hAnsi="Times New Roman"/>
          <w:sz w:val="24"/>
          <w:szCs w:val="24"/>
        </w:rPr>
        <w:t>ing</w:t>
      </w:r>
      <w:r w:rsidR="00324914" w:rsidRPr="00885441">
        <w:rPr>
          <w:rFonts w:ascii="Times New Roman" w:hAnsi="Times New Roman"/>
          <w:sz w:val="24"/>
          <w:szCs w:val="24"/>
        </w:rPr>
        <w:t xml:space="preserve"> to a continuous release of moisture of about 5 % is </w:t>
      </w:r>
      <w:r w:rsidR="00324914" w:rsidRPr="00885441">
        <w:rPr>
          <w:rFonts w:ascii="Times New Roman" w:hAnsi="Times New Roman" w:cs="Times New Roman"/>
          <w:sz w:val="24"/>
          <w:szCs w:val="24"/>
        </w:rPr>
        <w:t xml:space="preserve">in the temperature range 25 – 100 </w:t>
      </w:r>
      <w:r w:rsidR="00324914" w:rsidRPr="00885441">
        <w:rPr>
          <w:rFonts w:ascii="Times New Roman" w:hAnsi="Times New Roman"/>
          <w:sz w:val="24"/>
          <w:szCs w:val="24"/>
        </w:rPr>
        <w:t>°C</w:t>
      </w:r>
      <w:r w:rsidR="00324914" w:rsidRPr="00885441">
        <w:rPr>
          <w:rFonts w:ascii="Times New Roman" w:hAnsi="Times New Roman" w:cs="Times New Roman"/>
          <w:sz w:val="24"/>
          <w:szCs w:val="24"/>
        </w:rPr>
        <w:t>.</w:t>
      </w:r>
      <w:r w:rsidR="00324914" w:rsidRPr="00885441">
        <w:rPr>
          <w:rFonts w:ascii="Times New Roman" w:hAnsi="Times New Roman"/>
          <w:sz w:val="24"/>
          <w:szCs w:val="24"/>
        </w:rPr>
        <w:t xml:space="preserve"> </w:t>
      </w:r>
      <w:r w:rsidRPr="00885441">
        <w:rPr>
          <w:rFonts w:ascii="Times New Roman" w:hAnsi="Times New Roman"/>
          <w:sz w:val="24"/>
          <w:szCs w:val="24"/>
        </w:rPr>
        <w:t xml:space="preserve">The </w:t>
      </w:r>
      <w:r w:rsidR="00324914" w:rsidRPr="00885441">
        <w:rPr>
          <w:rFonts w:ascii="Times New Roman" w:hAnsi="Times New Roman"/>
          <w:sz w:val="24"/>
          <w:szCs w:val="24"/>
        </w:rPr>
        <w:t>second stage of the degradation process involving the counter</w:t>
      </w:r>
      <w:r w:rsidRPr="00885441">
        <w:rPr>
          <w:rFonts w:ascii="Times New Roman" w:hAnsi="Times New Roman"/>
          <w:sz w:val="24"/>
          <w:szCs w:val="24"/>
        </w:rPr>
        <w:t xml:space="preserve"> </w:t>
      </w:r>
      <w:r w:rsidR="00324914" w:rsidRPr="00885441">
        <w:rPr>
          <w:rFonts w:ascii="Times New Roman" w:hAnsi="Times New Roman"/>
          <w:sz w:val="24"/>
          <w:szCs w:val="24"/>
        </w:rPr>
        <w:t xml:space="preserve">ions in the temperature range 150 – 400 °C. Finally, in the third </w:t>
      </w:r>
      <w:r w:rsidRPr="00885441">
        <w:rPr>
          <w:rFonts w:ascii="Times New Roman" w:hAnsi="Times New Roman"/>
          <w:sz w:val="24"/>
          <w:szCs w:val="24"/>
        </w:rPr>
        <w:t>stage, which</w:t>
      </w:r>
      <w:r w:rsidR="00324914" w:rsidRPr="00885441">
        <w:rPr>
          <w:rFonts w:ascii="Times New Roman" w:hAnsi="Times New Roman"/>
          <w:sz w:val="24"/>
          <w:szCs w:val="24"/>
        </w:rPr>
        <w:t xml:space="preserve"> occurs at a decomposition onset temperature of 620 °C, </w:t>
      </w:r>
      <w:r w:rsidR="00324914" w:rsidRPr="00885441">
        <w:rPr>
          <w:rFonts w:ascii="Times New Roman" w:hAnsi="Times New Roman" w:cs="Times New Roman"/>
          <w:sz w:val="24"/>
          <w:szCs w:val="24"/>
        </w:rPr>
        <w:t xml:space="preserve">the polymer backbone is degraded. </w:t>
      </w:r>
      <w:r w:rsidR="00324914" w:rsidRPr="00885441">
        <w:rPr>
          <w:rFonts w:ascii="Times New Roman" w:hAnsi="Times New Roman"/>
          <w:sz w:val="24"/>
          <w:szCs w:val="24"/>
        </w:rPr>
        <w:t>The total weight loss of PPy</w:t>
      </w:r>
      <w:r w:rsidRPr="00885441">
        <w:rPr>
          <w:rFonts w:ascii="Times New Roman" w:hAnsi="Times New Roman"/>
          <w:sz w:val="24"/>
          <w:szCs w:val="24"/>
        </w:rPr>
        <w:t>-NT</w:t>
      </w:r>
      <w:r w:rsidR="00324914" w:rsidRPr="00885441">
        <w:rPr>
          <w:rFonts w:ascii="Times New Roman" w:hAnsi="Times New Roman"/>
          <w:sz w:val="24"/>
          <w:szCs w:val="24"/>
        </w:rPr>
        <w:t xml:space="preserve"> up to 800 °C in nitrogen atmosphere reaches 55 wt. %</w:t>
      </w:r>
      <w:r w:rsidR="00A35203" w:rsidRPr="00885441">
        <w:rPr>
          <w:rFonts w:ascii="Times New Roman" w:hAnsi="Times New Roman"/>
          <w:sz w:val="24"/>
          <w:szCs w:val="24"/>
        </w:rPr>
        <w:fldChar w:fldCharType="begin">
          <w:fldData xml:space="preserve">PEVuZE5vdGU+PENpdGU+PEF1dGhvcj5Lb3BlY2thPC9BdXRob3I+PFllYXI+MjAxNjwvWWVhcj48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</w:fldData>
        </w:fldChar>
      </w:r>
      <w:r w:rsidR="00F60D8B" w:rsidRPr="00885441">
        <w:rPr>
          <w:rFonts w:ascii="Times New Roman" w:hAnsi="Times New Roman"/>
          <w:sz w:val="24"/>
          <w:szCs w:val="24"/>
        </w:rPr>
        <w:instrText xml:space="preserve"> ADDIN EN.CITE </w:instrText>
      </w:r>
      <w:r w:rsidR="00F60D8B" w:rsidRPr="00885441">
        <w:rPr>
          <w:rFonts w:ascii="Times New Roman" w:hAnsi="Times New Roman"/>
          <w:sz w:val="24"/>
          <w:szCs w:val="24"/>
        </w:rPr>
        <w:fldChar w:fldCharType="begin">
          <w:fldData xml:space="preserve">PEVuZE5vdGU+PENpdGU+PEF1dGhvcj5Lb3BlY2thPC9BdXRob3I+PFllYXI+MjAxNjwvWWVhcj48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</w:fldData>
        </w:fldChar>
      </w:r>
      <w:r w:rsidR="00F60D8B" w:rsidRPr="00885441">
        <w:rPr>
          <w:rFonts w:ascii="Times New Roman" w:hAnsi="Times New Roman"/>
          <w:sz w:val="24"/>
          <w:szCs w:val="24"/>
        </w:rPr>
        <w:instrText xml:space="preserve"> ADDIN EN.CITE.DATA </w:instrText>
      </w:r>
      <w:r w:rsidR="00F60D8B" w:rsidRPr="00885441">
        <w:rPr>
          <w:rFonts w:ascii="Times New Roman" w:hAnsi="Times New Roman"/>
          <w:sz w:val="24"/>
          <w:szCs w:val="24"/>
        </w:rPr>
      </w:r>
      <w:r w:rsidR="00F60D8B" w:rsidRPr="00885441">
        <w:rPr>
          <w:rFonts w:ascii="Times New Roman" w:hAnsi="Times New Roman"/>
          <w:sz w:val="24"/>
          <w:szCs w:val="24"/>
        </w:rPr>
        <w:fldChar w:fldCharType="end"/>
      </w:r>
      <w:r w:rsidR="00A35203" w:rsidRPr="00885441">
        <w:rPr>
          <w:rFonts w:ascii="Times New Roman" w:hAnsi="Times New Roman"/>
          <w:sz w:val="24"/>
          <w:szCs w:val="24"/>
        </w:rPr>
      </w:r>
      <w:r w:rsidR="00A35203" w:rsidRPr="00885441">
        <w:rPr>
          <w:rFonts w:ascii="Times New Roman" w:hAnsi="Times New Roman"/>
          <w:sz w:val="24"/>
          <w:szCs w:val="24"/>
        </w:rPr>
        <w:fldChar w:fldCharType="separate"/>
      </w:r>
      <w:hyperlink w:anchor="_ENREF_16" w:tooltip="Nyström, 2010 #572" w:history="1">
        <w:r w:rsidR="00514F55" w:rsidRPr="00885441">
          <w:rPr>
            <w:rFonts w:ascii="Times New Roman" w:hAnsi="Times New Roman"/>
            <w:noProof/>
            <w:sz w:val="24"/>
            <w:szCs w:val="24"/>
            <w:vertAlign w:val="superscript"/>
          </w:rPr>
          <w:t>16</w:t>
        </w:r>
      </w:hyperlink>
      <w:r w:rsidR="00F60D8B" w:rsidRPr="00885441">
        <w:rPr>
          <w:rFonts w:ascii="Times New Roman" w:hAnsi="Times New Roman"/>
          <w:noProof/>
          <w:sz w:val="24"/>
          <w:szCs w:val="24"/>
          <w:vertAlign w:val="superscript"/>
        </w:rPr>
        <w:t>,</w:t>
      </w:r>
      <w:hyperlink w:anchor="_ENREF_22" w:tooltip="Kopecka, 2016 #778" w:history="1">
        <w:r w:rsidR="00514F55" w:rsidRPr="00885441">
          <w:rPr>
            <w:rFonts w:ascii="Times New Roman" w:hAnsi="Times New Roman"/>
            <w:noProof/>
            <w:sz w:val="24"/>
            <w:szCs w:val="24"/>
            <w:vertAlign w:val="superscript"/>
          </w:rPr>
          <w:t>22</w:t>
        </w:r>
      </w:hyperlink>
      <w:r w:rsidR="00F60D8B" w:rsidRPr="00885441">
        <w:rPr>
          <w:rFonts w:ascii="Times New Roman" w:hAnsi="Times New Roman"/>
          <w:noProof/>
          <w:sz w:val="24"/>
          <w:szCs w:val="24"/>
          <w:vertAlign w:val="superscript"/>
        </w:rPr>
        <w:t>,</w:t>
      </w:r>
      <w:hyperlink w:anchor="_ENREF_27" w:tooltip="Carrasco, 2007 #779" w:history="1">
        <w:r w:rsidR="00514F55" w:rsidRPr="00885441">
          <w:rPr>
            <w:rFonts w:ascii="Times New Roman" w:hAnsi="Times New Roman"/>
            <w:noProof/>
            <w:sz w:val="24"/>
            <w:szCs w:val="24"/>
            <w:vertAlign w:val="superscript"/>
          </w:rPr>
          <w:t>27</w:t>
        </w:r>
      </w:hyperlink>
      <w:r w:rsidR="00A35203" w:rsidRPr="00885441">
        <w:rPr>
          <w:rFonts w:ascii="Times New Roman" w:hAnsi="Times New Roman"/>
          <w:sz w:val="24"/>
          <w:szCs w:val="24"/>
        </w:rPr>
        <w:fldChar w:fldCharType="end"/>
      </w:r>
      <w:r w:rsidR="00324914" w:rsidRPr="00885441">
        <w:rPr>
          <w:rFonts w:ascii="Times New Roman" w:hAnsi="Times New Roman"/>
          <w:sz w:val="24"/>
          <w:szCs w:val="24"/>
        </w:rPr>
        <w:t xml:space="preserve"> and about 60 wt.</w:t>
      </w:r>
      <w:r w:rsidRPr="00885441">
        <w:rPr>
          <w:rFonts w:ascii="Times New Roman" w:hAnsi="Times New Roman"/>
          <w:sz w:val="24"/>
          <w:szCs w:val="24"/>
        </w:rPr>
        <w:t xml:space="preserve"> </w:t>
      </w:r>
      <w:r w:rsidR="00324914" w:rsidRPr="00885441">
        <w:rPr>
          <w:rFonts w:ascii="Times New Roman" w:hAnsi="Times New Roman"/>
          <w:sz w:val="24"/>
          <w:szCs w:val="24"/>
        </w:rPr>
        <w:t>% at 650 °C, which corresponds to the carbonization temperature. In comparison with PPy</w:t>
      </w:r>
      <w:r w:rsidRPr="00885441">
        <w:rPr>
          <w:rFonts w:ascii="Times New Roman" w:hAnsi="Times New Roman"/>
          <w:sz w:val="24"/>
          <w:szCs w:val="24"/>
        </w:rPr>
        <w:t>-NT</w:t>
      </w:r>
      <w:r w:rsidR="00324914" w:rsidRPr="00885441">
        <w:rPr>
          <w:rFonts w:ascii="Times New Roman" w:hAnsi="Times New Roman"/>
          <w:sz w:val="24"/>
          <w:szCs w:val="24"/>
        </w:rPr>
        <w:t xml:space="preserve">, </w:t>
      </w:r>
      <w:r w:rsidR="00883206" w:rsidRPr="00885441">
        <w:rPr>
          <w:rFonts w:ascii="Times New Roman" w:hAnsi="Times New Roman"/>
          <w:sz w:val="24"/>
          <w:szCs w:val="24"/>
        </w:rPr>
        <w:t>C-</w:t>
      </w:r>
      <w:r w:rsidR="00324914" w:rsidRPr="00885441">
        <w:rPr>
          <w:rFonts w:ascii="Times New Roman" w:hAnsi="Times New Roman"/>
          <w:sz w:val="24"/>
          <w:szCs w:val="24"/>
        </w:rPr>
        <w:t>PPy</w:t>
      </w:r>
      <w:r w:rsidRPr="00885441">
        <w:rPr>
          <w:rFonts w:ascii="Times New Roman" w:hAnsi="Times New Roman"/>
          <w:sz w:val="24"/>
          <w:szCs w:val="24"/>
        </w:rPr>
        <w:t>-NT</w:t>
      </w:r>
      <w:r w:rsidR="00324914" w:rsidRPr="00885441">
        <w:rPr>
          <w:rFonts w:ascii="Times New Roman" w:hAnsi="Times New Roman"/>
          <w:sz w:val="24"/>
          <w:szCs w:val="24"/>
        </w:rPr>
        <w:t xml:space="preserve"> exhibits much higher thermal stability </w:t>
      </w:r>
      <w:r w:rsidR="00324914" w:rsidRPr="00885441">
        <w:rPr>
          <w:rFonts w:ascii="Times New Roman" w:hAnsi="Times New Roman" w:cs="Times New Roman"/>
          <w:sz w:val="24"/>
          <w:szCs w:val="24"/>
        </w:rPr>
        <w:t>due to its graphitic-like nature</w:t>
      </w:r>
      <w:r w:rsidR="00393BBB" w:rsidRPr="00885441">
        <w:rPr>
          <w:rFonts w:ascii="Times New Roman" w:hAnsi="Times New Roman" w:cs="Times New Roman"/>
          <w:sz w:val="24"/>
          <w:szCs w:val="24"/>
        </w:rPr>
        <w:t xml:space="preserve">. </w:t>
      </w:r>
      <w:r w:rsidR="00A37929" w:rsidRPr="00885441">
        <w:rPr>
          <w:rFonts w:ascii="Times New Roman" w:hAnsi="Times New Roman" w:cs="Times New Roman"/>
          <w:sz w:val="24"/>
          <w:szCs w:val="24"/>
        </w:rPr>
        <w:t xml:space="preserve">Interestingly, the weight loss of about </w:t>
      </w:r>
      <w:r w:rsidR="00A37929" w:rsidRPr="00885441">
        <w:rPr>
          <w:rFonts w:ascii="Times New Roman" w:hAnsi="Times New Roman"/>
          <w:sz w:val="24"/>
          <w:szCs w:val="24"/>
        </w:rPr>
        <w:t xml:space="preserve">3 % </w:t>
      </w:r>
      <w:r w:rsidR="00A37929" w:rsidRPr="00885441">
        <w:rPr>
          <w:rFonts w:ascii="Times New Roman" w:hAnsi="Times New Roman" w:cs="Times New Roman"/>
          <w:sz w:val="24"/>
          <w:szCs w:val="24"/>
        </w:rPr>
        <w:t xml:space="preserve">observed in C-PPY-NT in the temperature range 25 – 100 </w:t>
      </w:r>
      <w:r w:rsidR="00A37929" w:rsidRPr="00885441">
        <w:rPr>
          <w:rFonts w:ascii="Times New Roman" w:hAnsi="Times New Roman"/>
          <w:sz w:val="24"/>
          <w:szCs w:val="24"/>
        </w:rPr>
        <w:t>°C corresponding to moisture release confirms the hygroscopic nature of this filler.</w:t>
      </w:r>
      <w:r w:rsidR="00393BBB" w:rsidRPr="00885441">
        <w:rPr>
          <w:rFonts w:ascii="Times New Roman" w:hAnsi="Times New Roman" w:cs="Times New Roman"/>
          <w:sz w:val="24"/>
          <w:szCs w:val="24"/>
        </w:rPr>
        <w:t xml:space="preserve"> </w:t>
      </w:r>
      <w:r w:rsidR="005376A4" w:rsidRPr="00885441">
        <w:rPr>
          <w:rFonts w:ascii="Times New Roman" w:hAnsi="Times New Roman" w:cs="Times New Roman"/>
          <w:sz w:val="24"/>
          <w:szCs w:val="24"/>
        </w:rPr>
        <w:t xml:space="preserve">These findings are in agreement with FTIR results. </w:t>
      </w:r>
      <w:r w:rsidR="00A37929" w:rsidRPr="00885441">
        <w:rPr>
          <w:rFonts w:ascii="Times New Roman" w:hAnsi="Times New Roman" w:cs="Times New Roman"/>
          <w:sz w:val="24"/>
          <w:szCs w:val="24"/>
        </w:rPr>
        <w:t xml:space="preserve">Compared to C-PPy-NT, MWCNT </w:t>
      </w:r>
      <w:r w:rsidR="00AF77D9" w:rsidRPr="00885441">
        <w:rPr>
          <w:rFonts w:ascii="Times New Roman" w:hAnsi="Times New Roman" w:cs="Times New Roman"/>
          <w:sz w:val="24"/>
          <w:szCs w:val="24"/>
        </w:rPr>
        <w:t>exhibits</w:t>
      </w:r>
      <w:r w:rsidR="00A37929" w:rsidRPr="00885441">
        <w:rPr>
          <w:rFonts w:ascii="Times New Roman" w:hAnsi="Times New Roman" w:cs="Times New Roman"/>
          <w:sz w:val="24"/>
          <w:szCs w:val="24"/>
        </w:rPr>
        <w:t xml:space="preserve"> </w:t>
      </w:r>
      <w:r w:rsidR="002C04A8" w:rsidRPr="00885441">
        <w:rPr>
          <w:rFonts w:ascii="Times New Roman" w:hAnsi="Times New Roman" w:cs="Times New Roman"/>
          <w:sz w:val="24"/>
          <w:szCs w:val="24"/>
        </w:rPr>
        <w:t>hydrophobic</w:t>
      </w:r>
      <w:r w:rsidR="00AF77D9" w:rsidRPr="00885441">
        <w:rPr>
          <w:rFonts w:ascii="Times New Roman" w:hAnsi="Times New Roman" w:cs="Times New Roman"/>
          <w:sz w:val="24"/>
          <w:szCs w:val="24"/>
        </w:rPr>
        <w:t xml:space="preserve"> nature characterized by the absence of moisture</w:t>
      </w:r>
      <w:r w:rsidR="000636A6" w:rsidRPr="00885441">
        <w:rPr>
          <w:rFonts w:ascii="Times New Roman" w:hAnsi="Times New Roman" w:cs="Times New Roman"/>
          <w:sz w:val="24"/>
          <w:szCs w:val="24"/>
        </w:rPr>
        <w:t xml:space="preserve"> </w:t>
      </w:r>
      <w:r w:rsidR="008940FC" w:rsidRPr="00885441">
        <w:rPr>
          <w:rFonts w:ascii="Times New Roman" w:hAnsi="Times New Roman" w:cs="Times New Roman"/>
          <w:sz w:val="24"/>
          <w:szCs w:val="24"/>
        </w:rPr>
        <w:t xml:space="preserve">and similar </w:t>
      </w:r>
      <w:r w:rsidR="000636A6" w:rsidRPr="00885441">
        <w:rPr>
          <w:rFonts w:ascii="Times New Roman" w:hAnsi="Times New Roman" w:cs="Times New Roman"/>
          <w:sz w:val="24"/>
          <w:szCs w:val="24"/>
        </w:rPr>
        <w:t>thermal stability</w:t>
      </w:r>
      <w:r w:rsidR="008940FC" w:rsidRPr="00885441">
        <w:rPr>
          <w:rFonts w:ascii="Times New Roman" w:hAnsi="Times New Roman" w:cs="Times New Roman"/>
          <w:sz w:val="24"/>
          <w:szCs w:val="24"/>
        </w:rPr>
        <w:t xml:space="preserve"> features</w:t>
      </w:r>
      <w:r w:rsidR="00DE6560" w:rsidRPr="00885441">
        <w:rPr>
          <w:rFonts w:ascii="Times New Roman" w:hAnsi="Times New Roman" w:cs="Times New Roman"/>
          <w:sz w:val="24"/>
          <w:szCs w:val="24"/>
        </w:rPr>
        <w:t xml:space="preserve">. </w:t>
      </w:r>
    </w:p>
    <w:p w14:paraId="773F0C3C" w14:textId="3C3275FF" w:rsidR="008B033E" w:rsidRPr="00885441" w:rsidRDefault="006F3BE8" w:rsidP="008B033E">
      <w:pPr>
        <w:pStyle w:val="Textbody"/>
        <w:spacing w:after="0" w:line="480" w:lineRule="auto"/>
        <w:jc w:val="center"/>
        <w:rPr>
          <w:sz w:val="24"/>
          <w:szCs w:val="24"/>
        </w:rPr>
      </w:pPr>
      <w:r w:rsidRPr="00885441">
        <w:object w:dxaOrig="3954" w:dyaOrig="2768" w14:anchorId="463EEE0C">
          <v:shape id="_x0000_i1027" type="#_x0000_t75" style="width:300pt;height:210pt" o:ole="">
            <v:imagedata r:id="rId19" o:title=""/>
          </v:shape>
          <o:OLEObject Type="Embed" ProgID="Origin95.Graph" ShapeID="_x0000_i1027" DrawAspect="Content" ObjectID="_1710853569" r:id="rId20"/>
        </w:object>
      </w:r>
    </w:p>
    <w:p w14:paraId="5AF65BBC" w14:textId="546A4DE0" w:rsidR="008B033E" w:rsidRPr="00885441" w:rsidRDefault="008B033E" w:rsidP="006F3BE8">
      <w:pPr>
        <w:pStyle w:val="Textbody"/>
        <w:spacing w:after="0" w:line="480" w:lineRule="auto"/>
        <w:jc w:val="center"/>
        <w:rPr>
          <w:sz w:val="24"/>
          <w:szCs w:val="24"/>
        </w:rPr>
      </w:pPr>
      <w:r w:rsidRPr="00885441">
        <w:rPr>
          <w:b/>
          <w:sz w:val="24"/>
          <w:szCs w:val="24"/>
        </w:rPr>
        <w:t>Figure 4</w:t>
      </w:r>
      <w:r w:rsidRPr="00885441">
        <w:rPr>
          <w:sz w:val="24"/>
          <w:szCs w:val="24"/>
        </w:rPr>
        <w:t>: TG</w:t>
      </w:r>
      <w:r w:rsidR="00D81381" w:rsidRPr="00885441">
        <w:rPr>
          <w:sz w:val="24"/>
          <w:szCs w:val="24"/>
        </w:rPr>
        <w:t>A</w:t>
      </w:r>
      <w:r w:rsidRPr="00885441">
        <w:rPr>
          <w:sz w:val="24"/>
          <w:szCs w:val="24"/>
        </w:rPr>
        <w:t xml:space="preserve"> curves of PPy-NT, C-PPy-NT and MWCNT</w:t>
      </w:r>
      <w:r w:rsidR="00B90D47" w:rsidRPr="00885441">
        <w:rPr>
          <w:sz w:val="24"/>
          <w:szCs w:val="24"/>
        </w:rPr>
        <w:t xml:space="preserve"> under nitrogen atmosphere</w:t>
      </w:r>
    </w:p>
    <w:p w14:paraId="361FCBD6" w14:textId="161888E1" w:rsidR="005D13FF" w:rsidRPr="00885441" w:rsidRDefault="004A3EC5" w:rsidP="006F3BE8">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The N</w:t>
      </w:r>
      <w:r w:rsidR="0053586E" w:rsidRPr="00885441">
        <w:rPr>
          <w:rFonts w:ascii="Times New Roman" w:hAnsi="Times New Roman" w:cs="Times New Roman"/>
          <w:sz w:val="24"/>
          <w:szCs w:val="24"/>
        </w:rPr>
        <w:t xml:space="preserve">FC </w:t>
      </w:r>
      <w:r w:rsidR="008D70C7" w:rsidRPr="00885441">
        <w:rPr>
          <w:rFonts w:ascii="Times New Roman" w:hAnsi="Times New Roman" w:cs="Times New Roman"/>
          <w:sz w:val="24"/>
          <w:szCs w:val="24"/>
        </w:rPr>
        <w:t xml:space="preserve">employed </w:t>
      </w:r>
      <w:r w:rsidR="00516EBD" w:rsidRPr="00885441">
        <w:rPr>
          <w:rFonts w:ascii="Times New Roman" w:hAnsi="Times New Roman" w:cs="Times New Roman"/>
          <w:sz w:val="24"/>
          <w:szCs w:val="24"/>
        </w:rPr>
        <w:t xml:space="preserve">in this work </w:t>
      </w:r>
      <w:r w:rsidR="008D70C7" w:rsidRPr="00885441">
        <w:rPr>
          <w:rFonts w:ascii="Times New Roman" w:hAnsi="Times New Roman" w:cs="Times New Roman"/>
          <w:sz w:val="24"/>
          <w:szCs w:val="24"/>
        </w:rPr>
        <w:t xml:space="preserve">as a mechanical support that </w:t>
      </w:r>
      <w:r w:rsidR="00516EBD" w:rsidRPr="00885441">
        <w:rPr>
          <w:rFonts w:ascii="Times New Roman" w:hAnsi="Times New Roman" w:cs="Times New Roman"/>
          <w:sz w:val="24"/>
          <w:szCs w:val="24"/>
        </w:rPr>
        <w:t>would be</w:t>
      </w:r>
      <w:r w:rsidR="008D70C7" w:rsidRPr="00885441">
        <w:rPr>
          <w:rFonts w:ascii="Times New Roman" w:hAnsi="Times New Roman" w:cs="Times New Roman"/>
          <w:sz w:val="24"/>
          <w:szCs w:val="24"/>
        </w:rPr>
        <w:t xml:space="preserve"> able to form a robust free-standing film</w:t>
      </w:r>
      <w:r w:rsidR="00516EBD" w:rsidRPr="00885441">
        <w:rPr>
          <w:rFonts w:ascii="Times New Roman" w:hAnsi="Times New Roman" w:cs="Times New Roman"/>
          <w:sz w:val="24"/>
          <w:szCs w:val="24"/>
        </w:rPr>
        <w:t xml:space="preserve"> was</w:t>
      </w:r>
      <w:r w:rsidRPr="00885441">
        <w:rPr>
          <w:rFonts w:ascii="Times New Roman" w:hAnsi="Times New Roman" w:cs="Times New Roman"/>
          <w:sz w:val="24"/>
          <w:szCs w:val="24"/>
        </w:rPr>
        <w:t xml:space="preserve"> </w:t>
      </w:r>
      <w:r w:rsidR="0053586E" w:rsidRPr="00885441">
        <w:rPr>
          <w:rFonts w:ascii="Times New Roman" w:hAnsi="Times New Roman" w:cs="Times New Roman"/>
          <w:sz w:val="24"/>
          <w:szCs w:val="24"/>
        </w:rPr>
        <w:t>obtained by delamination of wood pulp by mechanical pressure processing</w:t>
      </w:r>
      <w:r w:rsidR="00BE6A48" w:rsidRPr="00885441">
        <w:rPr>
          <w:rFonts w:ascii="Times New Roman" w:hAnsi="Times New Roman" w:cs="Times New Roman"/>
          <w:sz w:val="24"/>
          <w:szCs w:val="24"/>
        </w:rPr>
        <w:fldChar w:fldCharType="begin"/>
      </w:r>
      <w:r w:rsidR="00271A4D" w:rsidRPr="00885441">
        <w:rPr>
          <w:rFonts w:ascii="Times New Roman" w:hAnsi="Times New Roman" w:cs="Times New Roman"/>
          <w:sz w:val="24"/>
          <w:szCs w:val="24"/>
        </w:rPr>
        <w:instrText xml:space="preserve"> ADDIN EN.CITE &lt;EndNote&gt;&lt;Cite&gt;&lt;Author&gt;Kalia&lt;/Author&gt;&lt;Year&gt;2011&lt;/Year&gt;&lt;RecNum&gt;114&lt;/RecNum&gt;&lt;DisplayText&gt;&lt;style face="superscript"&gt;2,4&lt;/style&gt;&lt;/DisplayText&gt;&lt;record&gt;&lt;rec-number&gt;114&lt;/rec-number&gt;&lt;foreign-keys&gt;&lt;key app="EN" db-id="te0sdft5pdzp0red22n5055ozdezv0wsdv0v" timestamp="1329488980"&gt;114&lt;/key&gt;&lt;/foreign-keys&gt;&lt;ref-type name="Journal Article"&gt;17&lt;/ref-type&gt;&lt;contributors&gt;&lt;authors&gt;&lt;author&gt;Kalia,S.&lt;/author&gt;&lt;author&gt;Dufresne, A.&lt;/author&gt;&lt;author&gt;Cherian, B.M.&lt;/author&gt;&lt;author&gt;Kaith, B.S. &lt;/author&gt;&lt;author&gt;Avéerous, L.&lt;/author&gt;&lt;author&gt;Njuguna, J.&lt;/author&gt;&lt;author&gt;Nassiopoulo, E.&lt;/author&gt;&lt;/authors&gt;&lt;/contributors&gt;&lt;titles&gt;&lt;title&gt;Cellulose-Based Bio- and Nanocomposites: A Review&lt;/title&gt;&lt;secondary-title&gt;International Journal of Polymer Science&lt;/secondary-title&gt;&lt;/titles&gt;&lt;periodical&gt;&lt;full-title&gt;International Journal of Polymer Science&lt;/full-title&gt;&lt;/periodical&gt;&lt;pages&gt;1-35&lt;/pages&gt;&lt;volume&gt;2011&lt;/volume&gt;&lt;dates&gt;&lt;year&gt;2011&lt;/year&gt;&lt;/dates&gt;&lt;urls&gt;&lt;/urls&gt;&lt;/record&gt;&lt;/Cite&gt;&lt;Cite&gt;&lt;Author&gt;Siqueira&lt;/Author&gt;&lt;Year&gt;2010&lt;/Year&gt;&lt;RecNum&gt;138&lt;/RecNum&gt;&lt;record&gt;&lt;rec-number&gt;138&lt;/rec-number&gt;&lt;foreign-keys&gt;&lt;key app="EN" db-id="te0sdft5pdzp0red22n5055ozdezv0wsdv0v" timestamp="1333454136"&gt;138&lt;/key&gt;&lt;/foreign-keys&gt;&lt;ref-type name="Journal Article"&gt;17&lt;/ref-type&gt;&lt;contributors&gt;&lt;authors&gt;&lt;author&gt;Siqueira, G.&lt;/author&gt;&lt;author&gt;Bras, J.&lt;/author&gt;&lt;author&gt;Dufresne, A.&lt;/author&gt;&lt;/authors&gt;&lt;/contributors&gt;&lt;titles&gt;&lt;title&gt;Cellulosic Bionanocomposites: A Review of Preparation, Properties and Applications&lt;/title&gt;&lt;secondary-title&gt;Polymers&lt;/secondary-title&gt;&lt;/titles&gt;&lt;periodical&gt;&lt;full-title&gt;Polymers&lt;/full-title&gt;&lt;/periodical&gt;&lt;pages&gt;728-765&lt;/pages&gt;&lt;volume&gt;2&lt;/volume&gt;&lt;dates&gt;&lt;year&gt;2010&lt;/year&gt;&lt;/dates&gt;&lt;urls&gt;&lt;/urls&gt;&lt;/record&gt;&lt;/Cite&gt;&lt;/EndNote&gt;</w:instrText>
      </w:r>
      <w:r w:rsidR="00BE6A48" w:rsidRPr="00885441">
        <w:rPr>
          <w:rFonts w:ascii="Times New Roman" w:hAnsi="Times New Roman" w:cs="Times New Roman"/>
          <w:sz w:val="24"/>
          <w:szCs w:val="24"/>
        </w:rPr>
        <w:fldChar w:fldCharType="separate"/>
      </w:r>
      <w:hyperlink w:anchor="_ENREF_2" w:tooltip="Siqueira, 2010 #138" w:history="1">
        <w:r w:rsidR="00514F55" w:rsidRPr="00885441">
          <w:rPr>
            <w:rFonts w:ascii="Times New Roman" w:hAnsi="Times New Roman" w:cs="Times New Roman"/>
            <w:noProof/>
            <w:sz w:val="24"/>
            <w:szCs w:val="24"/>
            <w:vertAlign w:val="superscript"/>
          </w:rPr>
          <w:t>2</w:t>
        </w:r>
      </w:hyperlink>
      <w:r w:rsidR="00BE6A48" w:rsidRPr="00885441">
        <w:rPr>
          <w:rFonts w:ascii="Times New Roman" w:hAnsi="Times New Roman" w:cs="Times New Roman"/>
          <w:noProof/>
          <w:sz w:val="24"/>
          <w:szCs w:val="24"/>
          <w:vertAlign w:val="superscript"/>
        </w:rPr>
        <w:t>,</w:t>
      </w:r>
      <w:hyperlink w:anchor="_ENREF_4" w:tooltip="Kalia, 2011 #114" w:history="1">
        <w:r w:rsidR="00514F55" w:rsidRPr="00885441">
          <w:rPr>
            <w:rFonts w:ascii="Times New Roman" w:hAnsi="Times New Roman" w:cs="Times New Roman"/>
            <w:noProof/>
            <w:sz w:val="24"/>
            <w:szCs w:val="24"/>
            <w:vertAlign w:val="superscript"/>
          </w:rPr>
          <w:t>4</w:t>
        </w:r>
      </w:hyperlink>
      <w:r w:rsidR="00BE6A48" w:rsidRPr="00885441">
        <w:rPr>
          <w:rFonts w:ascii="Times New Roman" w:hAnsi="Times New Roman" w:cs="Times New Roman"/>
          <w:sz w:val="24"/>
          <w:szCs w:val="24"/>
        </w:rPr>
        <w:fldChar w:fldCharType="end"/>
      </w:r>
      <w:r w:rsidR="0053586E" w:rsidRPr="00885441">
        <w:rPr>
          <w:rFonts w:ascii="Times New Roman" w:hAnsi="Times New Roman" w:cs="Times New Roman"/>
          <w:sz w:val="24"/>
          <w:szCs w:val="24"/>
        </w:rPr>
        <w:t>. The fibrillation allows anchoring a large amount of hydroxyl</w:t>
      </w:r>
      <w:r w:rsidR="005802B7" w:rsidRPr="00885441">
        <w:rPr>
          <w:rFonts w:ascii="Times New Roman" w:hAnsi="Times New Roman" w:cs="Times New Roman"/>
          <w:sz w:val="24"/>
          <w:szCs w:val="24"/>
        </w:rPr>
        <w:t xml:space="preserve"> groups on the accessible pulp.</w:t>
      </w:r>
      <w:r w:rsidR="00990000" w:rsidRPr="00885441">
        <w:rPr>
          <w:rFonts w:ascii="Times New Roman" w:hAnsi="Times New Roman" w:cs="Times New Roman"/>
          <w:sz w:val="24"/>
          <w:szCs w:val="24"/>
        </w:rPr>
        <w:t xml:space="preserve"> </w:t>
      </w:r>
      <w:r w:rsidRPr="00885441">
        <w:rPr>
          <w:rFonts w:ascii="Times New Roman" w:hAnsi="Times New Roman" w:cs="Times New Roman"/>
          <w:sz w:val="24"/>
          <w:szCs w:val="24"/>
        </w:rPr>
        <w:t xml:space="preserve">TEM images in </w:t>
      </w:r>
      <w:r w:rsidRPr="00885441">
        <w:rPr>
          <w:rFonts w:ascii="Times New Roman" w:hAnsi="Times New Roman" w:cs="Times New Roman"/>
          <w:b/>
          <w:sz w:val="24"/>
          <w:szCs w:val="24"/>
        </w:rPr>
        <w:t>Figure 1</w:t>
      </w:r>
      <w:r w:rsidR="006040CE" w:rsidRPr="00885441">
        <w:rPr>
          <w:rFonts w:ascii="Times New Roman" w:hAnsi="Times New Roman" w:cs="Times New Roman"/>
          <w:b/>
          <w:sz w:val="24"/>
          <w:szCs w:val="24"/>
        </w:rPr>
        <w:t>d</w:t>
      </w:r>
      <w:r w:rsidR="00990000" w:rsidRPr="00885441">
        <w:rPr>
          <w:rFonts w:ascii="Times New Roman" w:hAnsi="Times New Roman" w:cs="Times New Roman"/>
          <w:b/>
          <w:sz w:val="24"/>
          <w:szCs w:val="24"/>
        </w:rPr>
        <w:t xml:space="preserve"> </w:t>
      </w:r>
      <w:r w:rsidR="00990000" w:rsidRPr="00885441">
        <w:rPr>
          <w:rFonts w:ascii="Times New Roman" w:hAnsi="Times New Roman" w:cs="Times New Roman"/>
          <w:sz w:val="24"/>
          <w:szCs w:val="24"/>
        </w:rPr>
        <w:t xml:space="preserve">and </w:t>
      </w:r>
      <w:r w:rsidR="006040CE" w:rsidRPr="00885441">
        <w:rPr>
          <w:rFonts w:ascii="Times New Roman" w:hAnsi="Times New Roman" w:cs="Times New Roman"/>
          <w:b/>
          <w:sz w:val="24"/>
          <w:szCs w:val="24"/>
        </w:rPr>
        <w:t>e</w:t>
      </w:r>
      <w:r w:rsidRPr="00885441">
        <w:rPr>
          <w:rFonts w:ascii="Times New Roman" w:hAnsi="Times New Roman" w:cs="Times New Roman"/>
          <w:sz w:val="24"/>
          <w:szCs w:val="24"/>
        </w:rPr>
        <w:t xml:space="preserve"> reveal that </w:t>
      </w:r>
      <w:r w:rsidR="00990000" w:rsidRPr="00885441">
        <w:rPr>
          <w:rFonts w:ascii="Times New Roman" w:hAnsi="Times New Roman" w:cs="Times New Roman"/>
          <w:sz w:val="24"/>
          <w:szCs w:val="24"/>
        </w:rPr>
        <w:t>NFC</w:t>
      </w:r>
      <w:r w:rsidRPr="00885441">
        <w:rPr>
          <w:rFonts w:ascii="Times New Roman" w:hAnsi="Times New Roman" w:cs="Times New Roman"/>
          <w:sz w:val="24"/>
          <w:szCs w:val="24"/>
        </w:rPr>
        <w:t xml:space="preserve"> </w:t>
      </w:r>
      <w:r w:rsidR="006D7696" w:rsidRPr="00885441">
        <w:rPr>
          <w:rFonts w:ascii="Times New Roman" w:hAnsi="Times New Roman" w:cs="Times New Roman"/>
          <w:sz w:val="24"/>
          <w:szCs w:val="24"/>
        </w:rPr>
        <w:t xml:space="preserve">exhibits </w:t>
      </w:r>
      <w:r w:rsidR="00F56DD2" w:rsidRPr="00885441">
        <w:rPr>
          <w:rFonts w:ascii="Times New Roman" w:hAnsi="Times New Roman" w:cs="Times New Roman"/>
          <w:sz w:val="24"/>
          <w:szCs w:val="24"/>
        </w:rPr>
        <w:t xml:space="preserve">a </w:t>
      </w:r>
      <w:r w:rsidR="00C82FDD" w:rsidRPr="00885441">
        <w:rPr>
          <w:rFonts w:ascii="Times New Roman" w:hAnsi="Times New Roman" w:cs="Times New Roman"/>
          <w:sz w:val="24"/>
          <w:szCs w:val="24"/>
        </w:rPr>
        <w:t xml:space="preserve">long </w:t>
      </w:r>
      <w:r w:rsidR="00004E6C" w:rsidRPr="00885441">
        <w:rPr>
          <w:rFonts w:ascii="Times New Roman" w:hAnsi="Times New Roman" w:cs="Times New Roman"/>
          <w:sz w:val="24"/>
          <w:szCs w:val="24"/>
        </w:rPr>
        <w:t>fibrillary</w:t>
      </w:r>
      <w:r w:rsidR="00F56DD2" w:rsidRPr="00885441">
        <w:rPr>
          <w:rFonts w:ascii="Times New Roman" w:hAnsi="Times New Roman" w:cs="Times New Roman"/>
          <w:sz w:val="24"/>
          <w:szCs w:val="24"/>
        </w:rPr>
        <w:t xml:space="preserve"> morphology with </w:t>
      </w:r>
      <w:r w:rsidRPr="00885441">
        <w:rPr>
          <w:rFonts w:ascii="Times New Roman" w:hAnsi="Times New Roman" w:cs="Times New Roman"/>
          <w:sz w:val="24"/>
          <w:szCs w:val="24"/>
        </w:rPr>
        <w:t xml:space="preserve">an average diameter of </w:t>
      </w:r>
      <w:r w:rsidR="00C82FDD" w:rsidRPr="00885441">
        <w:rPr>
          <w:rFonts w:ascii="Times New Roman" w:hAnsi="Times New Roman" w:cs="Times New Roman"/>
          <w:sz w:val="24"/>
          <w:szCs w:val="24"/>
        </w:rPr>
        <w:t>35</w:t>
      </w:r>
      <w:r w:rsidRPr="00885441">
        <w:rPr>
          <w:rFonts w:ascii="Times New Roman" w:hAnsi="Times New Roman" w:cs="Times New Roman"/>
          <w:sz w:val="24"/>
          <w:szCs w:val="24"/>
        </w:rPr>
        <w:t> nm</w:t>
      </w:r>
      <w:r w:rsidR="00C82FDD" w:rsidRPr="00885441">
        <w:rPr>
          <w:rFonts w:ascii="Times New Roman" w:hAnsi="Times New Roman" w:cs="Times New Roman"/>
          <w:sz w:val="24"/>
          <w:szCs w:val="24"/>
        </w:rPr>
        <w:t>.</w:t>
      </w:r>
      <w:r w:rsidRPr="00885441">
        <w:rPr>
          <w:rFonts w:ascii="Times New Roman" w:hAnsi="Times New Roman" w:cs="Times New Roman"/>
          <w:sz w:val="24"/>
          <w:szCs w:val="24"/>
        </w:rPr>
        <w:t xml:space="preserve"> </w:t>
      </w:r>
      <w:r w:rsidR="00871996" w:rsidRPr="00885441">
        <w:rPr>
          <w:rFonts w:ascii="Times New Roman" w:hAnsi="Times New Roman" w:cs="Times New Roman"/>
          <w:sz w:val="24"/>
          <w:szCs w:val="24"/>
        </w:rPr>
        <w:t>The length of the fibrils is very difficult to determine because of the</w:t>
      </w:r>
      <w:r w:rsidR="00580C85" w:rsidRPr="00885441">
        <w:rPr>
          <w:rFonts w:ascii="Times New Roman" w:hAnsi="Times New Roman" w:cs="Times New Roman"/>
          <w:sz w:val="24"/>
          <w:szCs w:val="24"/>
        </w:rPr>
        <w:t>ir</w:t>
      </w:r>
      <w:r w:rsidR="00871996" w:rsidRPr="00885441">
        <w:rPr>
          <w:rFonts w:ascii="Times New Roman" w:hAnsi="Times New Roman" w:cs="Times New Roman"/>
          <w:sz w:val="24"/>
          <w:szCs w:val="24"/>
        </w:rPr>
        <w:t xml:space="preserve"> </w:t>
      </w:r>
      <w:r w:rsidR="00580C85" w:rsidRPr="00885441">
        <w:rPr>
          <w:rFonts w:ascii="Times New Roman" w:hAnsi="Times New Roman" w:cs="Times New Roman"/>
          <w:sz w:val="24"/>
          <w:szCs w:val="24"/>
        </w:rPr>
        <w:t xml:space="preserve">high </w:t>
      </w:r>
      <w:r w:rsidR="00C8395C" w:rsidRPr="00885441">
        <w:rPr>
          <w:rFonts w:ascii="Times New Roman" w:hAnsi="Times New Roman" w:cs="Times New Roman"/>
          <w:sz w:val="24"/>
          <w:szCs w:val="24"/>
        </w:rPr>
        <w:t>entanglement</w:t>
      </w:r>
      <w:hyperlink w:anchor="_ENREF_28" w:tooltip=",  #787"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&lt;EndNote&gt;&lt;Cite&gt;&lt;RecNum&gt;787&lt;/RecNum&gt;&lt;DisplayText&gt;&lt;style face="superscript"&gt;28&lt;/style&gt;&lt;/DisplayText&gt;&lt;record&gt;&lt;rec-number&gt;787&lt;/rec-number&gt;&lt;foreign-keys&gt;&lt;key app="EN" db-id="te0sdft5pdzp0red22n5055ozdezv0wsdv0v" timestamp="1605541870"&gt;787&lt;/key&gt;&lt;/foreign-keys&gt;&lt;ref-type name="Journal Article"&gt;17&lt;/ref-type&gt;&lt;contributors&gt;&lt;/contributors&gt;&lt;titles&gt;&lt;secondary-title&gt;Spence K., Habibi Y., Dufresne A. (2011) Nanocellulose-Based Composites. In: Kalia S., Kaith B., Kaur I. (eds) Cellulose Fibers: Bio- and Nano-Polymer Composites. Springer, Berlin, Heidelberg. https://doi.org/10.1007/978-3-642-17370-7_7&lt;/secondary-title&gt;&lt;/titles&gt;&lt;periodical&gt;&lt;full-title&gt;Spence K., Habibi Y., Dufresne A. (2011) Nanocellulose-Based Composites. In: Kalia S., Kaith B., Kaur I. (eds) Cellulose Fibers: Bio- and Nano-Polymer Composites. Springer, Berlin, Heidelberg. https://doi.org/10.1007/978-3-642-17370-7_7&lt;/full-title&gt;&lt;/periodical&gt;&lt;dates&gt;&lt;/dates&gt;&lt;urls&gt;&lt;/urls&gt;&lt;/record&gt;&lt;/Cite&gt;&lt;/EndNote&gt;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28</w:t>
        </w:r>
        <w:r w:rsidR="00514F55" w:rsidRPr="00885441">
          <w:rPr>
            <w:rFonts w:ascii="Times New Roman" w:hAnsi="Times New Roman" w:cs="Times New Roman"/>
            <w:sz w:val="24"/>
            <w:szCs w:val="24"/>
          </w:rPr>
          <w:fldChar w:fldCharType="end"/>
        </w:r>
      </w:hyperlink>
      <w:r w:rsidR="00580C85" w:rsidRPr="00885441">
        <w:rPr>
          <w:rFonts w:ascii="Times New Roman" w:hAnsi="Times New Roman" w:cs="Times New Roman"/>
          <w:sz w:val="24"/>
          <w:szCs w:val="24"/>
        </w:rPr>
        <w:t>.</w:t>
      </w:r>
      <w:r w:rsidR="003D41E9" w:rsidRPr="00885441">
        <w:rPr>
          <w:rFonts w:ascii="Times New Roman" w:hAnsi="Times New Roman" w:cs="Times New Roman"/>
          <w:sz w:val="24"/>
          <w:szCs w:val="24"/>
        </w:rPr>
        <w:t xml:space="preserve"> </w:t>
      </w:r>
      <w:r w:rsidR="00F32AAA" w:rsidRPr="00885441">
        <w:rPr>
          <w:rFonts w:ascii="Times New Roman" w:hAnsi="Times New Roman" w:cs="Times New Roman"/>
          <w:sz w:val="24"/>
          <w:szCs w:val="24"/>
        </w:rPr>
        <w:t xml:space="preserve">X-ray pattern </w:t>
      </w:r>
      <w:r w:rsidR="005D21A1" w:rsidRPr="00885441">
        <w:rPr>
          <w:rFonts w:ascii="Times New Roman" w:hAnsi="Times New Roman" w:cs="Times New Roman"/>
          <w:sz w:val="24"/>
          <w:szCs w:val="24"/>
        </w:rPr>
        <w:t>(</w:t>
      </w:r>
      <w:r w:rsidR="005D21A1" w:rsidRPr="00885441">
        <w:rPr>
          <w:rFonts w:ascii="Times New Roman" w:hAnsi="Times New Roman" w:cs="Times New Roman"/>
          <w:b/>
          <w:sz w:val="24"/>
          <w:szCs w:val="24"/>
        </w:rPr>
        <w:t>Figure 2</w:t>
      </w:r>
      <w:r w:rsidR="005D21A1" w:rsidRPr="00885441">
        <w:rPr>
          <w:rFonts w:ascii="Times New Roman" w:hAnsi="Times New Roman" w:cs="Times New Roman"/>
          <w:sz w:val="24"/>
          <w:szCs w:val="24"/>
        </w:rPr>
        <w:t xml:space="preserve">) </w:t>
      </w:r>
      <w:r w:rsidR="00F32AAA" w:rsidRPr="00885441">
        <w:rPr>
          <w:rFonts w:ascii="Times New Roman" w:hAnsi="Times New Roman" w:cs="Times New Roman"/>
          <w:sz w:val="24"/>
          <w:szCs w:val="24"/>
        </w:rPr>
        <w:t>of NFC shows peaks at 2θ = 16.</w:t>
      </w:r>
      <w:r w:rsidR="00AD0DC5" w:rsidRPr="00885441">
        <w:rPr>
          <w:rFonts w:ascii="Times New Roman" w:hAnsi="Times New Roman" w:cs="Times New Roman"/>
          <w:sz w:val="24"/>
          <w:szCs w:val="24"/>
        </w:rPr>
        <w:t>6</w:t>
      </w:r>
      <w:r w:rsidR="00F32AAA" w:rsidRPr="00885441">
        <w:rPr>
          <w:rFonts w:ascii="Times New Roman" w:hAnsi="Times New Roman" w:cs="Times New Roman"/>
          <w:sz w:val="24"/>
          <w:szCs w:val="24"/>
        </w:rPr>
        <w:t>, 22.6, and 3</w:t>
      </w:r>
      <w:r w:rsidR="00AD0DC5" w:rsidRPr="00885441">
        <w:rPr>
          <w:rFonts w:ascii="Times New Roman" w:hAnsi="Times New Roman" w:cs="Times New Roman"/>
          <w:sz w:val="24"/>
          <w:szCs w:val="24"/>
        </w:rPr>
        <w:t>4</w:t>
      </w:r>
      <w:r w:rsidR="00F32AAA" w:rsidRPr="00885441">
        <w:rPr>
          <w:rFonts w:ascii="Times New Roman" w:hAnsi="Times New Roman" w:cs="Times New Roman"/>
          <w:sz w:val="24"/>
          <w:szCs w:val="24"/>
        </w:rPr>
        <w:t xml:space="preserve">.7 degree attributed to (110), (200), and (004) planes, which </w:t>
      </w:r>
      <w:r w:rsidR="000913A0" w:rsidRPr="00885441">
        <w:rPr>
          <w:rFonts w:ascii="Times New Roman" w:hAnsi="Times New Roman" w:cs="Times New Roman"/>
          <w:sz w:val="24"/>
          <w:szCs w:val="24"/>
        </w:rPr>
        <w:t xml:space="preserve">is </w:t>
      </w:r>
      <w:r w:rsidR="00F32AAA" w:rsidRPr="00885441">
        <w:rPr>
          <w:rFonts w:ascii="Times New Roman" w:hAnsi="Times New Roman" w:cs="Times New Roman"/>
          <w:sz w:val="24"/>
          <w:szCs w:val="24"/>
        </w:rPr>
        <w:t xml:space="preserve">typical </w:t>
      </w:r>
      <w:r w:rsidR="000913A0" w:rsidRPr="00885441">
        <w:rPr>
          <w:rFonts w:ascii="Times New Roman" w:hAnsi="Times New Roman" w:cs="Times New Roman"/>
          <w:sz w:val="24"/>
          <w:szCs w:val="24"/>
        </w:rPr>
        <w:t xml:space="preserve">for </w:t>
      </w:r>
      <w:r w:rsidR="00F32AAA" w:rsidRPr="00885441">
        <w:rPr>
          <w:rFonts w:ascii="Times New Roman" w:hAnsi="Times New Roman" w:cs="Times New Roman"/>
          <w:sz w:val="24"/>
          <w:szCs w:val="24"/>
        </w:rPr>
        <w:t>cellulose-I structure</w:t>
      </w:r>
      <w:hyperlink w:anchor="_ENREF_29" w:tooltip="French, 2013 #329"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&lt;EndNote&gt;&lt;Cite&gt;&lt;Author&gt;French&lt;/Author&gt;&lt;Year&gt;2013&lt;/Year&gt;&lt;RecNum&gt;329&lt;/RecNum&gt;&lt;DisplayText&gt;&lt;style face="superscript"&gt;29&lt;/style&gt;&lt;/DisplayText&gt;&lt;record&gt;&lt;rec-number&gt;329&lt;/rec-number&gt;&lt;foreign-keys&gt;&lt;key app="EN" db-id="te0sdft5pdzp0red22n5055ozdezv0wsdv0v" timestamp="1497601442"&gt;329&lt;/key&gt;&lt;key app="ENWeb" db-id=""&gt;0&lt;/key&gt;&lt;/foreign-keys&gt;&lt;ref-type name="Journal Article"&gt;17&lt;/ref-type&gt;&lt;contributors&gt;&lt;authors&gt;&lt;author&gt;French, Alfred D.&lt;/author&gt;&lt;/authors&gt;&lt;/contributors&gt;&lt;titles&gt;&lt;title&gt;Idealized powder diffraction patterns for cellulose polymorphs&lt;/title&gt;&lt;secondary-title&gt;Cellulose&lt;/secondary-title&gt;&lt;/titles&gt;&lt;periodical&gt;&lt;full-title&gt;Cellulose&lt;/full-title&gt;&lt;/periodical&gt;&lt;pages&gt;885-896&lt;/pages&gt;&lt;volume&gt;21&lt;/volume&gt;&lt;number&gt;2&lt;/number&gt;&lt;dates&gt;&lt;year&gt;2013&lt;/year&gt;&lt;/dates&gt;&lt;isbn&gt;0969-0239&amp;#xD;1572-882X&lt;/isbn&gt;&lt;urls&gt;&lt;/urls&gt;&lt;electronic-resource-num&gt;10.1007/s10570-013-0030-4&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29</w:t>
        </w:r>
        <w:r w:rsidR="00514F55" w:rsidRPr="00885441">
          <w:rPr>
            <w:rFonts w:ascii="Times New Roman" w:hAnsi="Times New Roman" w:cs="Times New Roman"/>
            <w:sz w:val="24"/>
            <w:szCs w:val="24"/>
          </w:rPr>
          <w:fldChar w:fldCharType="end"/>
        </w:r>
      </w:hyperlink>
      <w:r w:rsidR="00A4530F" w:rsidRPr="00885441">
        <w:rPr>
          <w:rFonts w:ascii="Times New Roman" w:hAnsi="Times New Roman" w:cs="Times New Roman"/>
          <w:sz w:val="24"/>
          <w:szCs w:val="24"/>
        </w:rPr>
        <w:t xml:space="preserve">. </w:t>
      </w:r>
      <w:r w:rsidR="003D41E9" w:rsidRPr="00885441">
        <w:rPr>
          <w:rFonts w:ascii="Times New Roman" w:hAnsi="Times New Roman" w:cs="Times New Roman"/>
          <w:sz w:val="24"/>
          <w:szCs w:val="24"/>
        </w:rPr>
        <w:t xml:space="preserve">FTIR </w:t>
      </w:r>
      <w:r w:rsidR="003C1126" w:rsidRPr="00885441">
        <w:rPr>
          <w:rFonts w:ascii="Times New Roman" w:hAnsi="Times New Roman" w:cs="Times New Roman"/>
          <w:sz w:val="24"/>
          <w:szCs w:val="24"/>
        </w:rPr>
        <w:t xml:space="preserve">analysis </w:t>
      </w:r>
      <w:r w:rsidR="00D81381" w:rsidRPr="00885441">
        <w:rPr>
          <w:rFonts w:ascii="Times New Roman" w:hAnsi="Times New Roman" w:cs="Times New Roman"/>
          <w:sz w:val="24"/>
          <w:szCs w:val="24"/>
        </w:rPr>
        <w:t>is</w:t>
      </w:r>
      <w:r w:rsidR="003C1126" w:rsidRPr="00885441">
        <w:rPr>
          <w:rFonts w:ascii="Times New Roman" w:hAnsi="Times New Roman" w:cs="Times New Roman"/>
          <w:sz w:val="24"/>
          <w:szCs w:val="24"/>
        </w:rPr>
        <w:t xml:space="preserve"> in agreement with XRD as the FTIR </w:t>
      </w:r>
      <w:r w:rsidR="003D41E9" w:rsidRPr="00885441">
        <w:rPr>
          <w:rFonts w:ascii="Times New Roman" w:hAnsi="Times New Roman" w:cs="Times New Roman"/>
          <w:sz w:val="24"/>
          <w:szCs w:val="24"/>
        </w:rPr>
        <w:t xml:space="preserve">spectrum of NFC </w:t>
      </w:r>
      <w:r w:rsidR="00CF20CB" w:rsidRPr="00885441">
        <w:rPr>
          <w:rFonts w:ascii="Times New Roman" w:hAnsi="Times New Roman" w:cs="Times New Roman"/>
          <w:sz w:val="24"/>
          <w:szCs w:val="24"/>
        </w:rPr>
        <w:t>(</w:t>
      </w:r>
      <w:r w:rsidR="00CF20CB" w:rsidRPr="00885441">
        <w:rPr>
          <w:rFonts w:ascii="Times New Roman" w:hAnsi="Times New Roman" w:cs="Times New Roman"/>
          <w:b/>
          <w:sz w:val="24"/>
          <w:szCs w:val="24"/>
        </w:rPr>
        <w:t xml:space="preserve">Figure </w:t>
      </w:r>
      <w:r w:rsidR="00605C74" w:rsidRPr="00885441">
        <w:rPr>
          <w:rFonts w:ascii="Times New Roman" w:hAnsi="Times New Roman" w:cs="Times New Roman"/>
          <w:b/>
          <w:sz w:val="24"/>
          <w:szCs w:val="24"/>
        </w:rPr>
        <w:t>3</w:t>
      </w:r>
      <w:r w:rsidR="00CF20CB" w:rsidRPr="00885441">
        <w:rPr>
          <w:rFonts w:ascii="Times New Roman" w:hAnsi="Times New Roman" w:cs="Times New Roman"/>
          <w:b/>
          <w:sz w:val="24"/>
          <w:szCs w:val="24"/>
        </w:rPr>
        <w:t>b</w:t>
      </w:r>
      <w:r w:rsidR="00CF20CB" w:rsidRPr="00885441">
        <w:rPr>
          <w:rFonts w:ascii="Times New Roman" w:hAnsi="Times New Roman" w:cs="Times New Roman"/>
          <w:sz w:val="24"/>
          <w:szCs w:val="24"/>
        </w:rPr>
        <w:t xml:space="preserve">) </w:t>
      </w:r>
      <w:r w:rsidR="003D41E9" w:rsidRPr="00885441">
        <w:rPr>
          <w:rFonts w:ascii="Times New Roman" w:hAnsi="Times New Roman" w:cs="Times New Roman"/>
          <w:sz w:val="24"/>
          <w:szCs w:val="24"/>
        </w:rPr>
        <w:t>show</w:t>
      </w:r>
      <w:r w:rsidR="00A4530F" w:rsidRPr="00885441">
        <w:rPr>
          <w:rFonts w:ascii="Times New Roman" w:hAnsi="Times New Roman" w:cs="Times New Roman"/>
          <w:sz w:val="24"/>
          <w:szCs w:val="24"/>
        </w:rPr>
        <w:t>s</w:t>
      </w:r>
      <w:r w:rsidR="003D41E9" w:rsidRPr="00885441">
        <w:rPr>
          <w:rFonts w:ascii="Times New Roman" w:hAnsi="Times New Roman" w:cs="Times New Roman"/>
          <w:sz w:val="24"/>
          <w:szCs w:val="24"/>
        </w:rPr>
        <w:t xml:space="preserve"> absorption bands typical for cellulose bond stretching at 3400 cm</w:t>
      </w:r>
      <w:r w:rsidR="00D81381" w:rsidRPr="00885441">
        <w:rPr>
          <w:rFonts w:ascii="Times New Roman" w:hAnsi="Times New Roman" w:cs="Times New Roman"/>
          <w:sz w:val="24"/>
          <w:szCs w:val="24"/>
          <w:vertAlign w:val="superscript"/>
        </w:rPr>
        <w:t>–</w:t>
      </w:r>
      <w:r w:rsidR="003D41E9" w:rsidRPr="00885441">
        <w:rPr>
          <w:rFonts w:ascii="Times New Roman" w:hAnsi="Times New Roman" w:cs="Times New Roman"/>
          <w:sz w:val="24"/>
          <w:szCs w:val="24"/>
          <w:vertAlign w:val="superscript"/>
        </w:rPr>
        <w:t>1</w:t>
      </w:r>
      <w:r w:rsidR="003D41E9" w:rsidRPr="00885441">
        <w:rPr>
          <w:rFonts w:ascii="Times New Roman" w:hAnsi="Times New Roman" w:cs="Times New Roman"/>
          <w:sz w:val="24"/>
          <w:szCs w:val="24"/>
        </w:rPr>
        <w:t xml:space="preserve"> (-OH groups), 1645 cm</w:t>
      </w:r>
      <w:r w:rsidR="00D81381" w:rsidRPr="00885441">
        <w:rPr>
          <w:rFonts w:ascii="Times New Roman" w:hAnsi="Times New Roman" w:cs="Times New Roman"/>
          <w:sz w:val="24"/>
          <w:szCs w:val="24"/>
          <w:vertAlign w:val="superscript"/>
        </w:rPr>
        <w:t>–</w:t>
      </w:r>
      <w:r w:rsidR="003D41E9" w:rsidRPr="00885441">
        <w:rPr>
          <w:rFonts w:ascii="Times New Roman" w:hAnsi="Times New Roman" w:cs="Times New Roman"/>
          <w:sz w:val="24"/>
          <w:szCs w:val="24"/>
          <w:vertAlign w:val="superscript"/>
        </w:rPr>
        <w:t>1</w:t>
      </w:r>
      <w:r w:rsidR="003D41E9" w:rsidRPr="00885441">
        <w:rPr>
          <w:rFonts w:ascii="Times New Roman" w:hAnsi="Times New Roman" w:cs="Times New Roman"/>
          <w:sz w:val="24"/>
          <w:szCs w:val="24"/>
        </w:rPr>
        <w:t xml:space="preserve"> (C=O carbonyl groups), 1060</w:t>
      </w:r>
      <w:r w:rsidR="000913A0" w:rsidRPr="00885441">
        <w:rPr>
          <w:rFonts w:ascii="Times New Roman" w:hAnsi="Times New Roman" w:cs="Times New Roman"/>
          <w:sz w:val="24"/>
          <w:szCs w:val="24"/>
        </w:rPr>
        <w:t> </w:t>
      </w:r>
      <w:r w:rsidR="003D41E9" w:rsidRPr="00885441">
        <w:rPr>
          <w:rFonts w:ascii="Times New Roman" w:hAnsi="Times New Roman" w:cs="Times New Roman"/>
          <w:sz w:val="24"/>
          <w:szCs w:val="24"/>
        </w:rPr>
        <w:t>cm</w:t>
      </w:r>
      <w:r w:rsidR="00D81381" w:rsidRPr="00885441">
        <w:rPr>
          <w:rFonts w:ascii="Times New Roman" w:hAnsi="Times New Roman" w:cs="Times New Roman"/>
          <w:sz w:val="24"/>
          <w:szCs w:val="24"/>
          <w:vertAlign w:val="superscript"/>
        </w:rPr>
        <w:t>–</w:t>
      </w:r>
      <w:r w:rsidR="003D41E9" w:rsidRPr="00885441">
        <w:rPr>
          <w:rFonts w:ascii="Times New Roman" w:hAnsi="Times New Roman" w:cs="Times New Roman"/>
          <w:sz w:val="24"/>
          <w:szCs w:val="24"/>
          <w:vertAlign w:val="superscript"/>
        </w:rPr>
        <w:t>1</w:t>
      </w:r>
      <w:r w:rsidR="003D41E9" w:rsidRPr="00885441">
        <w:rPr>
          <w:rFonts w:ascii="Times New Roman" w:hAnsi="Times New Roman" w:cs="Times New Roman"/>
          <w:sz w:val="24"/>
          <w:szCs w:val="24"/>
        </w:rPr>
        <w:t xml:space="preserve"> (C-O-C glyosidic ether groups) and 1163 cm</w:t>
      </w:r>
      <w:r w:rsidR="00D81381" w:rsidRPr="00885441">
        <w:rPr>
          <w:rFonts w:ascii="Times New Roman" w:hAnsi="Times New Roman" w:cs="Times New Roman"/>
          <w:sz w:val="24"/>
          <w:szCs w:val="24"/>
          <w:vertAlign w:val="superscript"/>
        </w:rPr>
        <w:t>–</w:t>
      </w:r>
      <w:r w:rsidR="003D41E9" w:rsidRPr="00885441">
        <w:rPr>
          <w:rFonts w:ascii="Times New Roman" w:hAnsi="Times New Roman" w:cs="Times New Roman"/>
          <w:sz w:val="24"/>
          <w:szCs w:val="24"/>
          <w:vertAlign w:val="superscript"/>
        </w:rPr>
        <w:t xml:space="preserve">1 </w:t>
      </w:r>
      <w:r w:rsidR="003D41E9" w:rsidRPr="00885441">
        <w:rPr>
          <w:rFonts w:ascii="Times New Roman" w:hAnsi="Times New Roman" w:cs="Times New Roman"/>
          <w:sz w:val="24"/>
          <w:szCs w:val="24"/>
        </w:rPr>
        <w:t xml:space="preserve">(C-C ring breathing band). </w:t>
      </w:r>
    </w:p>
    <w:p w14:paraId="79F76DA9" w14:textId="77777777" w:rsidR="0014558B" w:rsidRPr="00885441" w:rsidRDefault="0014558B" w:rsidP="006F3BE8">
      <w:pPr>
        <w:spacing w:after="0" w:line="480" w:lineRule="auto"/>
        <w:rPr>
          <w:rFonts w:ascii="Times New Roman" w:hAnsi="Times New Roman" w:cs="Times New Roman"/>
          <w:sz w:val="24"/>
          <w:szCs w:val="24"/>
          <w:lang w:val="cs-CZ"/>
        </w:rPr>
      </w:pPr>
    </w:p>
    <w:p w14:paraId="51019130" w14:textId="4DD43DFC" w:rsidR="00963CEA" w:rsidRPr="00885441" w:rsidRDefault="00724F11" w:rsidP="00645974">
      <w:pPr>
        <w:spacing w:after="0" w:line="480" w:lineRule="auto"/>
        <w:rPr>
          <w:rFonts w:ascii="Times New Roman" w:hAnsi="Times New Roman" w:cs="Times New Roman"/>
          <w:sz w:val="28"/>
          <w:szCs w:val="24"/>
        </w:rPr>
      </w:pPr>
      <w:r w:rsidRPr="00885441">
        <w:rPr>
          <w:rFonts w:ascii="Times New Roman" w:hAnsi="Times New Roman" w:cs="Times New Roman"/>
          <w:sz w:val="28"/>
          <w:szCs w:val="24"/>
        </w:rPr>
        <w:t xml:space="preserve">Composite </w:t>
      </w:r>
      <w:r w:rsidR="00C42121" w:rsidRPr="00885441">
        <w:rPr>
          <w:rFonts w:ascii="Times New Roman" w:hAnsi="Times New Roman" w:cs="Times New Roman"/>
          <w:sz w:val="28"/>
          <w:szCs w:val="24"/>
        </w:rPr>
        <w:t>M</w:t>
      </w:r>
      <w:r w:rsidRPr="00885441">
        <w:rPr>
          <w:rFonts w:ascii="Times New Roman" w:hAnsi="Times New Roman" w:cs="Times New Roman"/>
          <w:sz w:val="28"/>
          <w:szCs w:val="24"/>
        </w:rPr>
        <w:t>aterials</w:t>
      </w:r>
    </w:p>
    <w:p w14:paraId="5BE7F357" w14:textId="38EF1451" w:rsidR="00D572FB" w:rsidRPr="00885441" w:rsidRDefault="00101233" w:rsidP="00645974">
      <w:pPr>
        <w:autoSpaceDE w:val="0"/>
        <w:autoSpaceDN w:val="0"/>
        <w:adjustRightInd w:val="0"/>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As mentioned</w:t>
      </w:r>
      <w:r w:rsidR="00A07BCF" w:rsidRPr="00885441">
        <w:rPr>
          <w:rFonts w:ascii="Times New Roman" w:hAnsi="Times New Roman" w:cs="Times New Roman"/>
          <w:sz w:val="24"/>
          <w:szCs w:val="24"/>
        </w:rPr>
        <w:t xml:space="preserve"> above</w:t>
      </w:r>
      <w:r w:rsidR="00EF6364" w:rsidRPr="00885441">
        <w:rPr>
          <w:rFonts w:ascii="Times New Roman" w:hAnsi="Times New Roman" w:cs="Times New Roman"/>
          <w:sz w:val="24"/>
          <w:szCs w:val="24"/>
        </w:rPr>
        <w:t>,</w:t>
      </w:r>
      <w:r w:rsidRPr="00885441">
        <w:rPr>
          <w:rFonts w:ascii="Times New Roman" w:hAnsi="Times New Roman" w:cs="Times New Roman"/>
          <w:sz w:val="24"/>
          <w:szCs w:val="24"/>
        </w:rPr>
        <w:t xml:space="preserve"> composite films composed of NFC and conductive fillers</w:t>
      </w:r>
      <w:r w:rsidR="00A07BCF" w:rsidRPr="00885441">
        <w:rPr>
          <w:rFonts w:ascii="Times New Roman" w:hAnsi="Times New Roman" w:cs="Times New Roman"/>
          <w:sz w:val="24"/>
          <w:szCs w:val="24"/>
        </w:rPr>
        <w:t xml:space="preserve"> (</w:t>
      </w:r>
      <w:r w:rsidRPr="00885441">
        <w:rPr>
          <w:rFonts w:ascii="Times New Roman" w:hAnsi="Times New Roman" w:cs="Times New Roman"/>
          <w:sz w:val="24"/>
          <w:szCs w:val="24"/>
        </w:rPr>
        <w:t>i.e. PPy</w:t>
      </w:r>
      <w:r w:rsidR="00A07BCF" w:rsidRPr="00885441">
        <w:rPr>
          <w:rFonts w:ascii="Times New Roman" w:hAnsi="Times New Roman" w:cs="Times New Roman"/>
          <w:sz w:val="24"/>
          <w:szCs w:val="24"/>
        </w:rPr>
        <w:t>-NT</w:t>
      </w:r>
      <w:r w:rsidRPr="00885441">
        <w:rPr>
          <w:rFonts w:ascii="Times New Roman" w:hAnsi="Times New Roman" w:cs="Times New Roman"/>
          <w:sz w:val="24"/>
          <w:szCs w:val="24"/>
        </w:rPr>
        <w:t xml:space="preserve">, </w:t>
      </w:r>
      <w:r w:rsidR="00E57C9D" w:rsidRPr="00885441">
        <w:rPr>
          <w:rFonts w:ascii="Times New Roman" w:hAnsi="Times New Roman" w:cs="Times New Roman"/>
          <w:sz w:val="24"/>
          <w:szCs w:val="24"/>
        </w:rPr>
        <w:t>C-</w:t>
      </w:r>
      <w:r w:rsidRPr="00885441">
        <w:rPr>
          <w:rFonts w:ascii="Times New Roman" w:hAnsi="Times New Roman" w:cs="Times New Roman"/>
          <w:sz w:val="24"/>
          <w:szCs w:val="24"/>
        </w:rPr>
        <w:t>PPy</w:t>
      </w:r>
      <w:r w:rsidR="00A07BCF" w:rsidRPr="00885441">
        <w:rPr>
          <w:rFonts w:ascii="Times New Roman" w:hAnsi="Times New Roman" w:cs="Times New Roman"/>
          <w:sz w:val="24"/>
          <w:szCs w:val="24"/>
        </w:rPr>
        <w:t>-NT, MWCNT)</w:t>
      </w:r>
      <w:r w:rsidRPr="00885441">
        <w:rPr>
          <w:rFonts w:ascii="Times New Roman" w:hAnsi="Times New Roman" w:cs="Times New Roman"/>
          <w:sz w:val="24"/>
          <w:szCs w:val="24"/>
        </w:rPr>
        <w:t xml:space="preserve"> were prepared </w:t>
      </w:r>
      <w:r w:rsidR="00190035" w:rsidRPr="00885441">
        <w:rPr>
          <w:rFonts w:ascii="Times New Roman" w:hAnsi="Times New Roman" w:cs="Times New Roman"/>
          <w:sz w:val="24"/>
          <w:szCs w:val="24"/>
        </w:rPr>
        <w:t>by physical blending approach followed by solution casting of the slurry</w:t>
      </w:r>
      <w:r w:rsidR="0057173E" w:rsidRPr="00885441">
        <w:rPr>
          <w:rFonts w:ascii="Times New Roman" w:hAnsi="Times New Roman" w:cs="Times New Roman"/>
          <w:sz w:val="24"/>
          <w:szCs w:val="24"/>
        </w:rPr>
        <w:t xml:space="preserve"> </w:t>
      </w:r>
      <w:r w:rsidR="0014558B" w:rsidRPr="00885441">
        <w:rPr>
          <w:rFonts w:ascii="Times New Roman" w:hAnsi="Times New Roman" w:cs="Times New Roman"/>
          <w:sz w:val="24"/>
          <w:szCs w:val="24"/>
        </w:rPr>
        <w:t>at</w:t>
      </w:r>
      <w:r w:rsidR="0057173E" w:rsidRPr="00885441">
        <w:rPr>
          <w:rFonts w:ascii="Times New Roman" w:hAnsi="Times New Roman" w:cs="Times New Roman"/>
          <w:sz w:val="24"/>
          <w:szCs w:val="24"/>
        </w:rPr>
        <w:t xml:space="preserve"> a ratio 1:1</w:t>
      </w:r>
      <w:r w:rsidR="00190035" w:rsidRPr="00885441">
        <w:rPr>
          <w:rFonts w:ascii="Times New Roman" w:hAnsi="Times New Roman" w:cs="Times New Roman"/>
          <w:sz w:val="24"/>
          <w:szCs w:val="24"/>
        </w:rPr>
        <w:t>.</w:t>
      </w:r>
      <w:r w:rsidR="00596398" w:rsidRPr="00885441">
        <w:rPr>
          <w:rFonts w:ascii="Times New Roman" w:hAnsi="Times New Roman" w:cs="Times New Roman"/>
          <w:sz w:val="24"/>
          <w:szCs w:val="24"/>
        </w:rPr>
        <w:t xml:space="preserve"> </w:t>
      </w:r>
      <w:r w:rsidR="009743A1" w:rsidRPr="00885441">
        <w:rPr>
          <w:rFonts w:ascii="Times New Roman" w:hAnsi="Times New Roman" w:cs="Times New Roman"/>
          <w:sz w:val="24"/>
          <w:szCs w:val="24"/>
        </w:rPr>
        <w:t xml:space="preserve">In </w:t>
      </w:r>
      <w:r w:rsidR="00A07BCF" w:rsidRPr="00885441">
        <w:rPr>
          <w:rFonts w:ascii="Times New Roman" w:hAnsi="Times New Roman" w:cs="Times New Roman"/>
          <w:sz w:val="24"/>
          <w:szCs w:val="24"/>
        </w:rPr>
        <w:t xml:space="preserve">the </w:t>
      </w:r>
      <w:r w:rsidR="009743A1" w:rsidRPr="00885441">
        <w:rPr>
          <w:rFonts w:ascii="Times New Roman" w:hAnsi="Times New Roman" w:cs="Times New Roman"/>
          <w:b/>
          <w:sz w:val="24"/>
          <w:szCs w:val="24"/>
        </w:rPr>
        <w:t xml:space="preserve">Figure </w:t>
      </w:r>
      <w:r w:rsidR="009F655E" w:rsidRPr="00885441">
        <w:rPr>
          <w:rFonts w:ascii="Times New Roman" w:hAnsi="Times New Roman" w:cs="Times New Roman"/>
          <w:b/>
          <w:sz w:val="24"/>
          <w:szCs w:val="24"/>
        </w:rPr>
        <w:t>5</w:t>
      </w:r>
      <w:r w:rsidR="00A07BCF" w:rsidRPr="00885441">
        <w:rPr>
          <w:rFonts w:ascii="Times New Roman" w:hAnsi="Times New Roman" w:cs="Times New Roman"/>
          <w:b/>
          <w:sz w:val="24"/>
          <w:szCs w:val="24"/>
        </w:rPr>
        <w:t>,</w:t>
      </w:r>
      <w:r w:rsidR="00D572FB" w:rsidRPr="00885441">
        <w:rPr>
          <w:rFonts w:ascii="Times New Roman" w:hAnsi="Times New Roman" w:cs="Times New Roman"/>
          <w:b/>
          <w:sz w:val="24"/>
          <w:szCs w:val="24"/>
        </w:rPr>
        <w:t xml:space="preserve"> </w:t>
      </w:r>
      <w:r w:rsidR="009743A1" w:rsidRPr="00885441">
        <w:rPr>
          <w:rFonts w:ascii="Times New Roman" w:hAnsi="Times New Roman" w:cs="Times New Roman"/>
          <w:sz w:val="24"/>
          <w:szCs w:val="24"/>
        </w:rPr>
        <w:t xml:space="preserve">photographs of </w:t>
      </w:r>
      <w:r w:rsidR="00564805" w:rsidRPr="00885441">
        <w:rPr>
          <w:rFonts w:ascii="Times New Roman" w:hAnsi="Times New Roman" w:cs="Times New Roman"/>
          <w:sz w:val="24"/>
          <w:szCs w:val="24"/>
        </w:rPr>
        <w:t>NFC</w:t>
      </w:r>
      <w:r w:rsidR="00747452" w:rsidRPr="00885441">
        <w:rPr>
          <w:rFonts w:ascii="Times New Roman" w:hAnsi="Times New Roman" w:cs="Times New Roman"/>
          <w:sz w:val="24"/>
          <w:szCs w:val="24"/>
        </w:rPr>
        <w:t>-</w:t>
      </w:r>
      <w:r w:rsidR="00564805" w:rsidRPr="00885441">
        <w:rPr>
          <w:rFonts w:ascii="Times New Roman" w:hAnsi="Times New Roman" w:cs="Times New Roman"/>
          <w:sz w:val="24"/>
          <w:szCs w:val="24"/>
        </w:rPr>
        <w:t>based</w:t>
      </w:r>
      <w:r w:rsidR="009743A1" w:rsidRPr="00885441">
        <w:rPr>
          <w:rFonts w:ascii="Times New Roman" w:hAnsi="Times New Roman" w:cs="Times New Roman"/>
          <w:sz w:val="24"/>
          <w:szCs w:val="24"/>
        </w:rPr>
        <w:t xml:space="preserve"> composite </w:t>
      </w:r>
      <w:r w:rsidR="00747452" w:rsidRPr="00885441">
        <w:rPr>
          <w:rFonts w:ascii="Times New Roman" w:hAnsi="Times New Roman" w:cs="Times New Roman"/>
          <w:sz w:val="24"/>
          <w:szCs w:val="24"/>
        </w:rPr>
        <w:t>films</w:t>
      </w:r>
      <w:r w:rsidR="00A07BCF" w:rsidRPr="00885441">
        <w:rPr>
          <w:rFonts w:ascii="Times New Roman" w:hAnsi="Times New Roman" w:cs="Times New Roman"/>
          <w:sz w:val="24"/>
          <w:szCs w:val="24"/>
        </w:rPr>
        <w:t xml:space="preserve"> are shown</w:t>
      </w:r>
      <w:r w:rsidR="00A81D1C" w:rsidRPr="00885441">
        <w:rPr>
          <w:rFonts w:ascii="Times New Roman" w:hAnsi="Times New Roman" w:cs="Times New Roman"/>
          <w:sz w:val="24"/>
          <w:szCs w:val="24"/>
        </w:rPr>
        <w:t>.</w:t>
      </w:r>
      <w:r w:rsidR="00596E79" w:rsidRPr="00885441">
        <w:rPr>
          <w:rFonts w:ascii="Times New Roman" w:hAnsi="Times New Roman" w:cs="Times New Roman"/>
          <w:sz w:val="24"/>
          <w:szCs w:val="24"/>
        </w:rPr>
        <w:t xml:space="preserve"> The composites</w:t>
      </w:r>
      <w:r w:rsidR="00A81D1C" w:rsidRPr="00885441">
        <w:rPr>
          <w:rFonts w:ascii="Times New Roman" w:hAnsi="Times New Roman" w:cs="Times New Roman"/>
          <w:sz w:val="24"/>
          <w:szCs w:val="24"/>
        </w:rPr>
        <w:t xml:space="preserve"> are</w:t>
      </w:r>
      <w:r w:rsidR="00596E79" w:rsidRPr="00885441">
        <w:rPr>
          <w:rFonts w:ascii="Times New Roman" w:hAnsi="Times New Roman" w:cs="Times New Roman"/>
          <w:sz w:val="24"/>
          <w:szCs w:val="24"/>
        </w:rPr>
        <w:t xml:space="preserve"> in the form of black films with a thickness of approximately </w:t>
      </w:r>
      <w:r w:rsidR="0072443A" w:rsidRPr="00885441">
        <w:rPr>
          <w:rFonts w:ascii="Times New Roman" w:hAnsi="Times New Roman" w:cs="Times New Roman"/>
          <w:sz w:val="24"/>
          <w:szCs w:val="24"/>
        </w:rPr>
        <w:t>140 μ</w:t>
      </w:r>
      <w:r w:rsidR="00596E79" w:rsidRPr="00885441">
        <w:rPr>
          <w:rFonts w:ascii="Times New Roman" w:hAnsi="Times New Roman" w:cs="Times New Roman"/>
          <w:sz w:val="24"/>
          <w:szCs w:val="24"/>
        </w:rPr>
        <w:t xml:space="preserve">m. </w:t>
      </w:r>
      <w:r w:rsidR="002E609A" w:rsidRPr="00885441">
        <w:rPr>
          <w:rFonts w:ascii="Times New Roman" w:hAnsi="Times New Roman" w:cs="Times New Roman"/>
          <w:sz w:val="24"/>
          <w:szCs w:val="24"/>
        </w:rPr>
        <w:t xml:space="preserve">They are </w:t>
      </w:r>
      <w:r w:rsidR="00596E79" w:rsidRPr="00885441">
        <w:rPr>
          <w:rFonts w:ascii="Times New Roman" w:hAnsi="Times New Roman" w:cs="Times New Roman"/>
          <w:sz w:val="24"/>
          <w:szCs w:val="24"/>
        </w:rPr>
        <w:t xml:space="preserve">mechanically stable </w:t>
      </w:r>
      <w:r w:rsidR="00E7051C" w:rsidRPr="00885441">
        <w:rPr>
          <w:rFonts w:ascii="Times New Roman" w:hAnsi="Times New Roman" w:cs="Times New Roman"/>
          <w:sz w:val="24"/>
          <w:szCs w:val="24"/>
        </w:rPr>
        <w:t xml:space="preserve">and </w:t>
      </w:r>
      <w:r w:rsidR="00B3780B" w:rsidRPr="00885441">
        <w:rPr>
          <w:rFonts w:ascii="Times New Roman" w:hAnsi="Times New Roman" w:cs="Times New Roman"/>
          <w:sz w:val="24"/>
          <w:szCs w:val="24"/>
        </w:rPr>
        <w:t>they can</w:t>
      </w:r>
      <w:r w:rsidR="002E609A" w:rsidRPr="00885441">
        <w:rPr>
          <w:rFonts w:ascii="Times New Roman" w:hAnsi="Times New Roman" w:cs="Times New Roman"/>
          <w:sz w:val="24"/>
          <w:szCs w:val="24"/>
        </w:rPr>
        <w:t xml:space="preserve"> be bent at an angle of </w:t>
      </w:r>
      <w:r w:rsidR="002E609A" w:rsidRPr="00885441">
        <w:rPr>
          <w:rFonts w:ascii="Cambria Math" w:hAnsi="Cambria Math" w:cs="Cambria Math"/>
          <w:sz w:val="24"/>
          <w:szCs w:val="24"/>
        </w:rPr>
        <w:t>∼</w:t>
      </w:r>
      <w:r w:rsidR="000F49D4" w:rsidRPr="00885441">
        <w:rPr>
          <w:rFonts w:ascii="Times New Roman" w:hAnsi="Times New Roman" w:cs="Times New Roman"/>
          <w:sz w:val="24"/>
          <w:szCs w:val="24"/>
        </w:rPr>
        <w:t>360</w:t>
      </w:r>
      <w:r w:rsidR="002E609A" w:rsidRPr="00885441">
        <w:rPr>
          <w:rFonts w:ascii="Times New Roman" w:hAnsi="Times New Roman" w:cs="Times New Roman"/>
          <w:sz w:val="24"/>
          <w:szCs w:val="24"/>
        </w:rPr>
        <w:t xml:space="preserve">° without breaking. </w:t>
      </w:r>
      <w:r w:rsidR="00241E1C" w:rsidRPr="00885441">
        <w:rPr>
          <w:rFonts w:ascii="Times New Roman" w:hAnsi="Times New Roman" w:cs="Times New Roman"/>
          <w:sz w:val="24"/>
          <w:szCs w:val="24"/>
        </w:rPr>
        <w:t>However, i</w:t>
      </w:r>
      <w:r w:rsidR="008F0CE6" w:rsidRPr="00885441">
        <w:rPr>
          <w:rFonts w:ascii="Times New Roman" w:hAnsi="Times New Roman" w:cs="Times New Roman"/>
          <w:sz w:val="24"/>
          <w:szCs w:val="24"/>
        </w:rPr>
        <w:t>t is</w:t>
      </w:r>
      <w:r w:rsidR="00784379" w:rsidRPr="00885441">
        <w:rPr>
          <w:rFonts w:ascii="Times New Roman" w:hAnsi="Times New Roman" w:cs="Times New Roman"/>
          <w:sz w:val="24"/>
          <w:szCs w:val="24"/>
        </w:rPr>
        <w:t xml:space="preserve"> important to note </w:t>
      </w:r>
      <w:r w:rsidR="002E609A" w:rsidRPr="00885441">
        <w:rPr>
          <w:rFonts w:ascii="Times New Roman" w:hAnsi="Times New Roman" w:cs="Times New Roman"/>
          <w:sz w:val="24"/>
          <w:szCs w:val="24"/>
        </w:rPr>
        <w:t xml:space="preserve">that </w:t>
      </w:r>
      <w:r w:rsidR="00173676" w:rsidRPr="00885441">
        <w:rPr>
          <w:rFonts w:ascii="Times New Roman" w:hAnsi="Times New Roman" w:cs="Times New Roman"/>
          <w:sz w:val="24"/>
          <w:szCs w:val="24"/>
        </w:rPr>
        <w:t>the</w:t>
      </w:r>
      <w:r w:rsidR="00912F4C" w:rsidRPr="00885441">
        <w:rPr>
          <w:rFonts w:ascii="Times New Roman" w:hAnsi="Times New Roman" w:cs="Times New Roman"/>
          <w:sz w:val="24"/>
          <w:szCs w:val="24"/>
        </w:rPr>
        <w:t xml:space="preserve"> </w:t>
      </w:r>
      <w:r w:rsidR="00173676" w:rsidRPr="00885441">
        <w:rPr>
          <w:rFonts w:ascii="Times New Roman" w:hAnsi="Times New Roman" w:cs="Times New Roman"/>
          <w:sz w:val="24"/>
          <w:szCs w:val="24"/>
        </w:rPr>
        <w:t xml:space="preserve">films </w:t>
      </w:r>
      <w:r w:rsidR="00912F4C" w:rsidRPr="00885441">
        <w:rPr>
          <w:rFonts w:ascii="Times New Roman" w:hAnsi="Times New Roman" w:cs="Times New Roman"/>
          <w:sz w:val="24"/>
          <w:szCs w:val="24"/>
        </w:rPr>
        <w:t xml:space="preserve">with </w:t>
      </w:r>
      <w:r w:rsidR="002E609A" w:rsidRPr="00885441">
        <w:rPr>
          <w:rFonts w:ascii="Times New Roman" w:hAnsi="Times New Roman" w:cs="Times New Roman"/>
          <w:sz w:val="24"/>
          <w:szCs w:val="24"/>
        </w:rPr>
        <w:t>higher</w:t>
      </w:r>
      <w:r w:rsidR="00784379" w:rsidRPr="00885441">
        <w:rPr>
          <w:rFonts w:ascii="Times New Roman" w:hAnsi="Times New Roman" w:cs="Times New Roman"/>
          <w:sz w:val="24"/>
          <w:szCs w:val="24"/>
        </w:rPr>
        <w:t xml:space="preserve"> filler</w:t>
      </w:r>
      <w:r w:rsidR="002E609A" w:rsidRPr="00885441">
        <w:rPr>
          <w:rFonts w:ascii="Times New Roman" w:hAnsi="Times New Roman" w:cs="Times New Roman"/>
          <w:sz w:val="24"/>
          <w:szCs w:val="24"/>
        </w:rPr>
        <w:t xml:space="preserve"> loading</w:t>
      </w:r>
      <w:r w:rsidR="00173676" w:rsidRPr="00885441">
        <w:rPr>
          <w:rFonts w:ascii="Times New Roman" w:hAnsi="Times New Roman" w:cs="Times New Roman"/>
          <w:sz w:val="24"/>
          <w:szCs w:val="24"/>
        </w:rPr>
        <w:t>s</w:t>
      </w:r>
      <w:r w:rsidR="00912F4C" w:rsidRPr="00885441">
        <w:rPr>
          <w:rFonts w:ascii="Times New Roman" w:hAnsi="Times New Roman" w:cs="Times New Roman"/>
          <w:sz w:val="24"/>
          <w:szCs w:val="24"/>
        </w:rPr>
        <w:t xml:space="preserve"> exhibit lower flexibility</w:t>
      </w:r>
      <w:r w:rsidR="00E77911" w:rsidRPr="00885441">
        <w:rPr>
          <w:rFonts w:ascii="Times New Roman" w:hAnsi="Times New Roman" w:cs="Times New Roman"/>
          <w:sz w:val="24"/>
          <w:szCs w:val="24"/>
        </w:rPr>
        <w:t xml:space="preserve">. </w:t>
      </w:r>
      <w:r w:rsidR="005825E3" w:rsidRPr="00885441">
        <w:rPr>
          <w:rFonts w:ascii="Times New Roman" w:hAnsi="Times New Roman" w:cs="Times New Roman"/>
          <w:sz w:val="24"/>
          <w:szCs w:val="24"/>
        </w:rPr>
        <w:t xml:space="preserve">The morphology of </w:t>
      </w:r>
      <w:r w:rsidR="00585CA8" w:rsidRPr="00885441">
        <w:rPr>
          <w:rFonts w:ascii="Times New Roman" w:hAnsi="Times New Roman" w:cs="Times New Roman"/>
          <w:sz w:val="24"/>
          <w:szCs w:val="24"/>
        </w:rPr>
        <w:t xml:space="preserve">the </w:t>
      </w:r>
      <w:r w:rsidR="00EE34FD" w:rsidRPr="00885441">
        <w:rPr>
          <w:rFonts w:ascii="Times New Roman" w:hAnsi="Times New Roman" w:cs="Times New Roman"/>
          <w:sz w:val="24"/>
          <w:szCs w:val="24"/>
        </w:rPr>
        <w:t xml:space="preserve">pristine NFC film and </w:t>
      </w:r>
      <w:r w:rsidR="007E2DFD" w:rsidRPr="00885441">
        <w:rPr>
          <w:rFonts w:ascii="Times New Roman" w:hAnsi="Times New Roman" w:cs="Times New Roman"/>
          <w:sz w:val="24"/>
          <w:szCs w:val="24"/>
        </w:rPr>
        <w:t xml:space="preserve">related </w:t>
      </w:r>
      <w:r w:rsidR="00EE34FD" w:rsidRPr="00885441">
        <w:rPr>
          <w:rFonts w:ascii="Times New Roman" w:hAnsi="Times New Roman" w:cs="Times New Roman"/>
          <w:sz w:val="24"/>
          <w:szCs w:val="24"/>
        </w:rPr>
        <w:t xml:space="preserve">composites </w:t>
      </w:r>
      <w:r w:rsidR="005825E3" w:rsidRPr="00885441">
        <w:rPr>
          <w:rFonts w:ascii="Times New Roman" w:hAnsi="Times New Roman" w:cs="Times New Roman"/>
          <w:sz w:val="24"/>
          <w:szCs w:val="24"/>
        </w:rPr>
        <w:t>was analyzed by means of SEM as shown in</w:t>
      </w:r>
      <w:r w:rsidR="0030732B" w:rsidRPr="00885441">
        <w:rPr>
          <w:rFonts w:ascii="Times New Roman" w:hAnsi="Times New Roman" w:cs="Times New Roman"/>
          <w:sz w:val="24"/>
          <w:szCs w:val="24"/>
        </w:rPr>
        <w:t xml:space="preserve"> the</w:t>
      </w:r>
      <w:r w:rsidR="00B42721" w:rsidRPr="00885441">
        <w:rPr>
          <w:rFonts w:ascii="Times New Roman" w:hAnsi="Times New Roman" w:cs="Times New Roman"/>
          <w:sz w:val="24"/>
          <w:szCs w:val="24"/>
        </w:rPr>
        <w:t xml:space="preserve"> </w:t>
      </w:r>
      <w:r w:rsidR="00B42721" w:rsidRPr="00885441">
        <w:rPr>
          <w:rFonts w:ascii="Times New Roman" w:hAnsi="Times New Roman" w:cs="Times New Roman"/>
          <w:b/>
          <w:sz w:val="24"/>
          <w:szCs w:val="24"/>
        </w:rPr>
        <w:t>Figure 6</w:t>
      </w:r>
      <w:r w:rsidR="001D33F4" w:rsidRPr="00885441">
        <w:rPr>
          <w:rFonts w:ascii="Times New Roman" w:hAnsi="Times New Roman" w:cs="Times New Roman"/>
          <w:sz w:val="24"/>
          <w:szCs w:val="24"/>
        </w:rPr>
        <w:t xml:space="preserve">. </w:t>
      </w:r>
      <w:r w:rsidR="00F83640" w:rsidRPr="00885441">
        <w:rPr>
          <w:rFonts w:ascii="Times New Roman" w:hAnsi="Times New Roman" w:cs="Times New Roman"/>
          <w:sz w:val="24"/>
          <w:szCs w:val="24"/>
        </w:rPr>
        <w:t xml:space="preserve">Pristine NFC film displays </w:t>
      </w:r>
      <w:r w:rsidR="009025AC" w:rsidRPr="00885441">
        <w:rPr>
          <w:rFonts w:ascii="Times New Roman" w:hAnsi="Times New Roman" w:cs="Times New Roman"/>
          <w:sz w:val="24"/>
          <w:szCs w:val="24"/>
        </w:rPr>
        <w:t xml:space="preserve">a </w:t>
      </w:r>
      <w:r w:rsidR="00F83640" w:rsidRPr="00885441">
        <w:rPr>
          <w:rFonts w:ascii="Times New Roman" w:hAnsi="Times New Roman" w:cs="Times New Roman"/>
          <w:sz w:val="24"/>
          <w:szCs w:val="24"/>
        </w:rPr>
        <w:t xml:space="preserve">very </w:t>
      </w:r>
      <w:r w:rsidR="009025AC" w:rsidRPr="00885441">
        <w:rPr>
          <w:rFonts w:ascii="Times New Roman" w:hAnsi="Times New Roman" w:cs="Times New Roman"/>
          <w:sz w:val="24"/>
          <w:szCs w:val="24"/>
        </w:rPr>
        <w:t xml:space="preserve">compact </w:t>
      </w:r>
      <w:r w:rsidR="00F83640" w:rsidRPr="00885441">
        <w:rPr>
          <w:rFonts w:ascii="Times New Roman" w:hAnsi="Times New Roman" w:cs="Times New Roman"/>
          <w:sz w:val="24"/>
          <w:szCs w:val="24"/>
        </w:rPr>
        <w:t>structure</w:t>
      </w:r>
      <w:r w:rsidR="009025AC" w:rsidRPr="00885441">
        <w:rPr>
          <w:rFonts w:ascii="Times New Roman" w:hAnsi="Times New Roman" w:cs="Times New Roman"/>
          <w:sz w:val="24"/>
          <w:szCs w:val="24"/>
        </w:rPr>
        <w:t xml:space="preserve"> </w:t>
      </w:r>
      <w:r w:rsidR="00F83640" w:rsidRPr="00885441">
        <w:rPr>
          <w:rFonts w:ascii="Times New Roman" w:hAnsi="Times New Roman" w:cs="Times New Roman"/>
          <w:sz w:val="24"/>
          <w:szCs w:val="24"/>
        </w:rPr>
        <w:t xml:space="preserve">characterized by </w:t>
      </w:r>
      <w:r w:rsidR="009025AC" w:rsidRPr="00885441">
        <w:rPr>
          <w:rFonts w:ascii="Times New Roman" w:hAnsi="Times New Roman" w:cs="Times New Roman"/>
          <w:sz w:val="24"/>
          <w:szCs w:val="24"/>
        </w:rPr>
        <w:t xml:space="preserve">interconnected </w:t>
      </w:r>
      <w:r w:rsidR="00F83640" w:rsidRPr="00885441">
        <w:rPr>
          <w:rFonts w:ascii="Times New Roman" w:hAnsi="Times New Roman" w:cs="Times New Roman"/>
          <w:sz w:val="24"/>
          <w:szCs w:val="24"/>
        </w:rPr>
        <w:t xml:space="preserve">nanofibers </w:t>
      </w:r>
      <w:r w:rsidR="009025AC" w:rsidRPr="00885441">
        <w:rPr>
          <w:rFonts w:ascii="Times New Roman" w:hAnsi="Times New Roman" w:cs="Times New Roman"/>
          <w:sz w:val="24"/>
          <w:szCs w:val="24"/>
        </w:rPr>
        <w:t>that</w:t>
      </w:r>
      <w:r w:rsidR="00F83640" w:rsidRPr="00885441">
        <w:rPr>
          <w:rFonts w:ascii="Times New Roman" w:hAnsi="Times New Roman" w:cs="Times New Roman"/>
          <w:sz w:val="24"/>
          <w:szCs w:val="24"/>
        </w:rPr>
        <w:t xml:space="preserve"> result</w:t>
      </w:r>
      <w:r w:rsidR="008B6702" w:rsidRPr="00885441">
        <w:rPr>
          <w:rFonts w:ascii="Times New Roman" w:hAnsi="Times New Roman" w:cs="Times New Roman"/>
          <w:sz w:val="24"/>
          <w:szCs w:val="24"/>
        </w:rPr>
        <w:t>s</w:t>
      </w:r>
      <w:r w:rsidR="00F83640" w:rsidRPr="00885441">
        <w:rPr>
          <w:rFonts w:ascii="Times New Roman" w:hAnsi="Times New Roman" w:cs="Times New Roman"/>
          <w:sz w:val="24"/>
          <w:szCs w:val="24"/>
        </w:rPr>
        <w:t xml:space="preserve"> in </w:t>
      </w:r>
      <w:r w:rsidR="0030732B" w:rsidRPr="00885441">
        <w:rPr>
          <w:rFonts w:ascii="Times New Roman" w:hAnsi="Times New Roman" w:cs="Times New Roman"/>
          <w:sz w:val="24"/>
          <w:szCs w:val="24"/>
        </w:rPr>
        <w:t xml:space="preserve">a </w:t>
      </w:r>
      <w:r w:rsidR="00F83640" w:rsidRPr="00885441">
        <w:rPr>
          <w:rFonts w:ascii="Times New Roman" w:hAnsi="Times New Roman" w:cs="Times New Roman"/>
          <w:sz w:val="24"/>
          <w:szCs w:val="24"/>
        </w:rPr>
        <w:t>high mechanical performance</w:t>
      </w:r>
      <w:r w:rsidR="009025AC" w:rsidRPr="00885441">
        <w:rPr>
          <w:rFonts w:ascii="Times New Roman" w:hAnsi="Times New Roman" w:cs="Times New Roman"/>
          <w:sz w:val="24"/>
          <w:szCs w:val="24"/>
        </w:rPr>
        <w:t>.</w:t>
      </w:r>
      <w:r w:rsidR="00080F65" w:rsidRPr="00885441">
        <w:rPr>
          <w:rFonts w:ascii="Times New Roman" w:hAnsi="Times New Roman" w:cs="Times New Roman"/>
          <w:sz w:val="24"/>
          <w:szCs w:val="24"/>
        </w:rPr>
        <w:t xml:space="preserve"> </w:t>
      </w:r>
      <w:r w:rsidR="005825E3" w:rsidRPr="00885441">
        <w:rPr>
          <w:rFonts w:ascii="Times New Roman" w:hAnsi="Times New Roman" w:cs="Times New Roman"/>
          <w:sz w:val="24"/>
          <w:szCs w:val="24"/>
        </w:rPr>
        <w:t xml:space="preserve">The </w:t>
      </w:r>
      <w:r w:rsidR="00CD5618" w:rsidRPr="00885441">
        <w:rPr>
          <w:rFonts w:ascii="Times New Roman" w:hAnsi="Times New Roman" w:cs="Times New Roman"/>
          <w:sz w:val="24"/>
          <w:szCs w:val="24"/>
        </w:rPr>
        <w:t xml:space="preserve">SEM </w:t>
      </w:r>
      <w:r w:rsidR="005825E3" w:rsidRPr="00885441">
        <w:rPr>
          <w:rFonts w:ascii="Times New Roman" w:hAnsi="Times New Roman" w:cs="Times New Roman"/>
          <w:sz w:val="24"/>
          <w:szCs w:val="24"/>
        </w:rPr>
        <w:t>image</w:t>
      </w:r>
      <w:r w:rsidR="00D038B3" w:rsidRPr="00885441">
        <w:rPr>
          <w:rFonts w:ascii="Times New Roman" w:hAnsi="Times New Roman" w:cs="Times New Roman"/>
          <w:sz w:val="24"/>
          <w:szCs w:val="24"/>
        </w:rPr>
        <w:t>s</w:t>
      </w:r>
      <w:r w:rsidR="005825E3" w:rsidRPr="00885441">
        <w:rPr>
          <w:rFonts w:ascii="Times New Roman" w:hAnsi="Times New Roman" w:cs="Times New Roman"/>
          <w:sz w:val="24"/>
          <w:szCs w:val="24"/>
        </w:rPr>
        <w:t xml:space="preserve"> provided</w:t>
      </w:r>
      <w:r w:rsidR="00F83640" w:rsidRPr="00885441">
        <w:rPr>
          <w:rFonts w:ascii="Times New Roman" w:hAnsi="Times New Roman" w:cs="Times New Roman"/>
          <w:sz w:val="24"/>
          <w:szCs w:val="24"/>
        </w:rPr>
        <w:t xml:space="preserve"> the</w:t>
      </w:r>
      <w:r w:rsidR="005825E3" w:rsidRPr="00885441">
        <w:rPr>
          <w:rFonts w:ascii="Times New Roman" w:hAnsi="Times New Roman" w:cs="Times New Roman"/>
          <w:sz w:val="24"/>
          <w:szCs w:val="24"/>
        </w:rPr>
        <w:t xml:space="preserve"> evidence that</w:t>
      </w:r>
      <w:r w:rsidR="0030732B" w:rsidRPr="00885441">
        <w:rPr>
          <w:rFonts w:ascii="Times New Roman" w:hAnsi="Times New Roman" w:cs="Times New Roman"/>
          <w:sz w:val="24"/>
          <w:szCs w:val="24"/>
        </w:rPr>
        <w:t xml:space="preserve"> </w:t>
      </w:r>
      <w:r w:rsidR="00956834" w:rsidRPr="00885441">
        <w:rPr>
          <w:rFonts w:ascii="Times New Roman" w:hAnsi="Times New Roman" w:cs="Times New Roman"/>
          <w:sz w:val="24"/>
          <w:szCs w:val="24"/>
        </w:rPr>
        <w:t>f</w:t>
      </w:r>
      <w:r w:rsidR="006D1C13" w:rsidRPr="00885441">
        <w:rPr>
          <w:rFonts w:ascii="Times New Roman" w:hAnsi="Times New Roman" w:cs="Times New Roman"/>
          <w:sz w:val="24"/>
          <w:szCs w:val="24"/>
        </w:rPr>
        <w:t xml:space="preserve">rom microstructural point of </w:t>
      </w:r>
      <w:r w:rsidR="00FA71CB" w:rsidRPr="00885441">
        <w:rPr>
          <w:rFonts w:ascii="Times New Roman" w:hAnsi="Times New Roman" w:cs="Times New Roman"/>
          <w:sz w:val="24"/>
          <w:szCs w:val="24"/>
        </w:rPr>
        <w:t>view</w:t>
      </w:r>
      <w:r w:rsidR="006D1C13" w:rsidRPr="00885441">
        <w:rPr>
          <w:rFonts w:ascii="Times New Roman" w:hAnsi="Times New Roman" w:cs="Times New Roman"/>
          <w:sz w:val="24"/>
          <w:szCs w:val="24"/>
        </w:rPr>
        <w:t xml:space="preserve"> </w:t>
      </w:r>
      <w:r w:rsidR="00080F65" w:rsidRPr="00885441">
        <w:rPr>
          <w:rFonts w:ascii="Times New Roman" w:hAnsi="Times New Roman" w:cs="Times New Roman"/>
          <w:sz w:val="24"/>
          <w:szCs w:val="24"/>
        </w:rPr>
        <w:t>the dispersion of PPy</w:t>
      </w:r>
      <w:r w:rsidR="0030732B" w:rsidRPr="00885441">
        <w:rPr>
          <w:rFonts w:ascii="Times New Roman" w:hAnsi="Times New Roman" w:cs="Times New Roman"/>
          <w:sz w:val="24"/>
          <w:szCs w:val="24"/>
        </w:rPr>
        <w:t>-NT</w:t>
      </w:r>
      <w:r w:rsidR="00080F65" w:rsidRPr="00885441">
        <w:rPr>
          <w:rFonts w:ascii="Times New Roman" w:hAnsi="Times New Roman" w:cs="Times New Roman"/>
          <w:sz w:val="24"/>
          <w:szCs w:val="24"/>
        </w:rPr>
        <w:t xml:space="preserve"> and </w:t>
      </w:r>
      <w:r w:rsidR="004814B3" w:rsidRPr="00885441">
        <w:rPr>
          <w:rFonts w:ascii="Times New Roman" w:hAnsi="Times New Roman" w:cs="Times New Roman"/>
          <w:sz w:val="24"/>
          <w:szCs w:val="24"/>
        </w:rPr>
        <w:t>C-</w:t>
      </w:r>
      <w:r w:rsidR="00080F65" w:rsidRPr="00885441">
        <w:rPr>
          <w:rFonts w:ascii="Times New Roman" w:hAnsi="Times New Roman" w:cs="Times New Roman"/>
          <w:sz w:val="24"/>
          <w:szCs w:val="24"/>
        </w:rPr>
        <w:t>PPy</w:t>
      </w:r>
      <w:r w:rsidR="0030732B" w:rsidRPr="00885441">
        <w:rPr>
          <w:rFonts w:ascii="Times New Roman" w:hAnsi="Times New Roman" w:cs="Times New Roman"/>
          <w:sz w:val="24"/>
          <w:szCs w:val="24"/>
        </w:rPr>
        <w:t>-N</w:t>
      </w:r>
      <w:r w:rsidR="004814B3" w:rsidRPr="00885441">
        <w:rPr>
          <w:rFonts w:ascii="Times New Roman" w:hAnsi="Times New Roman" w:cs="Times New Roman"/>
          <w:sz w:val="24"/>
          <w:szCs w:val="24"/>
        </w:rPr>
        <w:t>T</w:t>
      </w:r>
      <w:r w:rsidR="00080F65" w:rsidRPr="00885441">
        <w:rPr>
          <w:rFonts w:ascii="Times New Roman" w:hAnsi="Times New Roman" w:cs="Times New Roman"/>
          <w:sz w:val="24"/>
          <w:szCs w:val="24"/>
        </w:rPr>
        <w:t xml:space="preserve"> in NFC leads to less compact and dense structure compared to pristine NFC, </w:t>
      </w:r>
      <w:r w:rsidR="004814B3" w:rsidRPr="00885441">
        <w:rPr>
          <w:rFonts w:ascii="Times New Roman" w:hAnsi="Times New Roman"/>
          <w:sz w:val="24"/>
          <w:szCs w:val="24"/>
        </w:rPr>
        <w:t>and</w:t>
      </w:r>
      <w:r w:rsidR="00080F65" w:rsidRPr="00885441">
        <w:rPr>
          <w:rFonts w:ascii="Times New Roman" w:hAnsi="Times New Roman"/>
          <w:sz w:val="24"/>
          <w:szCs w:val="24"/>
        </w:rPr>
        <w:t xml:space="preserve"> </w:t>
      </w:r>
      <w:r w:rsidR="004814B3" w:rsidRPr="00885441">
        <w:rPr>
          <w:rFonts w:ascii="Times New Roman" w:hAnsi="Times New Roman"/>
          <w:sz w:val="24"/>
          <w:szCs w:val="24"/>
        </w:rPr>
        <w:t xml:space="preserve">also to </w:t>
      </w:r>
      <w:r w:rsidR="00080F65" w:rsidRPr="00885441">
        <w:rPr>
          <w:rFonts w:ascii="Times New Roman" w:hAnsi="Times New Roman"/>
          <w:sz w:val="24"/>
          <w:szCs w:val="24"/>
        </w:rPr>
        <w:t xml:space="preserve">the </w:t>
      </w:r>
      <w:r w:rsidR="00080F65" w:rsidRPr="00885441">
        <w:rPr>
          <w:rFonts w:ascii="Times New Roman" w:hAnsi="Times New Roman" w:cs="Times New Roman"/>
          <w:sz w:val="24"/>
          <w:szCs w:val="24"/>
        </w:rPr>
        <w:t>presence of an open, porous structure of entangled fibers. B</w:t>
      </w:r>
      <w:r w:rsidR="006D1C13" w:rsidRPr="00885441">
        <w:rPr>
          <w:rFonts w:ascii="Times New Roman" w:hAnsi="Times New Roman" w:cs="Times New Roman"/>
          <w:sz w:val="24"/>
          <w:szCs w:val="24"/>
        </w:rPr>
        <w:t xml:space="preserve">oth </w:t>
      </w:r>
      <w:r w:rsidR="0030732B" w:rsidRPr="00885441">
        <w:rPr>
          <w:rFonts w:ascii="Times New Roman" w:hAnsi="Times New Roman" w:cs="Times New Roman"/>
          <w:sz w:val="24"/>
          <w:szCs w:val="24"/>
        </w:rPr>
        <w:t xml:space="preserve">composites </w:t>
      </w:r>
      <w:r w:rsidR="00F83640" w:rsidRPr="00885441">
        <w:rPr>
          <w:rFonts w:ascii="Times New Roman" w:hAnsi="Times New Roman" w:cs="Times New Roman"/>
          <w:sz w:val="24"/>
          <w:szCs w:val="24"/>
        </w:rPr>
        <w:t>exhibited</w:t>
      </w:r>
      <w:r w:rsidR="0034136C" w:rsidRPr="00885441">
        <w:rPr>
          <w:rFonts w:ascii="Times New Roman" w:hAnsi="Times New Roman" w:cs="Times New Roman"/>
          <w:sz w:val="24"/>
          <w:szCs w:val="24"/>
        </w:rPr>
        <w:t xml:space="preserve"> a </w:t>
      </w:r>
      <w:r w:rsidR="004E0775" w:rsidRPr="00885441">
        <w:rPr>
          <w:rFonts w:ascii="Times New Roman" w:hAnsi="Times New Roman" w:cs="Times New Roman"/>
          <w:sz w:val="24"/>
          <w:szCs w:val="24"/>
        </w:rPr>
        <w:t xml:space="preserve">homogeneous dispersion </w:t>
      </w:r>
      <w:r w:rsidR="003F3079" w:rsidRPr="00885441">
        <w:rPr>
          <w:rFonts w:ascii="Times New Roman" w:hAnsi="Times New Roman" w:cs="Times New Roman"/>
          <w:sz w:val="24"/>
          <w:szCs w:val="24"/>
        </w:rPr>
        <w:t xml:space="preserve">of </w:t>
      </w:r>
      <w:r w:rsidR="0030732B" w:rsidRPr="00885441">
        <w:rPr>
          <w:rFonts w:ascii="Times New Roman" w:hAnsi="Times New Roman" w:cs="Times New Roman"/>
          <w:sz w:val="24"/>
          <w:szCs w:val="24"/>
        </w:rPr>
        <w:t>the filler</w:t>
      </w:r>
      <w:r w:rsidR="003F3079" w:rsidRPr="00885441">
        <w:rPr>
          <w:rFonts w:ascii="Times New Roman" w:hAnsi="Times New Roman" w:cs="Times New Roman"/>
          <w:sz w:val="24"/>
          <w:szCs w:val="24"/>
        </w:rPr>
        <w:t xml:space="preserve"> in the NFC matrix </w:t>
      </w:r>
      <w:r w:rsidR="00607A9F" w:rsidRPr="00885441">
        <w:rPr>
          <w:rFonts w:ascii="Times New Roman" w:hAnsi="Times New Roman"/>
          <w:sz w:val="24"/>
          <w:szCs w:val="24"/>
        </w:rPr>
        <w:t>thanks</w:t>
      </w:r>
      <w:r w:rsidR="003F3079" w:rsidRPr="00885441">
        <w:rPr>
          <w:rFonts w:ascii="Times New Roman" w:hAnsi="Times New Roman"/>
          <w:sz w:val="24"/>
          <w:szCs w:val="24"/>
        </w:rPr>
        <w:t xml:space="preserve"> to </w:t>
      </w:r>
      <w:r w:rsidR="0037705F" w:rsidRPr="00885441">
        <w:rPr>
          <w:rFonts w:ascii="Times New Roman" w:hAnsi="Times New Roman"/>
          <w:sz w:val="24"/>
          <w:szCs w:val="24"/>
        </w:rPr>
        <w:t>the formation of intermolecular hydrogen bonds between amine</w:t>
      </w:r>
      <w:r w:rsidR="007244D7" w:rsidRPr="00885441">
        <w:rPr>
          <w:rFonts w:ascii="Times New Roman" w:hAnsi="Times New Roman"/>
          <w:sz w:val="24"/>
          <w:szCs w:val="24"/>
        </w:rPr>
        <w:t xml:space="preserve"> groups</w:t>
      </w:r>
      <w:r w:rsidR="0037705F" w:rsidRPr="00885441">
        <w:rPr>
          <w:rFonts w:ascii="Times New Roman" w:hAnsi="Times New Roman"/>
          <w:sz w:val="24"/>
          <w:szCs w:val="24"/>
        </w:rPr>
        <w:t xml:space="preserve"> </w:t>
      </w:r>
      <w:r w:rsidR="00E649C4" w:rsidRPr="00885441">
        <w:rPr>
          <w:rFonts w:ascii="Times New Roman" w:hAnsi="Times New Roman"/>
          <w:sz w:val="24"/>
          <w:szCs w:val="24"/>
        </w:rPr>
        <w:t xml:space="preserve">of </w:t>
      </w:r>
      <w:r w:rsidR="0030732B" w:rsidRPr="00885441">
        <w:rPr>
          <w:rFonts w:ascii="Times New Roman" w:hAnsi="Times New Roman"/>
          <w:sz w:val="24"/>
          <w:szCs w:val="24"/>
        </w:rPr>
        <w:t>the filler</w:t>
      </w:r>
      <w:r w:rsidR="00E649C4" w:rsidRPr="00885441">
        <w:rPr>
          <w:rFonts w:ascii="Times New Roman" w:hAnsi="Times New Roman"/>
          <w:sz w:val="24"/>
          <w:szCs w:val="24"/>
        </w:rPr>
        <w:t xml:space="preserve"> </w:t>
      </w:r>
      <w:r w:rsidR="0037705F" w:rsidRPr="00885441">
        <w:rPr>
          <w:rFonts w:ascii="Times New Roman" w:hAnsi="Times New Roman"/>
          <w:sz w:val="24"/>
          <w:szCs w:val="24"/>
        </w:rPr>
        <w:t>and</w:t>
      </w:r>
      <w:r w:rsidR="00E649C4" w:rsidRPr="00885441">
        <w:rPr>
          <w:rFonts w:ascii="Times New Roman" w:hAnsi="Times New Roman"/>
          <w:sz w:val="24"/>
          <w:szCs w:val="24"/>
        </w:rPr>
        <w:t xml:space="preserve"> hydroxyl groups of NFC</w:t>
      </w:r>
      <w:r w:rsidR="0007702B" w:rsidRPr="00885441">
        <w:rPr>
          <w:rFonts w:ascii="Times New Roman" w:hAnsi="Times New Roman"/>
          <w:sz w:val="24"/>
          <w:szCs w:val="24"/>
        </w:rPr>
        <w:fldChar w:fldCharType="begin">
          <w:fldData xml:space="preserve">PEVuZE5vdGU+PENpdGU+PEF1dGhvcj5MYXk8L0F1dGhvcj48WWVhcj4yMDE2PC9ZZWFyPjxSZWNO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</w:fldData>
        </w:fldChar>
      </w:r>
      <w:r w:rsidR="00F60D8B" w:rsidRPr="00885441">
        <w:rPr>
          <w:rFonts w:ascii="Times New Roman" w:hAnsi="Times New Roman"/>
          <w:sz w:val="24"/>
          <w:szCs w:val="24"/>
        </w:rPr>
        <w:instrText xml:space="preserve"> ADDIN EN.CITE </w:instrText>
      </w:r>
      <w:r w:rsidR="00F60D8B" w:rsidRPr="00885441">
        <w:rPr>
          <w:rFonts w:ascii="Times New Roman" w:hAnsi="Times New Roman"/>
          <w:sz w:val="24"/>
          <w:szCs w:val="24"/>
        </w:rPr>
        <w:fldChar w:fldCharType="begin">
          <w:fldData xml:space="preserve">PEVuZE5vdGU+PENpdGU+PEF1dGhvcj5MYXk8L0F1dGhvcj48WWVhcj4yMDE2PC9ZZWFyPjxSZWNO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</w:fldData>
        </w:fldChar>
      </w:r>
      <w:r w:rsidR="00F60D8B" w:rsidRPr="00885441">
        <w:rPr>
          <w:rFonts w:ascii="Times New Roman" w:hAnsi="Times New Roman"/>
          <w:sz w:val="24"/>
          <w:szCs w:val="24"/>
        </w:rPr>
        <w:instrText xml:space="preserve"> ADDIN EN.CITE.DATA </w:instrText>
      </w:r>
      <w:r w:rsidR="00F60D8B" w:rsidRPr="00885441">
        <w:rPr>
          <w:rFonts w:ascii="Times New Roman" w:hAnsi="Times New Roman"/>
          <w:sz w:val="24"/>
          <w:szCs w:val="24"/>
        </w:rPr>
      </w:r>
      <w:r w:rsidR="00F60D8B" w:rsidRPr="00885441">
        <w:rPr>
          <w:rFonts w:ascii="Times New Roman" w:hAnsi="Times New Roman"/>
          <w:sz w:val="24"/>
          <w:szCs w:val="24"/>
        </w:rPr>
        <w:fldChar w:fldCharType="end"/>
      </w:r>
      <w:r w:rsidR="0007702B" w:rsidRPr="00885441">
        <w:rPr>
          <w:rFonts w:ascii="Times New Roman" w:hAnsi="Times New Roman"/>
          <w:sz w:val="24"/>
          <w:szCs w:val="24"/>
        </w:rPr>
      </w:r>
      <w:r w:rsidR="0007702B" w:rsidRPr="00885441">
        <w:rPr>
          <w:rFonts w:ascii="Times New Roman" w:hAnsi="Times New Roman"/>
          <w:sz w:val="24"/>
          <w:szCs w:val="24"/>
        </w:rPr>
        <w:fldChar w:fldCharType="separate"/>
      </w:r>
      <w:hyperlink w:anchor="_ENREF_30" w:tooltip="Lay, 2016 #781" w:history="1">
        <w:r w:rsidR="00514F55" w:rsidRPr="00885441">
          <w:rPr>
            <w:rFonts w:ascii="Times New Roman" w:hAnsi="Times New Roman"/>
            <w:noProof/>
            <w:sz w:val="24"/>
            <w:szCs w:val="24"/>
            <w:vertAlign w:val="superscript"/>
          </w:rPr>
          <w:t>30</w:t>
        </w:r>
      </w:hyperlink>
      <w:r w:rsidR="00F60D8B" w:rsidRPr="00885441">
        <w:rPr>
          <w:rFonts w:ascii="Times New Roman" w:hAnsi="Times New Roman"/>
          <w:noProof/>
          <w:sz w:val="24"/>
          <w:szCs w:val="24"/>
          <w:vertAlign w:val="superscript"/>
        </w:rPr>
        <w:t>,</w:t>
      </w:r>
      <w:hyperlink w:anchor="_ENREF_31" w:tooltip="Müller, 2011 #780" w:history="1">
        <w:r w:rsidR="00514F55" w:rsidRPr="00885441">
          <w:rPr>
            <w:rFonts w:ascii="Times New Roman" w:hAnsi="Times New Roman"/>
            <w:noProof/>
            <w:sz w:val="24"/>
            <w:szCs w:val="24"/>
            <w:vertAlign w:val="superscript"/>
          </w:rPr>
          <w:t>31</w:t>
        </w:r>
      </w:hyperlink>
      <w:r w:rsidR="0007702B" w:rsidRPr="00885441">
        <w:rPr>
          <w:rFonts w:ascii="Times New Roman" w:hAnsi="Times New Roman"/>
          <w:sz w:val="24"/>
          <w:szCs w:val="24"/>
        </w:rPr>
        <w:fldChar w:fldCharType="end"/>
      </w:r>
      <w:hyperlink w:anchor="_ENREF_7" w:tooltip="Müller, 2011 #780" w:history="1"/>
      <w:r w:rsidR="00080F65" w:rsidRPr="00885441">
        <w:rPr>
          <w:rFonts w:ascii="Times New Roman" w:hAnsi="Times New Roman"/>
          <w:sz w:val="24"/>
          <w:szCs w:val="24"/>
        </w:rPr>
        <w:t>.</w:t>
      </w:r>
      <w:r w:rsidR="00584AA5" w:rsidRPr="00885441">
        <w:rPr>
          <w:rFonts w:ascii="Times New Roman" w:hAnsi="Times New Roman"/>
          <w:sz w:val="24"/>
          <w:szCs w:val="24"/>
        </w:rPr>
        <w:t xml:space="preserve"> </w:t>
      </w:r>
    </w:p>
    <w:p w14:paraId="10F88363" w14:textId="15CA7142" w:rsidR="00724F11" w:rsidRPr="00885441" w:rsidRDefault="00FA4DA5" w:rsidP="00645974">
      <w:pPr>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1B2E99F8" wp14:editId="61124ABF">
            <wp:extent cx="3291840" cy="1804670"/>
            <wp:effectExtent l="0" t="0" r="381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91840" cy="1804670"/>
                    </a:xfrm>
                    <a:prstGeom prst="rect">
                      <a:avLst/>
                    </a:prstGeom>
                    <a:noFill/>
                  </pic:spPr>
                </pic:pic>
              </a:graphicData>
            </a:graphic>
          </wp:inline>
        </w:drawing>
      </w:r>
    </w:p>
    <w:p w14:paraId="5C411505" w14:textId="190FBD88" w:rsidR="00B8003A" w:rsidRPr="00885441" w:rsidRDefault="00445482" w:rsidP="00645974">
      <w:pPr>
        <w:spacing w:after="0" w:line="480" w:lineRule="auto"/>
        <w:jc w:val="center"/>
        <w:rPr>
          <w:rFonts w:ascii="Times New Roman" w:hAnsi="Times New Roman" w:cs="Times New Roman"/>
          <w:sz w:val="24"/>
          <w:szCs w:val="24"/>
        </w:rPr>
      </w:pPr>
      <w:r w:rsidRPr="00885441">
        <w:rPr>
          <w:rFonts w:ascii="Times New Roman" w:hAnsi="Times New Roman" w:cs="Times New Roman"/>
          <w:b/>
          <w:bCs/>
          <w:sz w:val="24"/>
          <w:szCs w:val="24"/>
        </w:rPr>
        <w:t xml:space="preserve">Figure </w:t>
      </w:r>
      <w:r w:rsidR="009F655E" w:rsidRPr="00885441">
        <w:rPr>
          <w:rFonts w:ascii="Times New Roman" w:hAnsi="Times New Roman" w:cs="Times New Roman"/>
          <w:b/>
          <w:bCs/>
          <w:sz w:val="24"/>
          <w:szCs w:val="24"/>
        </w:rPr>
        <w:t>5</w:t>
      </w:r>
      <w:r w:rsidRPr="00885441">
        <w:rPr>
          <w:rFonts w:ascii="Times New Roman" w:hAnsi="Times New Roman" w:cs="Times New Roman"/>
          <w:b/>
          <w:bCs/>
          <w:sz w:val="24"/>
          <w:szCs w:val="24"/>
        </w:rPr>
        <w:t xml:space="preserve">. </w:t>
      </w:r>
      <w:r w:rsidR="00330CD8" w:rsidRPr="00885441">
        <w:rPr>
          <w:rFonts w:ascii="Times New Roman" w:hAnsi="Times New Roman" w:cs="Times New Roman"/>
          <w:bCs/>
          <w:sz w:val="24"/>
          <w:szCs w:val="24"/>
        </w:rPr>
        <w:t xml:space="preserve">Representative </w:t>
      </w:r>
      <w:r w:rsidR="00330CD8" w:rsidRPr="00885441">
        <w:rPr>
          <w:rFonts w:ascii="Times New Roman" w:hAnsi="Times New Roman" w:cs="Times New Roman"/>
          <w:sz w:val="24"/>
          <w:szCs w:val="24"/>
        </w:rPr>
        <w:t>p</w:t>
      </w:r>
      <w:r w:rsidRPr="00885441">
        <w:rPr>
          <w:rFonts w:ascii="Times New Roman" w:hAnsi="Times New Roman" w:cs="Times New Roman"/>
          <w:sz w:val="24"/>
          <w:szCs w:val="24"/>
        </w:rPr>
        <w:t>hotograph</w:t>
      </w:r>
      <w:r w:rsidR="00707A9E" w:rsidRPr="00885441">
        <w:rPr>
          <w:rFonts w:ascii="Times New Roman" w:hAnsi="Times New Roman" w:cs="Times New Roman"/>
          <w:sz w:val="24"/>
          <w:szCs w:val="24"/>
        </w:rPr>
        <w:t>s</w:t>
      </w:r>
      <w:r w:rsidRPr="00885441">
        <w:rPr>
          <w:rFonts w:ascii="Times New Roman" w:hAnsi="Times New Roman" w:cs="Times New Roman"/>
          <w:sz w:val="24"/>
          <w:szCs w:val="24"/>
        </w:rPr>
        <w:t xml:space="preserve"> of</w:t>
      </w:r>
      <w:r w:rsidR="00BB367F" w:rsidRPr="00885441">
        <w:rPr>
          <w:rFonts w:ascii="Times New Roman" w:hAnsi="Times New Roman" w:cs="Times New Roman"/>
          <w:sz w:val="24"/>
          <w:szCs w:val="24"/>
        </w:rPr>
        <w:t xml:space="preserve"> </w:t>
      </w:r>
      <w:r w:rsidR="00AB06A2" w:rsidRPr="00885441">
        <w:rPr>
          <w:rFonts w:ascii="Times New Roman" w:hAnsi="Times New Roman" w:cs="Times New Roman"/>
          <w:sz w:val="24"/>
          <w:szCs w:val="24"/>
        </w:rPr>
        <w:t xml:space="preserve">the prepared </w:t>
      </w:r>
      <w:r w:rsidR="00330CD8" w:rsidRPr="00885441">
        <w:rPr>
          <w:rFonts w:ascii="Times New Roman" w:hAnsi="Times New Roman" w:cs="Times New Roman"/>
          <w:sz w:val="24"/>
          <w:szCs w:val="24"/>
        </w:rPr>
        <w:t>NFC-based composite films</w:t>
      </w:r>
    </w:p>
    <w:p w14:paraId="2394D83A" w14:textId="59949A90" w:rsidR="008D59FD" w:rsidRPr="00885441" w:rsidRDefault="008D59FD" w:rsidP="00645974">
      <w:pPr>
        <w:spacing w:after="0" w:line="480" w:lineRule="auto"/>
        <w:jc w:val="center"/>
        <w:rPr>
          <w:rFonts w:ascii="Times New Roman" w:hAnsi="Times New Roman" w:cs="Times New Roman"/>
          <w:sz w:val="24"/>
          <w:szCs w:val="24"/>
        </w:rPr>
      </w:pPr>
    </w:p>
    <w:p w14:paraId="6E5FD609" w14:textId="1AA7A543" w:rsidR="008D59FD" w:rsidRPr="00885441" w:rsidRDefault="005A0DAC" w:rsidP="005C6418">
      <w:pPr>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6F560368" wp14:editId="3CD9BBEB">
            <wp:extent cx="4764600" cy="38633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64600" cy="3863340"/>
                    </a:xfrm>
                    <a:prstGeom prst="rect">
                      <a:avLst/>
                    </a:prstGeom>
                    <a:noFill/>
                  </pic:spPr>
                </pic:pic>
              </a:graphicData>
            </a:graphic>
          </wp:inline>
        </w:drawing>
      </w:r>
    </w:p>
    <w:p w14:paraId="5FA0A442" w14:textId="4552D922" w:rsidR="009359B2" w:rsidRPr="00885441" w:rsidRDefault="009F655E" w:rsidP="00645974">
      <w:pPr>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Figure 6:</w:t>
      </w:r>
      <w:r w:rsidRPr="00885441">
        <w:rPr>
          <w:rFonts w:ascii="Times New Roman" w:hAnsi="Times New Roman" w:cs="Times New Roman"/>
          <w:sz w:val="24"/>
          <w:szCs w:val="24"/>
        </w:rPr>
        <w:t xml:space="preserve"> </w:t>
      </w:r>
      <w:r w:rsidR="00517833" w:rsidRPr="00885441">
        <w:rPr>
          <w:rFonts w:ascii="Times New Roman" w:hAnsi="Times New Roman" w:cs="Times New Roman"/>
          <w:noProof/>
          <w:sz w:val="24"/>
          <w:szCs w:val="24"/>
          <w:lang w:val="en-GB"/>
        </w:rPr>
        <w:t>SEM images</w:t>
      </w:r>
      <w:r w:rsidR="00017508" w:rsidRPr="00885441">
        <w:rPr>
          <w:rFonts w:ascii="Times New Roman" w:hAnsi="Times New Roman" w:cs="Times New Roman"/>
          <w:noProof/>
          <w:sz w:val="24"/>
          <w:szCs w:val="24"/>
          <w:lang w:val="en-GB"/>
        </w:rPr>
        <w:t xml:space="preserve"> </w:t>
      </w:r>
      <w:r w:rsidR="00517833" w:rsidRPr="00885441">
        <w:rPr>
          <w:rFonts w:ascii="Times New Roman" w:hAnsi="Times New Roman" w:cs="Times New Roman"/>
          <w:noProof/>
          <w:sz w:val="24"/>
          <w:szCs w:val="24"/>
          <w:lang w:val="en-GB"/>
        </w:rPr>
        <w:t xml:space="preserve">of </w:t>
      </w:r>
      <w:r w:rsidR="009A29C5" w:rsidRPr="00885441">
        <w:rPr>
          <w:rFonts w:ascii="Times New Roman" w:hAnsi="Times New Roman" w:cs="Times New Roman"/>
          <w:noProof/>
          <w:sz w:val="24"/>
          <w:szCs w:val="24"/>
          <w:lang w:val="en-GB"/>
        </w:rPr>
        <w:t xml:space="preserve">pristine </w:t>
      </w:r>
      <w:r w:rsidR="00E60AA3" w:rsidRPr="00885441">
        <w:rPr>
          <w:rFonts w:ascii="Times New Roman" w:hAnsi="Times New Roman" w:cs="Times New Roman"/>
          <w:noProof/>
          <w:sz w:val="24"/>
          <w:szCs w:val="24"/>
          <w:lang w:val="en-GB"/>
        </w:rPr>
        <w:t xml:space="preserve">NFC, </w:t>
      </w:r>
      <w:r w:rsidR="00517833" w:rsidRPr="00885441">
        <w:rPr>
          <w:rFonts w:ascii="Times New Roman" w:hAnsi="Times New Roman" w:cs="Times New Roman"/>
          <w:noProof/>
          <w:sz w:val="24"/>
          <w:szCs w:val="24"/>
          <w:lang w:val="en-GB"/>
        </w:rPr>
        <w:t>PPy-</w:t>
      </w:r>
      <w:r w:rsidR="005A0DAC" w:rsidRPr="00885441">
        <w:rPr>
          <w:rFonts w:ascii="Times New Roman" w:hAnsi="Times New Roman" w:cs="Times New Roman"/>
          <w:noProof/>
          <w:sz w:val="24"/>
          <w:szCs w:val="24"/>
          <w:lang w:val="en-GB"/>
        </w:rPr>
        <w:t>NT/</w:t>
      </w:r>
      <w:r w:rsidR="00517833" w:rsidRPr="00885441">
        <w:rPr>
          <w:rFonts w:ascii="Times New Roman" w:hAnsi="Times New Roman" w:cs="Times New Roman"/>
          <w:noProof/>
          <w:sz w:val="24"/>
          <w:szCs w:val="24"/>
          <w:lang w:val="en-GB"/>
        </w:rPr>
        <w:t>NFC</w:t>
      </w:r>
      <w:r w:rsidR="00E60AA3" w:rsidRPr="00885441">
        <w:rPr>
          <w:rFonts w:ascii="Times New Roman" w:hAnsi="Times New Roman" w:cs="Times New Roman"/>
          <w:noProof/>
          <w:sz w:val="24"/>
          <w:szCs w:val="24"/>
          <w:lang w:val="en-GB"/>
        </w:rPr>
        <w:t>,</w:t>
      </w:r>
      <w:r w:rsidR="00517833" w:rsidRPr="00885441">
        <w:rPr>
          <w:rFonts w:ascii="Times New Roman" w:hAnsi="Times New Roman" w:cs="Times New Roman"/>
          <w:noProof/>
          <w:sz w:val="24"/>
          <w:szCs w:val="24"/>
          <w:lang w:val="en-GB"/>
        </w:rPr>
        <w:t xml:space="preserve"> </w:t>
      </w:r>
      <w:r w:rsidR="00B8003A" w:rsidRPr="00885441">
        <w:rPr>
          <w:rFonts w:ascii="Times New Roman" w:hAnsi="Times New Roman" w:cs="Times New Roman"/>
          <w:noProof/>
          <w:sz w:val="24"/>
          <w:szCs w:val="24"/>
          <w:lang w:val="en-GB"/>
        </w:rPr>
        <w:t>C-</w:t>
      </w:r>
      <w:r w:rsidR="00517833" w:rsidRPr="00885441">
        <w:rPr>
          <w:rFonts w:ascii="Times New Roman" w:hAnsi="Times New Roman" w:cs="Times New Roman"/>
          <w:noProof/>
          <w:sz w:val="24"/>
          <w:szCs w:val="24"/>
          <w:lang w:val="en-GB"/>
        </w:rPr>
        <w:t>PPy-</w:t>
      </w:r>
      <w:r w:rsidR="005A0DAC" w:rsidRPr="00885441">
        <w:rPr>
          <w:rFonts w:ascii="Times New Roman" w:hAnsi="Times New Roman" w:cs="Times New Roman"/>
          <w:noProof/>
          <w:sz w:val="24"/>
          <w:szCs w:val="24"/>
          <w:lang w:val="en-GB"/>
        </w:rPr>
        <w:t>NT/</w:t>
      </w:r>
      <w:r w:rsidR="00517833" w:rsidRPr="00885441">
        <w:rPr>
          <w:rFonts w:ascii="Times New Roman" w:hAnsi="Times New Roman" w:cs="Times New Roman"/>
          <w:noProof/>
          <w:sz w:val="24"/>
          <w:szCs w:val="24"/>
          <w:lang w:val="en-GB"/>
        </w:rPr>
        <w:t>NFC</w:t>
      </w:r>
      <w:r w:rsidR="00E60AA3" w:rsidRPr="00885441">
        <w:rPr>
          <w:rFonts w:ascii="Times New Roman" w:hAnsi="Times New Roman" w:cs="Times New Roman"/>
          <w:noProof/>
          <w:sz w:val="24"/>
          <w:szCs w:val="24"/>
          <w:lang w:val="en-GB"/>
        </w:rPr>
        <w:t xml:space="preserve"> and MWCNT</w:t>
      </w:r>
      <w:r w:rsidR="005A0DAC" w:rsidRPr="00885441">
        <w:rPr>
          <w:rFonts w:ascii="Times New Roman" w:hAnsi="Times New Roman" w:cs="Times New Roman"/>
          <w:noProof/>
          <w:sz w:val="24"/>
          <w:szCs w:val="24"/>
          <w:lang w:val="en-GB"/>
        </w:rPr>
        <w:t>/NFC</w:t>
      </w:r>
    </w:p>
    <w:p w14:paraId="3CC001B3" w14:textId="77777777" w:rsidR="00AF36B5" w:rsidRPr="00885441" w:rsidRDefault="00AF36B5" w:rsidP="00645974">
      <w:pPr>
        <w:spacing w:after="0" w:line="480" w:lineRule="auto"/>
        <w:rPr>
          <w:rFonts w:ascii="Times New Roman" w:hAnsi="Times New Roman"/>
          <w:sz w:val="24"/>
          <w:szCs w:val="24"/>
        </w:rPr>
      </w:pPr>
    </w:p>
    <w:p w14:paraId="368A30E6" w14:textId="0B497294" w:rsidR="00DC03F8" w:rsidRPr="00885441" w:rsidRDefault="00AF36B5" w:rsidP="005B3468">
      <w:pPr>
        <w:spacing w:after="0" w:line="480" w:lineRule="auto"/>
        <w:jc w:val="both"/>
        <w:rPr>
          <w:rFonts w:ascii="Times New Roman" w:hAnsi="Times New Roman" w:cs="Times New Roman"/>
          <w:sz w:val="24"/>
          <w:szCs w:val="24"/>
        </w:rPr>
      </w:pPr>
      <w:r w:rsidRPr="00885441">
        <w:rPr>
          <w:rFonts w:ascii="Times New Roman" w:hAnsi="Times New Roman"/>
          <w:sz w:val="24"/>
          <w:szCs w:val="24"/>
        </w:rPr>
        <w:t>The electrical conductivities of PPy</w:t>
      </w:r>
      <w:r w:rsidR="009A29C5" w:rsidRPr="00885441">
        <w:rPr>
          <w:rFonts w:ascii="Times New Roman" w:hAnsi="Times New Roman"/>
          <w:sz w:val="24"/>
          <w:szCs w:val="24"/>
        </w:rPr>
        <w:t>-NT</w:t>
      </w:r>
      <w:r w:rsidRPr="00885441">
        <w:rPr>
          <w:rFonts w:ascii="Times New Roman" w:hAnsi="Times New Roman"/>
          <w:sz w:val="24"/>
          <w:szCs w:val="24"/>
        </w:rPr>
        <w:t xml:space="preserve">, </w:t>
      </w:r>
      <w:r w:rsidR="00E558C8" w:rsidRPr="00885441">
        <w:rPr>
          <w:rFonts w:ascii="Times New Roman" w:hAnsi="Times New Roman"/>
          <w:sz w:val="24"/>
          <w:szCs w:val="24"/>
        </w:rPr>
        <w:t>C-</w:t>
      </w:r>
      <w:r w:rsidRPr="00885441">
        <w:rPr>
          <w:rFonts w:ascii="Times New Roman" w:hAnsi="Times New Roman"/>
          <w:sz w:val="24"/>
          <w:szCs w:val="24"/>
        </w:rPr>
        <w:t>PPy</w:t>
      </w:r>
      <w:r w:rsidR="009A29C5" w:rsidRPr="00885441">
        <w:rPr>
          <w:rFonts w:ascii="Times New Roman" w:hAnsi="Times New Roman"/>
          <w:sz w:val="24"/>
          <w:szCs w:val="24"/>
        </w:rPr>
        <w:t>-NT</w:t>
      </w:r>
      <w:r w:rsidRPr="00885441">
        <w:rPr>
          <w:rFonts w:ascii="Times New Roman" w:hAnsi="Times New Roman"/>
          <w:sz w:val="24"/>
          <w:szCs w:val="24"/>
        </w:rPr>
        <w:t xml:space="preserve"> and their NFC</w:t>
      </w:r>
      <w:r w:rsidR="000516EE" w:rsidRPr="00885441">
        <w:rPr>
          <w:rFonts w:ascii="Times New Roman" w:hAnsi="Times New Roman"/>
          <w:sz w:val="24"/>
          <w:szCs w:val="24"/>
        </w:rPr>
        <w:t>-</w:t>
      </w:r>
      <w:r w:rsidRPr="00885441">
        <w:rPr>
          <w:rFonts w:ascii="Times New Roman" w:hAnsi="Times New Roman"/>
          <w:sz w:val="24"/>
          <w:szCs w:val="24"/>
        </w:rPr>
        <w:t>based composite</w:t>
      </w:r>
      <w:r w:rsidR="000516EE" w:rsidRPr="00885441">
        <w:rPr>
          <w:rFonts w:ascii="Times New Roman" w:hAnsi="Times New Roman"/>
          <w:sz w:val="24"/>
          <w:szCs w:val="24"/>
        </w:rPr>
        <w:t xml:space="preserve"> films</w:t>
      </w:r>
      <w:r w:rsidRPr="00885441">
        <w:rPr>
          <w:rFonts w:ascii="Times New Roman" w:hAnsi="Times New Roman"/>
          <w:sz w:val="24"/>
          <w:szCs w:val="24"/>
        </w:rPr>
        <w:t xml:space="preserve"> were measured to determine the possibility to apply them in electronic</w:t>
      </w:r>
      <w:r w:rsidR="009A29C5" w:rsidRPr="00885441">
        <w:rPr>
          <w:rFonts w:ascii="Times New Roman" w:hAnsi="Times New Roman"/>
          <w:sz w:val="24"/>
          <w:szCs w:val="24"/>
        </w:rPr>
        <w:t>s</w:t>
      </w:r>
      <w:r w:rsidRPr="00885441">
        <w:rPr>
          <w:rFonts w:ascii="Times New Roman" w:hAnsi="Times New Roman"/>
          <w:sz w:val="24"/>
          <w:szCs w:val="24"/>
        </w:rPr>
        <w:t xml:space="preserve">. For </w:t>
      </w:r>
      <w:r w:rsidR="000516EE" w:rsidRPr="00885441">
        <w:rPr>
          <w:rFonts w:ascii="Times New Roman" w:hAnsi="Times New Roman"/>
          <w:sz w:val="24"/>
          <w:szCs w:val="24"/>
        </w:rPr>
        <w:t xml:space="preserve">a sake of </w:t>
      </w:r>
      <w:r w:rsidRPr="00885441">
        <w:rPr>
          <w:rFonts w:ascii="Times New Roman" w:hAnsi="Times New Roman"/>
          <w:sz w:val="24"/>
          <w:szCs w:val="24"/>
        </w:rPr>
        <w:t>comparison</w:t>
      </w:r>
      <w:r w:rsidR="002C4457" w:rsidRPr="00885441">
        <w:rPr>
          <w:rFonts w:ascii="Times New Roman" w:hAnsi="Times New Roman"/>
          <w:sz w:val="24"/>
          <w:szCs w:val="24"/>
        </w:rPr>
        <w:t xml:space="preserve">, </w:t>
      </w:r>
      <w:r w:rsidR="009A29C5" w:rsidRPr="00885441">
        <w:rPr>
          <w:rFonts w:ascii="Times New Roman" w:hAnsi="Times New Roman"/>
          <w:sz w:val="24"/>
          <w:szCs w:val="24"/>
        </w:rPr>
        <w:t xml:space="preserve">the </w:t>
      </w:r>
      <w:r w:rsidR="00ED0707" w:rsidRPr="00885441">
        <w:rPr>
          <w:rFonts w:ascii="Times New Roman" w:hAnsi="Times New Roman"/>
          <w:sz w:val="24"/>
          <w:szCs w:val="24"/>
        </w:rPr>
        <w:t xml:space="preserve">electrical conductivity of </w:t>
      </w:r>
      <w:r w:rsidR="000516EE" w:rsidRPr="00885441">
        <w:rPr>
          <w:rFonts w:ascii="Times New Roman" w:hAnsi="Times New Roman"/>
          <w:sz w:val="24"/>
          <w:szCs w:val="24"/>
        </w:rPr>
        <w:t>a commercial</w:t>
      </w:r>
      <w:r w:rsidR="009A29C5" w:rsidRPr="00885441">
        <w:rPr>
          <w:rFonts w:ascii="Times New Roman" w:hAnsi="Times New Roman"/>
          <w:sz w:val="24"/>
          <w:szCs w:val="24"/>
        </w:rPr>
        <w:t>ly available</w:t>
      </w:r>
      <w:r w:rsidR="000516EE" w:rsidRPr="00885441">
        <w:rPr>
          <w:rFonts w:ascii="Times New Roman" w:hAnsi="Times New Roman"/>
          <w:sz w:val="24"/>
          <w:szCs w:val="24"/>
        </w:rPr>
        <w:t xml:space="preserve"> </w:t>
      </w:r>
      <w:r w:rsidR="00ED0707" w:rsidRPr="00885441">
        <w:rPr>
          <w:rFonts w:ascii="Times New Roman" w:hAnsi="Times New Roman"/>
          <w:sz w:val="24"/>
          <w:szCs w:val="24"/>
        </w:rPr>
        <w:t xml:space="preserve">MWCNT and </w:t>
      </w:r>
      <w:r w:rsidR="00E558C8" w:rsidRPr="00885441">
        <w:rPr>
          <w:rFonts w:ascii="Times New Roman" w:hAnsi="Times New Roman"/>
          <w:sz w:val="24"/>
          <w:szCs w:val="24"/>
        </w:rPr>
        <w:t xml:space="preserve">their </w:t>
      </w:r>
      <w:r w:rsidR="009A29C5" w:rsidRPr="00885441">
        <w:rPr>
          <w:rFonts w:ascii="Times New Roman" w:hAnsi="Times New Roman"/>
          <w:sz w:val="24"/>
          <w:szCs w:val="24"/>
        </w:rPr>
        <w:t>related NFC</w:t>
      </w:r>
      <w:r w:rsidR="00E558C8" w:rsidRPr="00885441">
        <w:rPr>
          <w:rFonts w:ascii="Times New Roman" w:hAnsi="Times New Roman"/>
          <w:sz w:val="24"/>
          <w:szCs w:val="24"/>
        </w:rPr>
        <w:t>-based</w:t>
      </w:r>
      <w:r w:rsidR="009A29C5" w:rsidRPr="00885441">
        <w:rPr>
          <w:rFonts w:ascii="Times New Roman" w:hAnsi="Times New Roman"/>
          <w:sz w:val="24"/>
          <w:szCs w:val="24"/>
        </w:rPr>
        <w:t xml:space="preserve"> f</w:t>
      </w:r>
      <w:r w:rsidR="00ED0707" w:rsidRPr="00885441">
        <w:rPr>
          <w:rFonts w:ascii="Times New Roman" w:hAnsi="Times New Roman"/>
          <w:sz w:val="24"/>
          <w:szCs w:val="24"/>
        </w:rPr>
        <w:t>ilm (</w:t>
      </w:r>
      <w:r w:rsidR="001C00E2" w:rsidRPr="00885441">
        <w:rPr>
          <w:rFonts w:ascii="Times New Roman" w:hAnsi="Times New Roman"/>
          <w:sz w:val="24"/>
          <w:szCs w:val="24"/>
        </w:rPr>
        <w:t>i.e.</w:t>
      </w:r>
      <w:r w:rsidR="00E558C8" w:rsidRPr="00885441">
        <w:rPr>
          <w:rFonts w:ascii="Times New Roman" w:hAnsi="Times New Roman"/>
          <w:sz w:val="24"/>
          <w:szCs w:val="24"/>
        </w:rPr>
        <w:t>,</w:t>
      </w:r>
      <w:r w:rsidR="001C00E2" w:rsidRPr="00885441">
        <w:rPr>
          <w:rFonts w:ascii="Times New Roman" w:hAnsi="Times New Roman"/>
          <w:sz w:val="24"/>
          <w:szCs w:val="24"/>
        </w:rPr>
        <w:t xml:space="preserve"> </w:t>
      </w:r>
      <w:r w:rsidR="00ED0707" w:rsidRPr="00885441">
        <w:rPr>
          <w:rFonts w:ascii="Times New Roman" w:hAnsi="Times New Roman"/>
          <w:sz w:val="24"/>
          <w:szCs w:val="24"/>
        </w:rPr>
        <w:t>MWCN</w:t>
      </w:r>
      <w:r w:rsidR="00E558C8" w:rsidRPr="00885441">
        <w:rPr>
          <w:rFonts w:ascii="Times New Roman" w:hAnsi="Times New Roman"/>
          <w:sz w:val="24"/>
          <w:szCs w:val="24"/>
        </w:rPr>
        <w:t>T/</w:t>
      </w:r>
      <w:r w:rsidR="00ED0707" w:rsidRPr="00885441">
        <w:rPr>
          <w:rFonts w:ascii="Times New Roman" w:hAnsi="Times New Roman"/>
          <w:sz w:val="24"/>
          <w:szCs w:val="24"/>
        </w:rPr>
        <w:t>NFC</w:t>
      </w:r>
      <w:r w:rsidR="00E558C8" w:rsidRPr="00885441">
        <w:rPr>
          <w:rFonts w:ascii="Times New Roman" w:hAnsi="Times New Roman"/>
          <w:sz w:val="24"/>
          <w:szCs w:val="24"/>
        </w:rPr>
        <w:t xml:space="preserve">) </w:t>
      </w:r>
      <w:r w:rsidR="00040872" w:rsidRPr="00885441">
        <w:rPr>
          <w:rFonts w:ascii="Times New Roman" w:hAnsi="Times New Roman"/>
          <w:sz w:val="24"/>
          <w:szCs w:val="24"/>
        </w:rPr>
        <w:t xml:space="preserve">was measured. </w:t>
      </w:r>
      <w:r w:rsidR="005242B9" w:rsidRPr="00885441">
        <w:rPr>
          <w:rFonts w:ascii="Times New Roman" w:hAnsi="Times New Roman"/>
          <w:sz w:val="24"/>
          <w:szCs w:val="24"/>
        </w:rPr>
        <w:t xml:space="preserve">The electrical conductivity values are summarized in </w:t>
      </w:r>
      <w:r w:rsidR="00E60BFC" w:rsidRPr="00885441">
        <w:rPr>
          <w:rFonts w:ascii="Times New Roman" w:hAnsi="Times New Roman"/>
          <w:b/>
          <w:sz w:val="24"/>
          <w:szCs w:val="24"/>
        </w:rPr>
        <w:t>Table</w:t>
      </w:r>
      <w:r w:rsidR="00424D8D" w:rsidRPr="00885441">
        <w:rPr>
          <w:rFonts w:ascii="Times New Roman" w:hAnsi="Times New Roman"/>
          <w:b/>
          <w:sz w:val="24"/>
          <w:szCs w:val="24"/>
        </w:rPr>
        <w:t> </w:t>
      </w:r>
      <w:r w:rsidR="00E60BFC" w:rsidRPr="00885441">
        <w:rPr>
          <w:rFonts w:ascii="Times New Roman" w:hAnsi="Times New Roman"/>
          <w:b/>
          <w:sz w:val="24"/>
          <w:szCs w:val="24"/>
        </w:rPr>
        <w:t>1</w:t>
      </w:r>
      <w:r w:rsidR="005242B9" w:rsidRPr="00885441">
        <w:rPr>
          <w:rFonts w:ascii="Times New Roman" w:hAnsi="Times New Roman"/>
          <w:sz w:val="24"/>
          <w:szCs w:val="24"/>
        </w:rPr>
        <w:t>.</w:t>
      </w:r>
      <w:r w:rsidRPr="00885441">
        <w:rPr>
          <w:rFonts w:ascii="Times New Roman" w:hAnsi="Times New Roman"/>
          <w:sz w:val="24"/>
          <w:szCs w:val="24"/>
        </w:rPr>
        <w:t xml:space="preserve"> </w:t>
      </w:r>
      <w:r w:rsidR="00533F4D" w:rsidRPr="00885441">
        <w:rPr>
          <w:rFonts w:ascii="Times New Roman" w:hAnsi="Times New Roman" w:cs="Times New Roman"/>
          <w:sz w:val="24"/>
          <w:szCs w:val="24"/>
        </w:rPr>
        <w:t>PPy</w:t>
      </w:r>
      <w:r w:rsidR="007A4FDF" w:rsidRPr="00885441">
        <w:rPr>
          <w:rFonts w:ascii="Times New Roman" w:hAnsi="Times New Roman" w:cs="Times New Roman"/>
          <w:sz w:val="24"/>
          <w:szCs w:val="24"/>
        </w:rPr>
        <w:t>-NT</w:t>
      </w:r>
      <w:r w:rsidR="00533F4D" w:rsidRPr="00885441">
        <w:rPr>
          <w:rFonts w:ascii="Times New Roman" w:hAnsi="Times New Roman" w:cs="Times New Roman"/>
          <w:sz w:val="24"/>
          <w:szCs w:val="24"/>
        </w:rPr>
        <w:t xml:space="preserve"> exhibit e</w:t>
      </w:r>
      <w:r w:rsidR="00461B71" w:rsidRPr="00885441">
        <w:rPr>
          <w:rFonts w:ascii="Times New Roman" w:hAnsi="Times New Roman" w:cs="Times New Roman"/>
          <w:sz w:val="24"/>
          <w:szCs w:val="24"/>
        </w:rPr>
        <w:t>lectrical conductivity of 5</w:t>
      </w:r>
      <w:r w:rsidR="00E558C8" w:rsidRPr="00885441">
        <w:rPr>
          <w:rFonts w:ascii="Times New Roman" w:hAnsi="Times New Roman" w:cs="Times New Roman"/>
          <w:sz w:val="24"/>
          <w:szCs w:val="24"/>
        </w:rPr>
        <w:t>0</w:t>
      </w:r>
      <w:r w:rsidR="007A4FDF" w:rsidRPr="00885441">
        <w:rPr>
          <w:rFonts w:ascii="Times New Roman" w:hAnsi="Times New Roman" w:cs="Times New Roman"/>
          <w:sz w:val="24"/>
          <w:szCs w:val="24"/>
        </w:rPr>
        <w:t>.</w:t>
      </w:r>
      <w:r w:rsidR="00461B71" w:rsidRPr="00885441">
        <w:rPr>
          <w:rFonts w:ascii="Times New Roman" w:hAnsi="Times New Roman" w:cs="Times New Roman"/>
          <w:sz w:val="24"/>
          <w:szCs w:val="24"/>
        </w:rPr>
        <w:t xml:space="preserve">9 S </w:t>
      </w:r>
      <w:r w:rsidR="007A4FDF" w:rsidRPr="00885441">
        <w:rPr>
          <w:rFonts w:ascii="Times New Roman" w:hAnsi="Times New Roman" w:cs="Times New Roman"/>
          <w:sz w:val="24"/>
          <w:szCs w:val="24"/>
        </w:rPr>
        <w:t>c</w:t>
      </w:r>
      <w:r w:rsidR="00533F4D" w:rsidRPr="00885441">
        <w:rPr>
          <w:rFonts w:ascii="Times New Roman" w:hAnsi="Times New Roman" w:cs="Times New Roman"/>
          <w:sz w:val="24"/>
          <w:szCs w:val="24"/>
        </w:rPr>
        <w:t>m</w:t>
      </w:r>
      <w:r w:rsidR="00424D8D" w:rsidRPr="00885441">
        <w:rPr>
          <w:rFonts w:ascii="Times New Roman" w:hAnsi="Times New Roman" w:cs="Times New Roman"/>
          <w:sz w:val="24"/>
          <w:szCs w:val="24"/>
          <w:vertAlign w:val="superscript"/>
        </w:rPr>
        <w:t>–</w:t>
      </w:r>
      <w:r w:rsidR="00461B71" w:rsidRPr="00885441">
        <w:rPr>
          <w:rFonts w:ascii="Times New Roman" w:hAnsi="Times New Roman" w:cs="Times New Roman"/>
          <w:sz w:val="24"/>
          <w:szCs w:val="24"/>
          <w:vertAlign w:val="superscript"/>
        </w:rPr>
        <w:t>1</w:t>
      </w:r>
      <w:r w:rsidR="002175DF" w:rsidRPr="00885441">
        <w:rPr>
          <w:rFonts w:ascii="Times New Roman" w:hAnsi="Times New Roman" w:cs="Times New Roman"/>
          <w:sz w:val="24"/>
          <w:szCs w:val="24"/>
        </w:rPr>
        <w:t xml:space="preserve"> which is slightly higher by a factor 1.3 than that of </w:t>
      </w:r>
      <w:r w:rsidR="00461B71" w:rsidRPr="00885441">
        <w:rPr>
          <w:rFonts w:ascii="Times New Roman" w:hAnsi="Times New Roman" w:cs="Times New Roman"/>
          <w:sz w:val="24"/>
          <w:szCs w:val="24"/>
        </w:rPr>
        <w:t>the commercial MWCNT (39</w:t>
      </w:r>
      <w:r w:rsidR="000A3C35" w:rsidRPr="00885441">
        <w:rPr>
          <w:rFonts w:ascii="Times New Roman" w:hAnsi="Times New Roman" w:cs="Times New Roman"/>
          <w:sz w:val="24"/>
          <w:szCs w:val="24"/>
        </w:rPr>
        <w:t>.</w:t>
      </w:r>
      <w:r w:rsidR="00461B71" w:rsidRPr="00885441">
        <w:rPr>
          <w:rFonts w:ascii="Times New Roman" w:hAnsi="Times New Roman" w:cs="Times New Roman"/>
          <w:sz w:val="24"/>
          <w:szCs w:val="24"/>
        </w:rPr>
        <w:t xml:space="preserve">8 S </w:t>
      </w:r>
      <w:r w:rsidR="00427728" w:rsidRPr="00885441">
        <w:rPr>
          <w:rFonts w:ascii="Times New Roman" w:hAnsi="Times New Roman" w:cs="Times New Roman"/>
          <w:sz w:val="24"/>
          <w:szCs w:val="24"/>
        </w:rPr>
        <w:t>c</w:t>
      </w:r>
      <w:r w:rsidR="002175DF" w:rsidRPr="00885441">
        <w:rPr>
          <w:rFonts w:ascii="Times New Roman" w:hAnsi="Times New Roman" w:cs="Times New Roman"/>
          <w:sz w:val="24"/>
          <w:szCs w:val="24"/>
        </w:rPr>
        <w:t>m</w:t>
      </w:r>
      <w:r w:rsidR="00424D8D" w:rsidRPr="00885441">
        <w:rPr>
          <w:rFonts w:ascii="Times New Roman" w:hAnsi="Times New Roman" w:cs="Times New Roman"/>
          <w:sz w:val="24"/>
          <w:szCs w:val="24"/>
          <w:vertAlign w:val="superscript"/>
        </w:rPr>
        <w:t>–</w:t>
      </w:r>
      <w:r w:rsidR="00461B71" w:rsidRPr="00885441">
        <w:rPr>
          <w:rFonts w:ascii="Times New Roman" w:hAnsi="Times New Roman" w:cs="Times New Roman"/>
          <w:sz w:val="24"/>
          <w:szCs w:val="24"/>
          <w:vertAlign w:val="superscript"/>
        </w:rPr>
        <w:t>1</w:t>
      </w:r>
      <w:r w:rsidR="002175DF" w:rsidRPr="00885441">
        <w:rPr>
          <w:rFonts w:ascii="Times New Roman" w:hAnsi="Times New Roman" w:cs="Times New Roman"/>
          <w:sz w:val="24"/>
          <w:szCs w:val="24"/>
        </w:rPr>
        <w:t>)</w:t>
      </w:r>
      <w:r w:rsidR="003D14A5" w:rsidRPr="00885441">
        <w:rPr>
          <w:rFonts w:ascii="Times New Roman" w:hAnsi="Times New Roman" w:cs="Times New Roman"/>
          <w:sz w:val="24"/>
          <w:szCs w:val="24"/>
        </w:rPr>
        <w:t>.</w:t>
      </w:r>
      <w:r w:rsidR="00533F4D" w:rsidRPr="00885441">
        <w:rPr>
          <w:rFonts w:ascii="Times New Roman" w:hAnsi="Times New Roman" w:cs="Times New Roman"/>
          <w:sz w:val="24"/>
          <w:szCs w:val="24"/>
        </w:rPr>
        <w:t xml:space="preserve"> </w:t>
      </w:r>
      <w:r w:rsidR="0075405D" w:rsidRPr="00885441">
        <w:rPr>
          <w:rFonts w:ascii="Times New Roman" w:hAnsi="Times New Roman" w:cs="Times New Roman"/>
          <w:sz w:val="24"/>
          <w:szCs w:val="24"/>
        </w:rPr>
        <w:t xml:space="preserve">On the other hand, upon carbonization, conductivity of </w:t>
      </w:r>
      <w:r w:rsidR="00E558C8" w:rsidRPr="00885441">
        <w:rPr>
          <w:rFonts w:ascii="Times New Roman" w:hAnsi="Times New Roman" w:cs="Times New Roman"/>
          <w:sz w:val="24"/>
          <w:szCs w:val="24"/>
        </w:rPr>
        <w:t>C-</w:t>
      </w:r>
      <w:r w:rsidR="0075405D" w:rsidRPr="00885441">
        <w:rPr>
          <w:rFonts w:ascii="Times New Roman" w:hAnsi="Times New Roman" w:cs="Times New Roman"/>
          <w:sz w:val="24"/>
          <w:szCs w:val="24"/>
        </w:rPr>
        <w:t>PPy</w:t>
      </w:r>
      <w:r w:rsidR="00427728" w:rsidRPr="00885441">
        <w:rPr>
          <w:rFonts w:ascii="Times New Roman" w:hAnsi="Times New Roman" w:cs="Times New Roman"/>
          <w:sz w:val="24"/>
          <w:szCs w:val="24"/>
        </w:rPr>
        <w:t>-NT</w:t>
      </w:r>
      <w:r w:rsidR="0075405D" w:rsidRPr="00885441">
        <w:rPr>
          <w:rFonts w:ascii="Times New Roman" w:hAnsi="Times New Roman" w:cs="Times New Roman"/>
          <w:sz w:val="24"/>
          <w:szCs w:val="24"/>
        </w:rPr>
        <w:t xml:space="preserve"> is reduced by abo</w:t>
      </w:r>
      <w:r w:rsidR="00461B71" w:rsidRPr="00885441">
        <w:rPr>
          <w:rFonts w:ascii="Times New Roman" w:hAnsi="Times New Roman" w:cs="Times New Roman"/>
          <w:sz w:val="24"/>
          <w:szCs w:val="24"/>
        </w:rPr>
        <w:t>ut 3 order of magnitude (8</w:t>
      </w:r>
      <w:r w:rsidR="00427728" w:rsidRPr="00885441">
        <w:rPr>
          <w:rFonts w:ascii="Times New Roman" w:hAnsi="Times New Roman" w:cs="Times New Roman"/>
          <w:sz w:val="24"/>
          <w:szCs w:val="24"/>
        </w:rPr>
        <w:t>.</w:t>
      </w:r>
      <w:r w:rsidR="00461B71" w:rsidRPr="00885441">
        <w:rPr>
          <w:rFonts w:ascii="Times New Roman" w:hAnsi="Times New Roman" w:cs="Times New Roman"/>
          <w:sz w:val="24"/>
          <w:szCs w:val="24"/>
        </w:rPr>
        <w:t>2</w:t>
      </w:r>
      <w:r w:rsidR="00427728" w:rsidRPr="00885441">
        <w:rPr>
          <w:rFonts w:ascii="Times New Roman" w:hAnsi="Times New Roman" w:cs="Times New Roman"/>
          <w:sz w:val="24"/>
          <w:szCs w:val="24"/>
        </w:rPr>
        <w:t>×10</w:t>
      </w:r>
      <w:r w:rsidR="00424D8D" w:rsidRPr="00885441">
        <w:rPr>
          <w:rFonts w:ascii="Times New Roman" w:hAnsi="Times New Roman" w:cs="Times New Roman"/>
          <w:sz w:val="24"/>
          <w:szCs w:val="24"/>
          <w:vertAlign w:val="superscript"/>
        </w:rPr>
        <w:t>–</w:t>
      </w:r>
      <w:r w:rsidR="000A3C35" w:rsidRPr="00885441">
        <w:rPr>
          <w:rFonts w:ascii="Times New Roman" w:hAnsi="Times New Roman" w:cs="Times New Roman"/>
          <w:sz w:val="24"/>
          <w:szCs w:val="24"/>
          <w:vertAlign w:val="superscript"/>
        </w:rPr>
        <w:t>2</w:t>
      </w:r>
      <w:r w:rsidR="00461B71" w:rsidRPr="00885441">
        <w:rPr>
          <w:rFonts w:ascii="Times New Roman" w:hAnsi="Times New Roman" w:cs="Times New Roman"/>
          <w:sz w:val="24"/>
          <w:szCs w:val="24"/>
        </w:rPr>
        <w:t xml:space="preserve"> S </w:t>
      </w:r>
      <w:r w:rsidR="00427728" w:rsidRPr="00885441">
        <w:rPr>
          <w:rFonts w:ascii="Times New Roman" w:hAnsi="Times New Roman" w:cs="Times New Roman"/>
          <w:sz w:val="24"/>
          <w:szCs w:val="24"/>
        </w:rPr>
        <w:t>c</w:t>
      </w:r>
      <w:r w:rsidR="0075405D" w:rsidRPr="00885441">
        <w:rPr>
          <w:rFonts w:ascii="Times New Roman" w:hAnsi="Times New Roman" w:cs="Times New Roman"/>
          <w:sz w:val="24"/>
          <w:szCs w:val="24"/>
        </w:rPr>
        <w:t>m</w:t>
      </w:r>
      <w:r w:rsidR="00424D8D" w:rsidRPr="00885441">
        <w:rPr>
          <w:rFonts w:ascii="Times New Roman" w:hAnsi="Times New Roman" w:cs="Times New Roman"/>
          <w:sz w:val="24"/>
          <w:szCs w:val="24"/>
          <w:vertAlign w:val="superscript"/>
        </w:rPr>
        <w:t>–</w:t>
      </w:r>
      <w:r w:rsidR="00461B71" w:rsidRPr="00885441">
        <w:rPr>
          <w:rFonts w:ascii="Times New Roman" w:hAnsi="Times New Roman" w:cs="Times New Roman"/>
          <w:sz w:val="24"/>
          <w:szCs w:val="24"/>
          <w:vertAlign w:val="superscript"/>
        </w:rPr>
        <w:t>1</w:t>
      </w:r>
      <w:r w:rsidR="0075405D" w:rsidRPr="00885441">
        <w:rPr>
          <w:rFonts w:ascii="Times New Roman" w:hAnsi="Times New Roman" w:cs="Times New Roman"/>
          <w:sz w:val="24"/>
          <w:szCs w:val="24"/>
        </w:rPr>
        <w:t>)</w:t>
      </w:r>
      <w:r w:rsidR="00C42B51" w:rsidRPr="00885441">
        <w:rPr>
          <w:rFonts w:ascii="Times New Roman" w:hAnsi="Times New Roman" w:cs="Times New Roman"/>
          <w:sz w:val="24"/>
          <w:szCs w:val="24"/>
        </w:rPr>
        <w:t>.</w:t>
      </w:r>
      <w:r w:rsidR="0075405D" w:rsidRPr="00885441">
        <w:rPr>
          <w:rFonts w:ascii="Times New Roman" w:hAnsi="Times New Roman" w:cs="Times New Roman"/>
          <w:sz w:val="24"/>
          <w:szCs w:val="24"/>
        </w:rPr>
        <w:t xml:space="preserve"> </w:t>
      </w:r>
    </w:p>
    <w:p w14:paraId="68435F8A" w14:textId="3DB6466B" w:rsidR="00F30767" w:rsidRPr="00885441" w:rsidRDefault="00FB66DB" w:rsidP="005B3468">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The significant drop of the conductivity of PPy</w:t>
      </w:r>
      <w:r w:rsidR="00DC03F8" w:rsidRPr="00885441">
        <w:rPr>
          <w:rFonts w:ascii="Times New Roman" w:hAnsi="Times New Roman" w:cs="Times New Roman"/>
          <w:sz w:val="24"/>
          <w:szCs w:val="24"/>
        </w:rPr>
        <w:t>-</w:t>
      </w:r>
      <w:r w:rsidRPr="00885441">
        <w:rPr>
          <w:rFonts w:ascii="Times New Roman" w:hAnsi="Times New Roman" w:cs="Times New Roman"/>
          <w:sz w:val="24"/>
          <w:szCs w:val="24"/>
        </w:rPr>
        <w:t>C</w:t>
      </w:r>
      <w:r w:rsidR="00DC03F8" w:rsidRPr="00885441">
        <w:rPr>
          <w:rFonts w:ascii="Times New Roman" w:hAnsi="Times New Roman" w:cs="Times New Roman"/>
          <w:sz w:val="24"/>
          <w:szCs w:val="24"/>
        </w:rPr>
        <w:t>NT</w:t>
      </w:r>
      <w:r w:rsidRPr="00885441">
        <w:rPr>
          <w:rFonts w:ascii="Times New Roman" w:hAnsi="Times New Roman" w:cs="Times New Roman"/>
          <w:sz w:val="24"/>
          <w:szCs w:val="24"/>
        </w:rPr>
        <w:t xml:space="preserve"> is </w:t>
      </w:r>
      <w:r w:rsidR="00D6019B" w:rsidRPr="00885441">
        <w:rPr>
          <w:rFonts w:ascii="Times New Roman" w:hAnsi="Times New Roman" w:cs="Times New Roman"/>
          <w:sz w:val="24"/>
          <w:szCs w:val="24"/>
        </w:rPr>
        <w:t>caused by the loss of the polaron and bipolaron</w:t>
      </w:r>
      <w:r w:rsidRPr="00885441">
        <w:rPr>
          <w:rFonts w:ascii="Times New Roman" w:hAnsi="Times New Roman" w:cs="Times New Roman"/>
          <w:sz w:val="24"/>
          <w:szCs w:val="24"/>
        </w:rPr>
        <w:t xml:space="preserve"> </w:t>
      </w:r>
      <w:r w:rsidR="00D6019B" w:rsidRPr="00885441">
        <w:rPr>
          <w:rFonts w:ascii="Times New Roman" w:hAnsi="Times New Roman" w:cs="Times New Roman"/>
          <w:sz w:val="24"/>
          <w:szCs w:val="24"/>
        </w:rPr>
        <w:t>during the thermal decomposition of PPy</w:t>
      </w:r>
      <w:r w:rsidR="00DC03F8" w:rsidRPr="00885441">
        <w:rPr>
          <w:rFonts w:ascii="Times New Roman" w:hAnsi="Times New Roman" w:cs="Times New Roman"/>
          <w:sz w:val="24"/>
          <w:szCs w:val="24"/>
        </w:rPr>
        <w:t>-NT</w:t>
      </w:r>
      <w:r w:rsidR="00D6019B" w:rsidRPr="00885441">
        <w:rPr>
          <w:rFonts w:ascii="Times New Roman" w:hAnsi="Times New Roman" w:cs="Times New Roman"/>
          <w:sz w:val="24"/>
          <w:szCs w:val="24"/>
        </w:rPr>
        <w:t xml:space="preserve"> </w:t>
      </w:r>
      <w:r w:rsidR="00CC2763" w:rsidRPr="00885441">
        <w:rPr>
          <w:rFonts w:ascii="Times New Roman" w:hAnsi="Times New Roman" w:cs="Times New Roman"/>
          <w:sz w:val="24"/>
          <w:szCs w:val="24"/>
        </w:rPr>
        <w:t>as</w:t>
      </w:r>
      <w:r w:rsidR="00FD032D" w:rsidRPr="00885441">
        <w:rPr>
          <w:rFonts w:ascii="Times New Roman" w:hAnsi="Times New Roman" w:cs="Times New Roman"/>
          <w:sz w:val="24"/>
          <w:szCs w:val="24"/>
        </w:rPr>
        <w:t xml:space="preserve"> </w:t>
      </w:r>
      <w:r w:rsidR="00A6054B" w:rsidRPr="00885441">
        <w:rPr>
          <w:rFonts w:ascii="Times New Roman" w:hAnsi="Times New Roman" w:cs="Times New Roman"/>
          <w:sz w:val="24"/>
          <w:szCs w:val="24"/>
        </w:rPr>
        <w:t>highlighted by XPS analysis (</w:t>
      </w:r>
      <w:r w:rsidR="00F93ECB" w:rsidRPr="00885441">
        <w:rPr>
          <w:rFonts w:ascii="Times New Roman" w:hAnsi="Times New Roman" w:cs="Times New Roman"/>
          <w:b/>
          <w:sz w:val="24"/>
          <w:szCs w:val="24"/>
        </w:rPr>
        <w:t>Figure S2</w:t>
      </w:r>
      <w:r w:rsidR="00721C28" w:rsidRPr="00885441">
        <w:rPr>
          <w:rFonts w:ascii="Times New Roman" w:hAnsi="Times New Roman" w:cs="Times New Roman"/>
          <w:b/>
          <w:sz w:val="24"/>
          <w:szCs w:val="24"/>
        </w:rPr>
        <w:t>,</w:t>
      </w:r>
      <w:r w:rsidR="00F93ECB" w:rsidRPr="00885441">
        <w:rPr>
          <w:rFonts w:ascii="Times New Roman" w:hAnsi="Times New Roman" w:cs="Times New Roman"/>
          <w:sz w:val="24"/>
          <w:szCs w:val="24"/>
        </w:rPr>
        <w:t xml:space="preserve"> </w:t>
      </w:r>
      <w:r w:rsidR="00721C28" w:rsidRPr="00885441">
        <w:rPr>
          <w:rFonts w:ascii="Times New Roman" w:hAnsi="Times New Roman"/>
          <w:b/>
          <w:sz w:val="24"/>
          <w:szCs w:val="24"/>
        </w:rPr>
        <w:t xml:space="preserve">Table S1 </w:t>
      </w:r>
      <w:r w:rsidR="00721C28" w:rsidRPr="00885441">
        <w:rPr>
          <w:rFonts w:ascii="Times New Roman" w:hAnsi="Times New Roman"/>
          <w:sz w:val="24"/>
          <w:szCs w:val="24"/>
        </w:rPr>
        <w:t xml:space="preserve">and </w:t>
      </w:r>
      <w:r w:rsidR="00A6054B" w:rsidRPr="00885441">
        <w:rPr>
          <w:rFonts w:ascii="Times New Roman" w:hAnsi="Times New Roman" w:cs="Times New Roman"/>
          <w:b/>
          <w:sz w:val="24"/>
          <w:szCs w:val="24"/>
        </w:rPr>
        <w:t>Table 2</w:t>
      </w:r>
      <w:r w:rsidR="00A6054B" w:rsidRPr="00885441">
        <w:rPr>
          <w:rFonts w:ascii="Times New Roman" w:hAnsi="Times New Roman" w:cs="Times New Roman"/>
          <w:sz w:val="24"/>
          <w:szCs w:val="24"/>
        </w:rPr>
        <w:t xml:space="preserve">). </w:t>
      </w:r>
      <w:r w:rsidR="00624C36" w:rsidRPr="00885441">
        <w:rPr>
          <w:rFonts w:ascii="Times New Roman" w:hAnsi="Times New Roman" w:cs="Times New Roman"/>
          <w:b/>
          <w:sz w:val="24"/>
          <w:szCs w:val="24"/>
        </w:rPr>
        <w:t>Figure S2</w:t>
      </w:r>
      <w:r w:rsidR="00624C36" w:rsidRPr="00885441">
        <w:rPr>
          <w:rFonts w:ascii="Times New Roman" w:hAnsi="Times New Roman" w:cs="Times New Roman"/>
          <w:sz w:val="24"/>
          <w:szCs w:val="24"/>
        </w:rPr>
        <w:t xml:space="preserve"> and </w:t>
      </w:r>
      <w:r w:rsidR="00A6054B" w:rsidRPr="00885441">
        <w:rPr>
          <w:rFonts w:ascii="Times New Roman" w:hAnsi="Times New Roman" w:cs="Times New Roman"/>
          <w:b/>
          <w:bCs/>
          <w:sz w:val="24"/>
          <w:szCs w:val="24"/>
        </w:rPr>
        <w:t>Table 2</w:t>
      </w:r>
      <w:r w:rsidR="00C5411C" w:rsidRPr="00885441">
        <w:rPr>
          <w:rFonts w:ascii="Times New Roman" w:hAnsi="Times New Roman" w:cs="Times New Roman"/>
          <w:b/>
          <w:bCs/>
          <w:sz w:val="24"/>
          <w:szCs w:val="24"/>
        </w:rPr>
        <w:t xml:space="preserve"> </w:t>
      </w:r>
      <w:r w:rsidR="00C5411C" w:rsidRPr="00885441">
        <w:rPr>
          <w:rFonts w:ascii="Times New Roman" w:hAnsi="Times New Roman" w:cs="Times New Roman"/>
          <w:sz w:val="24"/>
          <w:szCs w:val="24"/>
        </w:rPr>
        <w:t>summarize the proportion of the different chemical states of nitrogen functionalities evaluated by fitting the N(1s) core spectra</w:t>
      </w:r>
      <w:r w:rsidR="008B0CA7" w:rsidRPr="00885441">
        <w:rPr>
          <w:rFonts w:ascii="Times New Roman" w:hAnsi="Times New Roman"/>
          <w:sz w:val="24"/>
          <w:szCs w:val="24"/>
        </w:rPr>
        <w:t xml:space="preserve">. </w:t>
      </w:r>
      <w:r w:rsidR="00A27274" w:rsidRPr="00885441">
        <w:rPr>
          <w:rFonts w:ascii="Times New Roman" w:hAnsi="Times New Roman" w:cs="Times New Roman"/>
          <w:sz w:val="24"/>
          <w:szCs w:val="24"/>
        </w:rPr>
        <w:t>The deconvolution of N(1s) core level spectrum for PPy</w:t>
      </w:r>
      <w:r w:rsidR="00A40F2B" w:rsidRPr="00885441">
        <w:rPr>
          <w:rFonts w:ascii="Times New Roman" w:hAnsi="Times New Roman" w:cs="Times New Roman"/>
          <w:sz w:val="24"/>
          <w:szCs w:val="24"/>
        </w:rPr>
        <w:t>-NT</w:t>
      </w:r>
      <w:r w:rsidR="00A27274" w:rsidRPr="00885441">
        <w:rPr>
          <w:rFonts w:ascii="Times New Roman" w:hAnsi="Times New Roman" w:cs="Times New Roman"/>
          <w:sz w:val="24"/>
          <w:szCs w:val="24"/>
        </w:rPr>
        <w:t xml:space="preserve"> shows the presence of three main peaks at binding energies of 399.</w:t>
      </w:r>
      <w:r w:rsidR="00FE5EF1" w:rsidRPr="00885441">
        <w:rPr>
          <w:rFonts w:ascii="Times New Roman" w:hAnsi="Times New Roman" w:cs="Times New Roman"/>
          <w:sz w:val="24"/>
          <w:szCs w:val="24"/>
        </w:rPr>
        <w:t>47</w:t>
      </w:r>
      <w:r w:rsidR="00A27274" w:rsidRPr="00885441">
        <w:rPr>
          <w:rFonts w:ascii="Times New Roman" w:hAnsi="Times New Roman" w:cs="Times New Roman"/>
          <w:sz w:val="24"/>
          <w:szCs w:val="24"/>
        </w:rPr>
        <w:t>, 400.</w:t>
      </w:r>
      <w:r w:rsidR="00FE5EF1" w:rsidRPr="00885441">
        <w:rPr>
          <w:rFonts w:ascii="Times New Roman" w:hAnsi="Times New Roman" w:cs="Times New Roman"/>
          <w:sz w:val="24"/>
          <w:szCs w:val="24"/>
        </w:rPr>
        <w:t>73</w:t>
      </w:r>
      <w:r w:rsidR="00A27274" w:rsidRPr="00885441">
        <w:rPr>
          <w:rFonts w:ascii="Times New Roman" w:hAnsi="Times New Roman" w:cs="Times New Roman"/>
          <w:sz w:val="24"/>
          <w:szCs w:val="24"/>
        </w:rPr>
        <w:t xml:space="preserve"> and 40</w:t>
      </w:r>
      <w:r w:rsidR="00FE5EF1" w:rsidRPr="00885441">
        <w:rPr>
          <w:rFonts w:ascii="Times New Roman" w:hAnsi="Times New Roman" w:cs="Times New Roman"/>
          <w:sz w:val="24"/>
          <w:szCs w:val="24"/>
        </w:rPr>
        <w:t>2</w:t>
      </w:r>
      <w:r w:rsidR="00A27274" w:rsidRPr="00885441">
        <w:rPr>
          <w:rFonts w:ascii="Times New Roman" w:hAnsi="Times New Roman" w:cs="Times New Roman"/>
          <w:sz w:val="24"/>
          <w:szCs w:val="24"/>
        </w:rPr>
        <w:t>.</w:t>
      </w:r>
      <w:r w:rsidR="00FE5EF1" w:rsidRPr="00885441">
        <w:rPr>
          <w:rFonts w:ascii="Times New Roman" w:hAnsi="Times New Roman" w:cs="Times New Roman"/>
          <w:sz w:val="24"/>
          <w:szCs w:val="24"/>
        </w:rPr>
        <w:t>0</w:t>
      </w:r>
      <w:r w:rsidR="00A27274" w:rsidRPr="00885441">
        <w:rPr>
          <w:rFonts w:ascii="Times New Roman" w:hAnsi="Times New Roman" w:cs="Times New Roman"/>
          <w:sz w:val="24"/>
          <w:szCs w:val="24"/>
        </w:rPr>
        <w:t xml:space="preserve">5 eV attributed to </w:t>
      </w:r>
      <w:r w:rsidR="00281568" w:rsidRPr="00885441">
        <w:rPr>
          <w:rFonts w:ascii="Times New Roman" w:hAnsi="Times New Roman" w:cs="Times New Roman"/>
          <w:sz w:val="24"/>
          <w:szCs w:val="24"/>
        </w:rPr>
        <w:t>py</w:t>
      </w:r>
      <w:r w:rsidR="00AF5B0B" w:rsidRPr="00885441">
        <w:rPr>
          <w:rFonts w:ascii="Times New Roman" w:hAnsi="Times New Roman" w:cs="Times New Roman"/>
          <w:sz w:val="24"/>
          <w:szCs w:val="24"/>
        </w:rPr>
        <w:t>r</w:t>
      </w:r>
      <w:r w:rsidR="00281568" w:rsidRPr="00885441">
        <w:rPr>
          <w:rFonts w:ascii="Times New Roman" w:hAnsi="Times New Roman" w:cs="Times New Roman"/>
          <w:sz w:val="24"/>
          <w:szCs w:val="24"/>
        </w:rPr>
        <w:t>ol</w:t>
      </w:r>
      <w:r w:rsidR="00AF5B0B" w:rsidRPr="00885441">
        <w:rPr>
          <w:rFonts w:ascii="Times New Roman" w:hAnsi="Times New Roman" w:cs="Times New Roman"/>
          <w:sz w:val="24"/>
          <w:szCs w:val="24"/>
        </w:rPr>
        <w:t>l</w:t>
      </w:r>
      <w:r w:rsidR="00281568" w:rsidRPr="00885441">
        <w:rPr>
          <w:rFonts w:ascii="Times New Roman" w:hAnsi="Times New Roman" w:cs="Times New Roman"/>
          <w:sz w:val="24"/>
          <w:szCs w:val="24"/>
        </w:rPr>
        <w:t>ic nitrogen</w:t>
      </w:r>
      <w:r w:rsidR="00A27274" w:rsidRPr="00885441">
        <w:rPr>
          <w:rFonts w:ascii="Times New Roman" w:hAnsi="Times New Roman" w:cs="Times New Roman"/>
          <w:sz w:val="24"/>
          <w:szCs w:val="24"/>
        </w:rPr>
        <w:t xml:space="preserve"> (</w:t>
      </w:r>
      <w:r w:rsidR="00694227" w:rsidRPr="00885441">
        <w:rPr>
          <w:rFonts w:ascii="Times New Roman" w:hAnsi="Times New Roman" w:cs="Times New Roman"/>
          <w:b/>
          <w:sz w:val="24"/>
          <w:szCs w:val="24"/>
        </w:rPr>
        <w:t>-</w:t>
      </w:r>
      <w:r w:rsidR="00A27274" w:rsidRPr="00885441">
        <w:rPr>
          <w:rFonts w:ascii="Times New Roman" w:hAnsi="Times New Roman" w:cs="Times New Roman"/>
          <w:sz w:val="24"/>
          <w:szCs w:val="24"/>
        </w:rPr>
        <w:t>N</w:t>
      </w:r>
      <w:r w:rsidR="00424D8D" w:rsidRPr="00885441">
        <w:rPr>
          <w:rFonts w:ascii="Times New Roman" w:hAnsi="Times New Roman" w:cs="Times New Roman"/>
          <w:b/>
          <w:sz w:val="24"/>
          <w:szCs w:val="24"/>
        </w:rPr>
        <w:t>-</w:t>
      </w:r>
      <w:r w:rsidR="00A27274" w:rsidRPr="00885441">
        <w:rPr>
          <w:rFonts w:ascii="Times New Roman" w:hAnsi="Times New Roman" w:cs="Times New Roman"/>
          <w:sz w:val="24"/>
          <w:szCs w:val="24"/>
        </w:rPr>
        <w:t>H</w:t>
      </w:r>
      <w:r w:rsidR="00694227" w:rsidRPr="00885441">
        <w:rPr>
          <w:rFonts w:ascii="Times New Roman" w:hAnsi="Times New Roman" w:cs="Times New Roman"/>
          <w:b/>
          <w:sz w:val="24"/>
          <w:szCs w:val="24"/>
        </w:rPr>
        <w:t>-</w:t>
      </w:r>
      <w:r w:rsidR="00A27274" w:rsidRPr="00885441">
        <w:rPr>
          <w:rFonts w:ascii="Times New Roman" w:hAnsi="Times New Roman" w:cs="Times New Roman"/>
          <w:sz w:val="24"/>
          <w:szCs w:val="24"/>
        </w:rPr>
        <w:t>), protonated cation nitrogen (</w:t>
      </w:r>
      <w:r w:rsidR="00694227" w:rsidRPr="00885441">
        <w:rPr>
          <w:rFonts w:ascii="Times New Roman" w:hAnsi="Times New Roman" w:cs="Times New Roman"/>
          <w:b/>
          <w:sz w:val="24"/>
          <w:szCs w:val="24"/>
        </w:rPr>
        <w:t>-</w:t>
      </w:r>
      <w:r w:rsidR="00A27274" w:rsidRPr="00885441">
        <w:rPr>
          <w:rFonts w:ascii="Times New Roman" w:hAnsi="Times New Roman" w:cs="Times New Roman"/>
          <w:sz w:val="24"/>
          <w:szCs w:val="24"/>
        </w:rPr>
        <w:t>N</w:t>
      </w:r>
      <w:r w:rsidR="00424D8D" w:rsidRPr="00885441">
        <w:rPr>
          <w:rFonts w:ascii="Times New Roman" w:hAnsi="Times New Roman" w:cs="Times New Roman"/>
          <w:b/>
          <w:sz w:val="24"/>
          <w:szCs w:val="24"/>
        </w:rPr>
        <w:t>-</w:t>
      </w:r>
      <w:r w:rsidR="00A27274" w:rsidRPr="00885441">
        <w:rPr>
          <w:rFonts w:ascii="Times New Roman" w:hAnsi="Times New Roman" w:cs="Times New Roman"/>
          <w:i/>
          <w:sz w:val="24"/>
          <w:szCs w:val="24"/>
        </w:rPr>
        <w:t>H</w:t>
      </w:r>
      <w:r w:rsidR="00A27274" w:rsidRPr="00885441">
        <w:rPr>
          <w:rFonts w:ascii="Times New Roman" w:hAnsi="Times New Roman" w:cs="Times New Roman"/>
          <w:sz w:val="24"/>
          <w:szCs w:val="24"/>
          <w:vertAlign w:val="superscript"/>
        </w:rPr>
        <w:t>+</w:t>
      </w:r>
      <w:r w:rsidR="00AB635C" w:rsidRPr="00885441">
        <w:rPr>
          <w:rFonts w:ascii="Times New Roman" w:hAnsi="Times New Roman" w:cs="Times New Roman"/>
          <w:b/>
          <w:sz w:val="24"/>
          <w:szCs w:val="24"/>
          <w:vertAlign w:val="superscript"/>
        </w:rPr>
        <w:t>·</w:t>
      </w:r>
      <w:r w:rsidR="00AB635C" w:rsidRPr="00885441">
        <w:rPr>
          <w:rFonts w:ascii="Times New Roman" w:hAnsi="Times New Roman" w:cs="Times New Roman"/>
          <w:b/>
          <w:sz w:val="24"/>
          <w:szCs w:val="24"/>
        </w:rPr>
        <w:t>-</w:t>
      </w:r>
      <w:r w:rsidR="00A27274" w:rsidRPr="00885441">
        <w:rPr>
          <w:rFonts w:ascii="Times New Roman" w:hAnsi="Times New Roman" w:cs="Times New Roman"/>
          <w:sz w:val="24"/>
          <w:szCs w:val="24"/>
        </w:rPr>
        <w:t>), and protonated nitrogen (=N</w:t>
      </w:r>
      <w:r w:rsidR="00424D8D" w:rsidRPr="00885441">
        <w:rPr>
          <w:rFonts w:ascii="Times New Roman" w:hAnsi="Times New Roman" w:cs="Times New Roman"/>
          <w:b/>
          <w:sz w:val="24"/>
          <w:szCs w:val="24"/>
        </w:rPr>
        <w:t>-</w:t>
      </w:r>
      <w:r w:rsidR="00A27274" w:rsidRPr="00885441">
        <w:rPr>
          <w:rFonts w:ascii="Times New Roman" w:hAnsi="Times New Roman" w:cs="Times New Roman"/>
          <w:i/>
          <w:sz w:val="24"/>
          <w:szCs w:val="24"/>
        </w:rPr>
        <w:t>H</w:t>
      </w:r>
      <w:r w:rsidR="00A27274" w:rsidRPr="00885441">
        <w:rPr>
          <w:rFonts w:ascii="Times New Roman" w:hAnsi="Times New Roman" w:cs="Times New Roman"/>
          <w:sz w:val="24"/>
          <w:szCs w:val="24"/>
          <w:vertAlign w:val="superscript"/>
        </w:rPr>
        <w:t>+</w:t>
      </w:r>
      <w:r w:rsidR="00AB635C" w:rsidRPr="00885441">
        <w:rPr>
          <w:rFonts w:ascii="Times New Roman" w:hAnsi="Times New Roman" w:cs="Times New Roman"/>
          <w:b/>
          <w:sz w:val="24"/>
          <w:szCs w:val="24"/>
        </w:rPr>
        <w:t>-</w:t>
      </w:r>
      <w:r w:rsidR="00664FFA" w:rsidRPr="00885441">
        <w:rPr>
          <w:rFonts w:ascii="Times New Roman" w:hAnsi="Times New Roman" w:cs="Times New Roman"/>
          <w:sz w:val="24"/>
          <w:szCs w:val="24"/>
        </w:rPr>
        <w:t>)</w:t>
      </w:r>
      <w:r w:rsidR="007D60D6" w:rsidRPr="00885441">
        <w:rPr>
          <w:rFonts w:ascii="Times New Roman" w:hAnsi="Times New Roman" w:cs="Times New Roman"/>
          <w:sz w:val="24"/>
          <w:szCs w:val="24"/>
        </w:rPr>
        <w:t>, respectively</w:t>
      </w:r>
      <w:r w:rsidR="008B3112" w:rsidRPr="00885441">
        <w:rPr>
          <w:rFonts w:ascii="Times New Roman" w:hAnsi="Times New Roman" w:cs="Times New Roman"/>
          <w:sz w:val="24"/>
          <w:szCs w:val="24"/>
        </w:rPr>
        <w:t xml:space="preserve"> </w:t>
      </w:r>
      <w:r w:rsidR="008B3112" w:rsidRPr="00885441">
        <w:rPr>
          <w:rFonts w:ascii="Times New Roman" w:hAnsi="Times New Roman" w:cs="Times New Roman"/>
          <w:sz w:val="24"/>
          <w:szCs w:val="24"/>
        </w:rPr>
        <w:fldChar w:fldCharType="begin">
          <w:fldData xml:space="preserve">PEVuZE5vdGU+PENpdGU+PEF1dGhvcj5IYW48L0F1dGhvcj48WWVhcj4yMDE4PC9ZZWFyPjxSZWNO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</w:fldData>
        </w:fldChar>
      </w:r>
      <w:r w:rsidR="00F60D8B" w:rsidRPr="00885441">
        <w:rPr>
          <w:rFonts w:ascii="Times New Roman" w:hAnsi="Times New Roman" w:cs="Times New Roman"/>
          <w:sz w:val="24"/>
          <w:szCs w:val="24"/>
        </w:rPr>
        <w:instrText xml:space="preserve"> ADDIN EN.CITE </w:instrText>
      </w:r>
      <w:r w:rsidR="00F60D8B" w:rsidRPr="00885441">
        <w:rPr>
          <w:rFonts w:ascii="Times New Roman" w:hAnsi="Times New Roman" w:cs="Times New Roman"/>
          <w:sz w:val="24"/>
          <w:szCs w:val="24"/>
        </w:rPr>
        <w:fldChar w:fldCharType="begin">
          <w:fldData xml:space="preserve">PEVuZE5vdGU+PENpdGU+PEF1dGhvcj5IYW48L0F1dGhvcj48WWVhcj4yMDE4PC9ZZWFyPjxSZWNO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</w:fldData>
        </w:fldChar>
      </w:r>
      <w:r w:rsidR="00F60D8B" w:rsidRPr="00885441">
        <w:rPr>
          <w:rFonts w:ascii="Times New Roman" w:hAnsi="Times New Roman" w:cs="Times New Roman"/>
          <w:sz w:val="24"/>
          <w:szCs w:val="24"/>
        </w:rPr>
        <w:instrText xml:space="preserve"> ADDIN EN.CITE.DATA </w:instrText>
      </w:r>
      <w:r w:rsidR="00F60D8B" w:rsidRPr="00885441">
        <w:rPr>
          <w:rFonts w:ascii="Times New Roman" w:hAnsi="Times New Roman" w:cs="Times New Roman"/>
          <w:sz w:val="24"/>
          <w:szCs w:val="24"/>
        </w:rPr>
      </w:r>
      <w:r w:rsidR="00F60D8B" w:rsidRPr="00885441">
        <w:rPr>
          <w:rFonts w:ascii="Times New Roman" w:hAnsi="Times New Roman" w:cs="Times New Roman"/>
          <w:sz w:val="24"/>
          <w:szCs w:val="24"/>
        </w:rPr>
        <w:fldChar w:fldCharType="end"/>
      </w:r>
      <w:r w:rsidR="008B3112" w:rsidRPr="00885441">
        <w:rPr>
          <w:rFonts w:ascii="Times New Roman" w:hAnsi="Times New Roman" w:cs="Times New Roman"/>
          <w:sz w:val="24"/>
          <w:szCs w:val="24"/>
        </w:rPr>
      </w:r>
      <w:r w:rsidR="008B3112" w:rsidRPr="00885441">
        <w:rPr>
          <w:rFonts w:ascii="Times New Roman" w:hAnsi="Times New Roman" w:cs="Times New Roman"/>
          <w:sz w:val="24"/>
          <w:szCs w:val="24"/>
        </w:rPr>
        <w:fldChar w:fldCharType="separate"/>
      </w:r>
      <w:hyperlink w:anchor="_ENREF_17" w:tooltip="Ćirić-Marjanović, 2014 #788" w:history="1">
        <w:r w:rsidR="00514F55" w:rsidRPr="00885441">
          <w:rPr>
            <w:rFonts w:ascii="Times New Roman" w:hAnsi="Times New Roman" w:cs="Times New Roman"/>
            <w:noProof/>
            <w:sz w:val="24"/>
            <w:szCs w:val="24"/>
            <w:vertAlign w:val="superscript"/>
          </w:rPr>
          <w:t>17</w:t>
        </w:r>
      </w:hyperlink>
      <w:r w:rsidR="00F60D8B" w:rsidRPr="00885441">
        <w:rPr>
          <w:rFonts w:ascii="Times New Roman" w:hAnsi="Times New Roman" w:cs="Times New Roman"/>
          <w:noProof/>
          <w:sz w:val="24"/>
          <w:szCs w:val="24"/>
          <w:vertAlign w:val="superscript"/>
        </w:rPr>
        <w:t>,</w:t>
      </w:r>
      <w:hyperlink w:anchor="_ENREF_32" w:tooltip="Han, 2018 #782" w:history="1">
        <w:r w:rsidR="00514F55" w:rsidRPr="00885441">
          <w:rPr>
            <w:rFonts w:ascii="Times New Roman" w:hAnsi="Times New Roman" w:cs="Times New Roman"/>
            <w:noProof/>
            <w:sz w:val="24"/>
            <w:szCs w:val="24"/>
            <w:vertAlign w:val="superscript"/>
          </w:rPr>
          <w:t>32</w:t>
        </w:r>
      </w:hyperlink>
      <w:r w:rsidR="008B3112" w:rsidRPr="00885441">
        <w:rPr>
          <w:rFonts w:ascii="Times New Roman" w:hAnsi="Times New Roman" w:cs="Times New Roman"/>
          <w:sz w:val="24"/>
          <w:szCs w:val="24"/>
        </w:rPr>
        <w:fldChar w:fldCharType="end"/>
      </w:r>
      <w:r w:rsidR="00664FFA" w:rsidRPr="00885441">
        <w:rPr>
          <w:rFonts w:ascii="Times New Roman" w:hAnsi="Times New Roman" w:cs="Times New Roman"/>
          <w:sz w:val="24"/>
          <w:szCs w:val="24"/>
        </w:rPr>
        <w:t xml:space="preserve">. </w:t>
      </w:r>
      <w:r w:rsidR="00D51345" w:rsidRPr="00885441">
        <w:rPr>
          <w:rFonts w:ascii="Times New Roman" w:hAnsi="Times New Roman" w:cs="Times New Roman"/>
          <w:sz w:val="24"/>
          <w:szCs w:val="24"/>
        </w:rPr>
        <w:t>The latter peak is not detected for PPy</w:t>
      </w:r>
      <w:r w:rsidR="00A40F2B" w:rsidRPr="00885441">
        <w:rPr>
          <w:rFonts w:ascii="Times New Roman" w:hAnsi="Times New Roman" w:cs="Times New Roman"/>
          <w:sz w:val="24"/>
          <w:szCs w:val="24"/>
        </w:rPr>
        <w:t>-NT</w:t>
      </w:r>
      <w:r w:rsidR="00D51345" w:rsidRPr="00885441">
        <w:rPr>
          <w:rFonts w:ascii="Times New Roman" w:hAnsi="Times New Roman" w:cs="Times New Roman"/>
          <w:sz w:val="24"/>
          <w:szCs w:val="24"/>
        </w:rPr>
        <w:t>, showing the absence of quaternary nitrogen which was reported previously in the literature</w:t>
      </w:r>
      <w:hyperlink w:anchor="_ENREF_33" w:tooltip="Morozan, 2012 #784"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&lt;EndNote&gt;&lt;Cite&gt;&lt;Author&gt;Morozan&lt;/Author&gt;&lt;Year&gt;2012&lt;/Year&gt;&lt;RecNum&gt;784&lt;/RecNum&gt;&lt;DisplayText&gt;&lt;style face="superscript"&gt;33&lt;/style&gt;&lt;/DisplayText&gt;&lt;record&gt;&lt;rec-number&gt;784&lt;/rec-number&gt;&lt;foreign-keys&gt;&lt;key app="EN" db-id="te0sdft5pdzp0red22n5055ozdezv0wsdv0v" timestamp="1604673855"&gt;784&lt;/key&gt;&lt;/foreign-keys&gt;&lt;ref-type name="Journal Article"&gt;17&lt;/ref-type&gt;&lt;contributors&gt;&lt;authors&gt;&lt;author&gt;Morozan, Adina&lt;/author&gt;&lt;author&gt;Jégou, Pascale&lt;/author&gt;&lt;author&gt;Campidelli, Stéphane&lt;/author&gt;&lt;author&gt;Palacin, Serge&lt;/author&gt;&lt;author&gt;Jousselme, Bruno&lt;/author&gt;&lt;/authors&gt;&lt;/contributors&gt;&lt;titles&gt;&lt;title&gt;Relationship between polypyrrole morphology and electrochemical activity towards oxygen reduction reaction&lt;/title&gt;&lt;secondary-title&gt;Chemical Communications&lt;/secondary-title&gt;&lt;/titles&gt;&lt;periodical&gt;&lt;full-title&gt;Chemical Communications&lt;/full-title&gt;&lt;/periodical&gt;&lt;pages&gt;4627-4629&lt;/pages&gt;&lt;volume&gt;48&lt;/volume&gt;&lt;number&gt;38&lt;/number&gt;&lt;dates&gt;&lt;year&gt;2012&lt;/year&gt;&lt;/dates&gt;&lt;publisher&gt;The Royal Society of Chemistry&lt;/publisher&gt;&lt;isbn&gt;1359-7345&lt;/isbn&gt;&lt;work-type&gt;10.1039/C2CC30871A&lt;/work-type&gt;&lt;urls&gt;&lt;related-urls&gt;&lt;url&gt;http://dx.doi.org/10.1039/C2CC30871A&lt;/url&gt;&lt;/related-urls&gt;&lt;/urls&gt;&lt;electronic-resource-num&gt;10.1039/C2CC30871A&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33</w:t>
        </w:r>
        <w:r w:rsidR="00514F55" w:rsidRPr="00885441">
          <w:rPr>
            <w:rFonts w:ascii="Times New Roman" w:hAnsi="Times New Roman" w:cs="Times New Roman"/>
            <w:sz w:val="24"/>
            <w:szCs w:val="24"/>
          </w:rPr>
          <w:fldChar w:fldCharType="end"/>
        </w:r>
      </w:hyperlink>
      <w:r w:rsidR="00CC6A12" w:rsidRPr="00885441">
        <w:rPr>
          <w:rFonts w:ascii="Times New Roman" w:hAnsi="Times New Roman" w:cs="Times New Roman"/>
          <w:sz w:val="24"/>
          <w:szCs w:val="24"/>
        </w:rPr>
        <w:t xml:space="preserve">. </w:t>
      </w:r>
      <w:r w:rsidR="00C57DCB" w:rsidRPr="00885441">
        <w:rPr>
          <w:rFonts w:ascii="Times New Roman" w:hAnsi="Times New Roman" w:cs="Times New Roman"/>
          <w:sz w:val="24"/>
          <w:szCs w:val="24"/>
        </w:rPr>
        <w:t>In PPy</w:t>
      </w:r>
      <w:r w:rsidR="00A40F2B" w:rsidRPr="00885441">
        <w:rPr>
          <w:rFonts w:ascii="Times New Roman" w:hAnsi="Times New Roman" w:cs="Times New Roman"/>
          <w:sz w:val="24"/>
          <w:szCs w:val="24"/>
        </w:rPr>
        <w:t>-NT</w:t>
      </w:r>
      <w:r w:rsidR="00C57DCB" w:rsidRPr="00885441">
        <w:rPr>
          <w:rFonts w:ascii="Times New Roman" w:hAnsi="Times New Roman" w:cs="Times New Roman"/>
          <w:sz w:val="24"/>
          <w:szCs w:val="24"/>
        </w:rPr>
        <w:t xml:space="preserve">, </w:t>
      </w:r>
      <w:r w:rsidR="00EF755E" w:rsidRPr="00885441">
        <w:rPr>
          <w:rFonts w:ascii="Times New Roman" w:hAnsi="Times New Roman" w:cs="Times New Roman"/>
          <w:sz w:val="24"/>
          <w:szCs w:val="24"/>
        </w:rPr>
        <w:t xml:space="preserve">binding energies of </w:t>
      </w:r>
      <w:r w:rsidR="00B962A8" w:rsidRPr="00885441">
        <w:rPr>
          <w:rFonts w:ascii="Times New Roman" w:hAnsi="Times New Roman" w:cs="Times New Roman"/>
          <w:sz w:val="24"/>
          <w:szCs w:val="24"/>
        </w:rPr>
        <w:t>398.19, 399.64, 400.68 and 401.</w:t>
      </w:r>
      <w:r w:rsidR="00E16EB1" w:rsidRPr="00885441">
        <w:rPr>
          <w:rFonts w:ascii="Times New Roman" w:hAnsi="Times New Roman" w:cs="Times New Roman"/>
          <w:sz w:val="24"/>
          <w:szCs w:val="24"/>
        </w:rPr>
        <w:t>64</w:t>
      </w:r>
      <w:r w:rsidR="00424D8D" w:rsidRPr="00885441">
        <w:rPr>
          <w:rFonts w:ascii="Times New Roman" w:hAnsi="Times New Roman" w:cs="Times New Roman"/>
          <w:sz w:val="24"/>
          <w:szCs w:val="24"/>
        </w:rPr>
        <w:t> </w:t>
      </w:r>
      <w:r w:rsidR="00A40F2B" w:rsidRPr="00885441">
        <w:rPr>
          <w:rFonts w:ascii="Times New Roman" w:hAnsi="Times New Roman" w:cs="Times New Roman"/>
          <w:sz w:val="24"/>
          <w:szCs w:val="24"/>
        </w:rPr>
        <w:t xml:space="preserve">eV </w:t>
      </w:r>
      <w:r w:rsidR="00A62C61" w:rsidRPr="00885441">
        <w:rPr>
          <w:rFonts w:ascii="Times New Roman" w:hAnsi="Times New Roman" w:cs="Times New Roman"/>
          <w:sz w:val="24"/>
          <w:szCs w:val="24"/>
        </w:rPr>
        <w:t>attributed to pyridinic, pyrollic</w:t>
      </w:r>
      <w:r w:rsidR="00E54AE9" w:rsidRPr="00885441">
        <w:rPr>
          <w:rFonts w:ascii="Times New Roman" w:hAnsi="Times New Roman" w:cs="Times New Roman"/>
          <w:sz w:val="24"/>
          <w:szCs w:val="24"/>
        </w:rPr>
        <w:t>, graphitic and oxidized nitrogen</w:t>
      </w:r>
      <w:r w:rsidR="00262C7E" w:rsidRPr="00885441">
        <w:rPr>
          <w:rFonts w:ascii="Times New Roman" w:hAnsi="Times New Roman" w:cs="Times New Roman"/>
          <w:sz w:val="24"/>
          <w:szCs w:val="24"/>
        </w:rPr>
        <w:t>, respectively,</w:t>
      </w:r>
      <w:r w:rsidR="00E54AE9" w:rsidRPr="00885441">
        <w:rPr>
          <w:rFonts w:ascii="Times New Roman" w:hAnsi="Times New Roman" w:cs="Times New Roman"/>
          <w:sz w:val="24"/>
          <w:szCs w:val="24"/>
        </w:rPr>
        <w:t xml:space="preserve"> are detected.</w:t>
      </w:r>
      <w:hyperlink w:anchor="_ENREF_34" w:tooltip="Tran, 2016 #785"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&lt;EndNote&gt;&lt;Cite&gt;&lt;Author&gt;Tran&lt;/Author&gt;&lt;Year&gt;2016&lt;/Year&gt;&lt;RecNum&gt;785&lt;/RecNum&gt;&lt;DisplayText&gt;&lt;style face="superscript"&gt;34&lt;/style&gt;&lt;/DisplayText&gt;&lt;record&gt;&lt;rec-number&gt;785&lt;/rec-number&gt;&lt;foreign-keys&gt;&lt;key app="EN" db-id="te0sdft5pdzp0red22n5055ozdezv0wsdv0v" timestamp="1604676468"&gt;785&lt;/key&gt;&lt;/foreign-keys&gt;&lt;ref-type name="Journal Article"&gt;17&lt;/ref-type&gt;&lt;contributors&gt;&lt;authors&gt;&lt;author&gt;Tran, Thanh-Nhan&lt;/author&gt;&lt;author&gt;Song, Min Young&lt;/author&gt;&lt;author&gt;Singh, Kiran Pal&lt;/author&gt;&lt;author&gt;Yang, Dae-Soo&lt;/author&gt;&lt;author&gt;Yu, Jong-Sung&lt;/author&gt;&lt;/authors&gt;&lt;/contributors&gt;&lt;titles&gt;&lt;title&gt;Iron–polypyrrole electrocatalyst with remarkable activity and stability for ORR in both alkaline and acidic conditions: a comprehensive assessment of catalyst preparation sequence&lt;/title&gt;&lt;secondary-title&gt;Journal of Materials Chemistry A&lt;/secondary-title&gt;&lt;/titles&gt;&lt;periodical&gt;&lt;full-title&gt;Journal of Materials Chemistry A&lt;/full-title&gt;&lt;/periodical&gt;&lt;pages&gt;8645-8657&lt;/pages&gt;&lt;volume&gt;4&lt;/volume&gt;&lt;number&gt;22&lt;/number&gt;&lt;dates&gt;&lt;year&gt;2016&lt;/year&gt;&lt;/dates&gt;&lt;publisher&gt;The Royal Society of Chemistry&lt;/publisher&gt;&lt;isbn&gt;2050-7488&lt;/isbn&gt;&lt;work-type&gt;10.1039/C6TA01543C&lt;/work-type&gt;&lt;urls&gt;&lt;related-urls&gt;&lt;url&gt;http://dx.doi.org/10.1039/C6TA01543C&lt;/url&gt;&lt;/related-urls&gt;&lt;/urls&gt;&lt;electronic-resource-num&gt;10.1039/C6TA01543C&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34</w:t>
        </w:r>
        <w:r w:rsidR="00514F55" w:rsidRPr="00885441">
          <w:rPr>
            <w:rFonts w:ascii="Times New Roman" w:hAnsi="Times New Roman" w:cs="Times New Roman"/>
            <w:sz w:val="24"/>
            <w:szCs w:val="24"/>
          </w:rPr>
          <w:fldChar w:fldCharType="end"/>
        </w:r>
      </w:hyperlink>
      <w:r w:rsidR="00DD2DAD" w:rsidRPr="00885441">
        <w:rPr>
          <w:rFonts w:ascii="Times New Roman" w:hAnsi="Times New Roman" w:cs="Times New Roman"/>
          <w:sz w:val="24"/>
          <w:szCs w:val="24"/>
        </w:rPr>
        <w:t xml:space="preserve"> Compared to PPy</w:t>
      </w:r>
      <w:r w:rsidR="00A40F2B" w:rsidRPr="00885441">
        <w:rPr>
          <w:rFonts w:ascii="Times New Roman" w:hAnsi="Times New Roman" w:cs="Times New Roman"/>
          <w:sz w:val="24"/>
          <w:szCs w:val="24"/>
        </w:rPr>
        <w:t>-NT</w:t>
      </w:r>
      <w:r w:rsidR="00DD2DAD" w:rsidRPr="00885441">
        <w:rPr>
          <w:rFonts w:ascii="Times New Roman" w:hAnsi="Times New Roman" w:cs="Times New Roman"/>
          <w:sz w:val="24"/>
          <w:szCs w:val="24"/>
        </w:rPr>
        <w:t xml:space="preserve">, in </w:t>
      </w:r>
      <w:r w:rsidR="006D23D5" w:rsidRPr="00885441">
        <w:rPr>
          <w:rFonts w:ascii="Times New Roman" w:hAnsi="Times New Roman" w:cs="Times New Roman"/>
          <w:sz w:val="24"/>
          <w:szCs w:val="24"/>
        </w:rPr>
        <w:t>C-</w:t>
      </w:r>
      <w:r w:rsidR="00DD2DAD" w:rsidRPr="00885441">
        <w:rPr>
          <w:rFonts w:ascii="Times New Roman" w:hAnsi="Times New Roman" w:cs="Times New Roman"/>
          <w:sz w:val="24"/>
          <w:szCs w:val="24"/>
        </w:rPr>
        <w:t>PPy</w:t>
      </w:r>
      <w:r w:rsidR="00A40F2B" w:rsidRPr="00885441">
        <w:rPr>
          <w:rFonts w:ascii="Times New Roman" w:hAnsi="Times New Roman" w:cs="Times New Roman"/>
          <w:sz w:val="24"/>
          <w:szCs w:val="24"/>
        </w:rPr>
        <w:t>-NT</w:t>
      </w:r>
      <w:r w:rsidR="00DD2DAD" w:rsidRPr="00885441">
        <w:rPr>
          <w:rFonts w:ascii="Times New Roman" w:hAnsi="Times New Roman" w:cs="Times New Roman"/>
          <w:sz w:val="24"/>
          <w:szCs w:val="24"/>
        </w:rPr>
        <w:t xml:space="preserve"> the content of pyrrolic nitrogen is lower suggesting the transformation of </w:t>
      </w:r>
      <w:r w:rsidR="00527EA2" w:rsidRPr="00885441">
        <w:rPr>
          <w:rFonts w:ascii="Times New Roman" w:hAnsi="Times New Roman" w:cs="Times New Roman"/>
          <w:sz w:val="24"/>
          <w:szCs w:val="24"/>
        </w:rPr>
        <w:t>pyr</w:t>
      </w:r>
      <w:r w:rsidR="00996E7E" w:rsidRPr="00885441">
        <w:rPr>
          <w:rFonts w:ascii="Times New Roman" w:hAnsi="Times New Roman" w:cs="Times New Roman"/>
          <w:sz w:val="24"/>
          <w:szCs w:val="24"/>
        </w:rPr>
        <w:t>r</w:t>
      </w:r>
      <w:r w:rsidR="00DD2DAD" w:rsidRPr="00885441">
        <w:rPr>
          <w:rFonts w:ascii="Times New Roman" w:hAnsi="Times New Roman" w:cs="Times New Roman"/>
          <w:sz w:val="24"/>
          <w:szCs w:val="24"/>
        </w:rPr>
        <w:t xml:space="preserve">olic form to pyridinic nitrogen. </w:t>
      </w:r>
      <w:r w:rsidR="006D5F8E" w:rsidRPr="00885441">
        <w:rPr>
          <w:rFonts w:ascii="Times New Roman" w:hAnsi="Times New Roman" w:cs="Times New Roman"/>
          <w:sz w:val="24"/>
          <w:szCs w:val="24"/>
        </w:rPr>
        <w:t>Comparable</w:t>
      </w:r>
      <w:r w:rsidR="00DD2DAD" w:rsidRPr="00885441">
        <w:rPr>
          <w:rFonts w:ascii="Times New Roman" w:hAnsi="Times New Roman" w:cs="Times New Roman"/>
          <w:sz w:val="24"/>
          <w:szCs w:val="24"/>
        </w:rPr>
        <w:t xml:space="preserve"> transformations </w:t>
      </w:r>
      <w:r w:rsidR="006D23D5" w:rsidRPr="00885441">
        <w:rPr>
          <w:rFonts w:ascii="Times New Roman" w:hAnsi="Times New Roman" w:cs="Times New Roman"/>
          <w:sz w:val="24"/>
          <w:szCs w:val="24"/>
        </w:rPr>
        <w:t xml:space="preserve">of the carbon materials </w:t>
      </w:r>
      <w:r w:rsidR="00DD2DAD" w:rsidRPr="00885441">
        <w:rPr>
          <w:rFonts w:ascii="Times New Roman" w:hAnsi="Times New Roman" w:cs="Times New Roman"/>
          <w:sz w:val="24"/>
          <w:szCs w:val="24"/>
        </w:rPr>
        <w:t xml:space="preserve">upon heating </w:t>
      </w:r>
      <w:r w:rsidR="006D5F8E" w:rsidRPr="00885441">
        <w:rPr>
          <w:rFonts w:ascii="Times New Roman" w:hAnsi="Times New Roman" w:cs="Times New Roman"/>
          <w:sz w:val="24"/>
          <w:szCs w:val="24"/>
        </w:rPr>
        <w:t>are also described</w:t>
      </w:r>
      <w:r w:rsidR="00DD2DAD" w:rsidRPr="00885441">
        <w:rPr>
          <w:rFonts w:ascii="Times New Roman" w:hAnsi="Times New Roman" w:cs="Times New Roman"/>
          <w:sz w:val="24"/>
          <w:szCs w:val="24"/>
        </w:rPr>
        <w:t xml:space="preserve"> in the literature</w:t>
      </w:r>
      <w:r w:rsidR="006D5F8E" w:rsidRPr="00885441">
        <w:rPr>
          <w:rFonts w:ascii="Times New Roman" w:hAnsi="Times New Roman" w:cs="Times New Roman"/>
          <w:sz w:val="24"/>
          <w:szCs w:val="24"/>
        </w:rPr>
        <w:t>.</w:t>
      </w:r>
      <w:r w:rsidR="00E7605D" w:rsidRPr="00885441">
        <w:rPr>
          <w:rFonts w:ascii="Times New Roman" w:hAnsi="Times New Roman" w:cs="Times New Roman"/>
          <w:sz w:val="24"/>
          <w:szCs w:val="24"/>
        </w:rPr>
        <w:t xml:space="preserve"> </w:t>
      </w:r>
      <w:hyperlink w:anchor="_ENREF_33" w:tooltip="Morozan, 2012 #784"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&lt;EndNote&gt;&lt;Cite&gt;&lt;Author&gt;Morozan&lt;/Author&gt;&lt;Year&gt;2012&lt;/Year&gt;&lt;RecNum&gt;784&lt;/RecNum&gt;&lt;DisplayText&gt;&lt;style face="superscript"&gt;33&lt;/style&gt;&lt;/DisplayText&gt;&lt;record&gt;&lt;rec-number&gt;784&lt;/rec-number&gt;&lt;foreign-keys&gt;&lt;key app="EN" db-id="te0sdft5pdzp0red22n5055ozdezv0wsdv0v" timestamp="1604673855"&gt;784&lt;/key&gt;&lt;/foreign-keys&gt;&lt;ref-type name="Journal Article"&gt;17&lt;/ref-type&gt;&lt;contributors&gt;&lt;authors&gt;&lt;author&gt;Morozan, Adina&lt;/author&gt;&lt;author&gt;Jégou, Pascale&lt;/author&gt;&lt;author&gt;Campidelli, Stéphane&lt;/author&gt;&lt;author&gt;Palacin, Serge&lt;/author&gt;&lt;author&gt;Jousselme, Bruno&lt;/author&gt;&lt;/authors&gt;&lt;/contributors&gt;&lt;titles&gt;&lt;title&gt;Relationship between polypyrrole morphology and electrochemical activity towards oxygen reduction reaction&lt;/title&gt;&lt;secondary-title&gt;Chemical Communications&lt;/secondary-title&gt;&lt;/titles&gt;&lt;periodical&gt;&lt;full-title&gt;Chemical Communications&lt;/full-title&gt;&lt;/periodical&gt;&lt;pages&gt;4627-4629&lt;/pages&gt;&lt;volume&gt;48&lt;/volume&gt;&lt;number&gt;38&lt;/number&gt;&lt;dates&gt;&lt;year&gt;2012&lt;/year&gt;&lt;/dates&gt;&lt;publisher&gt;The Royal Society of Chemistry&lt;/publisher&gt;&lt;isbn&gt;1359-7345&lt;/isbn&gt;&lt;work-type&gt;10.1039/C2CC30871A&lt;/work-type&gt;&lt;urls&gt;&lt;related-urls&gt;&lt;url&gt;http://dx.doi.org/10.1039/C2CC30871A&lt;/url&gt;&lt;/related-urls&gt;&lt;/urls&gt;&lt;electronic-resource-num&gt;10.1039/C2CC30871A&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33</w:t>
        </w:r>
        <w:r w:rsidR="00514F55" w:rsidRPr="00885441">
          <w:rPr>
            <w:rFonts w:ascii="Times New Roman" w:hAnsi="Times New Roman" w:cs="Times New Roman"/>
            <w:sz w:val="24"/>
            <w:szCs w:val="24"/>
          </w:rPr>
          <w:fldChar w:fldCharType="end"/>
        </w:r>
      </w:hyperlink>
    </w:p>
    <w:p w14:paraId="7BB51D53" w14:textId="77777777" w:rsidR="00F30767" w:rsidRPr="00885441" w:rsidRDefault="00F30767" w:rsidP="005B3468">
      <w:pPr>
        <w:spacing w:after="0" w:line="480" w:lineRule="auto"/>
        <w:jc w:val="both"/>
        <w:rPr>
          <w:rFonts w:ascii="Times New Roman" w:hAnsi="Times New Roman" w:cs="Times New Roman"/>
          <w:sz w:val="24"/>
          <w:szCs w:val="24"/>
        </w:rPr>
      </w:pPr>
    </w:p>
    <w:p w14:paraId="72698EAA" w14:textId="77777777" w:rsidR="00A5081A" w:rsidRPr="00885441" w:rsidRDefault="00A5081A" w:rsidP="005B3468">
      <w:pPr>
        <w:spacing w:after="0" w:line="480" w:lineRule="auto"/>
        <w:jc w:val="both"/>
        <w:rPr>
          <w:rFonts w:ascii="Times New Roman" w:hAnsi="Times New Roman" w:cs="Times New Roman"/>
          <w:sz w:val="24"/>
          <w:szCs w:val="24"/>
        </w:rPr>
      </w:pPr>
    </w:p>
    <w:p w14:paraId="57EBF016" w14:textId="77777777" w:rsidR="00100FD4" w:rsidRPr="00885441" w:rsidRDefault="00100FD4" w:rsidP="00100FD4">
      <w:pPr>
        <w:spacing w:after="0" w:line="480" w:lineRule="auto"/>
        <w:jc w:val="both"/>
        <w:rPr>
          <w:rFonts w:ascii="Times New Roman" w:hAnsi="Times New Roman" w:cs="Times New Roman"/>
          <w:sz w:val="24"/>
          <w:szCs w:val="24"/>
        </w:rPr>
      </w:pPr>
      <w:r w:rsidRPr="00885441">
        <w:rPr>
          <w:rFonts w:ascii="Times New Roman" w:hAnsi="Times New Roman" w:cs="Times New Roman"/>
          <w:b/>
          <w:sz w:val="24"/>
          <w:szCs w:val="24"/>
        </w:rPr>
        <w:t>Table 1</w:t>
      </w:r>
      <w:r w:rsidRPr="00885441">
        <w:rPr>
          <w:rFonts w:ascii="Times New Roman" w:hAnsi="Times New Roman" w:cs="Times New Roman"/>
          <w:sz w:val="24"/>
          <w:szCs w:val="24"/>
        </w:rPr>
        <w:t>: Electrical conductivity of PPy-NT, C-PPy-NT, MWCNT and their NFC-based composite films</w:t>
      </w:r>
    </w:p>
    <w:tbl>
      <w:tblPr>
        <w:tblStyle w:val="Prosttabulka2"/>
        <w:tblW w:w="0" w:type="auto"/>
        <w:jc w:val="center"/>
        <w:tblLook w:val="04A0" w:firstRow="1" w:lastRow="0" w:firstColumn="1" w:lastColumn="0" w:noHBand="0" w:noVBand="1"/>
      </w:tblPr>
      <w:tblGrid>
        <w:gridCol w:w="2700"/>
        <w:gridCol w:w="3150"/>
      </w:tblGrid>
      <w:tr w:rsidR="00100FD4" w:rsidRPr="00885441" w14:paraId="4AFFA79A" w14:textId="77777777" w:rsidTr="00F30767">
        <w:trPr>
          <w:cnfStyle w:val="100000000000" w:firstRow="1" w:lastRow="0" w:firstColumn="0" w:lastColumn="0" w:oddVBand="0" w:evenVBand="0" w:oddHBand="0"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2700" w:type="dxa"/>
            <w:tcBorders>
              <w:top w:val="single" w:sz="12" w:space="0" w:color="auto"/>
              <w:bottom w:val="single" w:sz="12" w:space="0" w:color="auto"/>
            </w:tcBorders>
          </w:tcPr>
          <w:p w14:paraId="11666126" w14:textId="77777777" w:rsidR="00100FD4" w:rsidRPr="00885441" w:rsidRDefault="00100FD4" w:rsidP="00D15288">
            <w:pPr>
              <w:jc w:val="center"/>
              <w:rPr>
                <w:rFonts w:ascii="Times New Roman" w:hAnsi="Times New Roman" w:cs="Times New Roman"/>
                <w:sz w:val="20"/>
              </w:rPr>
            </w:pPr>
            <w:r w:rsidRPr="00885441">
              <w:rPr>
                <w:rFonts w:ascii="Times New Roman" w:hAnsi="Times New Roman" w:cs="Times New Roman"/>
                <w:sz w:val="20"/>
              </w:rPr>
              <w:t>Sample</w:t>
            </w:r>
          </w:p>
        </w:tc>
        <w:tc>
          <w:tcPr>
            <w:tcW w:w="3150" w:type="dxa"/>
            <w:tcBorders>
              <w:top w:val="single" w:sz="12" w:space="0" w:color="auto"/>
              <w:bottom w:val="single" w:sz="12" w:space="0" w:color="auto"/>
            </w:tcBorders>
          </w:tcPr>
          <w:p w14:paraId="1FA9AA86" w14:textId="77777777" w:rsidR="00100FD4" w:rsidRPr="00885441" w:rsidRDefault="00100FD4" w:rsidP="00D1528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Electrical conductivity (S cm</w:t>
            </w:r>
            <w:r w:rsidRPr="00885441">
              <w:rPr>
                <w:rFonts w:ascii="Times New Roman" w:hAnsi="Times New Roman" w:cs="Times New Roman"/>
                <w:sz w:val="20"/>
                <w:vertAlign w:val="superscript"/>
              </w:rPr>
              <w:t>–1</w:t>
            </w:r>
            <w:r w:rsidRPr="00885441">
              <w:rPr>
                <w:rFonts w:ascii="Times New Roman" w:hAnsi="Times New Roman" w:cs="Times New Roman"/>
                <w:sz w:val="20"/>
              </w:rPr>
              <w:t>)</w:t>
            </w:r>
          </w:p>
        </w:tc>
      </w:tr>
      <w:tr w:rsidR="00100FD4" w:rsidRPr="00885441" w14:paraId="40394E12" w14:textId="77777777" w:rsidTr="00D15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0" w:type="dxa"/>
            <w:tcBorders>
              <w:top w:val="single" w:sz="12" w:space="0" w:color="auto"/>
              <w:bottom w:val="nil"/>
            </w:tcBorders>
          </w:tcPr>
          <w:p w14:paraId="4CCD9F61" w14:textId="77777777" w:rsidR="00100FD4" w:rsidRPr="00885441" w:rsidRDefault="00100FD4" w:rsidP="00D15288">
            <w:pPr>
              <w:rPr>
                <w:rFonts w:ascii="Times New Roman" w:hAnsi="Times New Roman" w:cs="Times New Roman"/>
                <w:sz w:val="20"/>
              </w:rPr>
            </w:pPr>
            <w:r w:rsidRPr="00885441">
              <w:rPr>
                <w:rFonts w:ascii="Times New Roman" w:hAnsi="Times New Roman" w:cs="Times New Roman"/>
                <w:sz w:val="20"/>
              </w:rPr>
              <w:t>Fillers</w:t>
            </w:r>
          </w:p>
        </w:tc>
        <w:tc>
          <w:tcPr>
            <w:tcW w:w="3150" w:type="dxa"/>
            <w:tcBorders>
              <w:top w:val="single" w:sz="12" w:space="0" w:color="auto"/>
              <w:bottom w:val="nil"/>
            </w:tcBorders>
          </w:tcPr>
          <w:p w14:paraId="07681D51" w14:textId="77777777" w:rsidR="00100FD4" w:rsidRPr="00885441" w:rsidRDefault="00100FD4" w:rsidP="00D152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p>
        </w:tc>
      </w:tr>
      <w:tr w:rsidR="00100FD4" w:rsidRPr="00885441" w14:paraId="38AB02EE" w14:textId="77777777" w:rsidTr="00D15288">
        <w:trPr>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nil"/>
            </w:tcBorders>
          </w:tcPr>
          <w:p w14:paraId="7174D15E" w14:textId="77777777" w:rsidR="00100FD4" w:rsidRPr="00885441" w:rsidRDefault="00100FD4" w:rsidP="00D15288">
            <w:pPr>
              <w:jc w:val="center"/>
              <w:rPr>
                <w:rFonts w:ascii="Times New Roman" w:hAnsi="Times New Roman" w:cs="Times New Roman"/>
                <w:sz w:val="20"/>
              </w:rPr>
            </w:pPr>
            <w:r w:rsidRPr="00885441">
              <w:rPr>
                <w:rFonts w:ascii="Times New Roman" w:hAnsi="Times New Roman" w:cs="Times New Roman"/>
                <w:sz w:val="20"/>
              </w:rPr>
              <w:t>PPy-NT</w:t>
            </w:r>
          </w:p>
        </w:tc>
        <w:tc>
          <w:tcPr>
            <w:tcW w:w="3150" w:type="dxa"/>
            <w:tcBorders>
              <w:top w:val="nil"/>
              <w:bottom w:val="nil"/>
            </w:tcBorders>
          </w:tcPr>
          <w:p w14:paraId="2990F245" w14:textId="57631C16" w:rsidR="00100FD4" w:rsidRPr="00885441" w:rsidRDefault="00100FD4" w:rsidP="00D1528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50</w:t>
            </w:r>
            <w:r w:rsidR="00F33D02" w:rsidRPr="00885441">
              <w:rPr>
                <w:rFonts w:ascii="Times New Roman" w:hAnsi="Times New Roman" w:cs="Times New Roman"/>
                <w:sz w:val="20"/>
              </w:rPr>
              <w:t>.</w:t>
            </w:r>
            <w:r w:rsidRPr="00885441">
              <w:rPr>
                <w:rFonts w:ascii="Times New Roman" w:hAnsi="Times New Roman" w:cs="Times New Roman"/>
                <w:sz w:val="20"/>
              </w:rPr>
              <w:t>9</w:t>
            </w:r>
          </w:p>
        </w:tc>
      </w:tr>
      <w:tr w:rsidR="00100FD4" w:rsidRPr="00885441" w14:paraId="0C5DC140" w14:textId="77777777" w:rsidTr="00D15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nil"/>
            </w:tcBorders>
          </w:tcPr>
          <w:p w14:paraId="139C3157" w14:textId="77777777" w:rsidR="00100FD4" w:rsidRPr="00885441" w:rsidRDefault="00100FD4" w:rsidP="00D15288">
            <w:pPr>
              <w:jc w:val="center"/>
              <w:rPr>
                <w:rFonts w:ascii="Times New Roman" w:hAnsi="Times New Roman" w:cs="Times New Roman"/>
                <w:sz w:val="20"/>
              </w:rPr>
            </w:pPr>
            <w:r w:rsidRPr="00885441">
              <w:rPr>
                <w:rFonts w:ascii="Times New Roman" w:hAnsi="Times New Roman" w:cs="Times New Roman"/>
                <w:sz w:val="20"/>
              </w:rPr>
              <w:t>C-PPy-NT</w:t>
            </w:r>
          </w:p>
        </w:tc>
        <w:tc>
          <w:tcPr>
            <w:tcW w:w="3150" w:type="dxa"/>
            <w:tcBorders>
              <w:top w:val="nil"/>
              <w:bottom w:val="nil"/>
            </w:tcBorders>
          </w:tcPr>
          <w:p w14:paraId="6A1D9804" w14:textId="014492B8" w:rsidR="00100FD4" w:rsidRPr="00885441" w:rsidRDefault="00100FD4" w:rsidP="002313C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8.2×10</w:t>
            </w:r>
            <w:r w:rsidRPr="00885441">
              <w:rPr>
                <w:rFonts w:ascii="Times New Roman" w:hAnsi="Times New Roman" w:cs="Times New Roman"/>
                <w:sz w:val="20"/>
                <w:vertAlign w:val="superscript"/>
              </w:rPr>
              <w:t>–</w:t>
            </w:r>
            <w:r w:rsidR="00F33D02" w:rsidRPr="00885441">
              <w:rPr>
                <w:rFonts w:ascii="Times New Roman" w:hAnsi="Times New Roman" w:cs="Times New Roman"/>
                <w:sz w:val="20"/>
                <w:vertAlign w:val="superscript"/>
              </w:rPr>
              <w:t>2</w:t>
            </w:r>
          </w:p>
        </w:tc>
      </w:tr>
      <w:tr w:rsidR="00100FD4" w:rsidRPr="00885441" w14:paraId="3AFCF77A" w14:textId="77777777" w:rsidTr="00F30767">
        <w:trPr>
          <w:trHeight w:val="243"/>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single" w:sz="12" w:space="0" w:color="auto"/>
            </w:tcBorders>
          </w:tcPr>
          <w:p w14:paraId="03CB6808" w14:textId="77777777" w:rsidR="00100FD4" w:rsidRPr="00885441" w:rsidRDefault="00100FD4" w:rsidP="00D15288">
            <w:pPr>
              <w:jc w:val="center"/>
              <w:rPr>
                <w:rFonts w:ascii="Times New Roman" w:hAnsi="Times New Roman" w:cs="Times New Roman"/>
                <w:sz w:val="20"/>
              </w:rPr>
            </w:pPr>
            <w:r w:rsidRPr="00885441">
              <w:rPr>
                <w:rFonts w:ascii="Times New Roman" w:hAnsi="Times New Roman" w:cs="Times New Roman"/>
                <w:sz w:val="20"/>
              </w:rPr>
              <w:t>MWCNT</w:t>
            </w:r>
          </w:p>
        </w:tc>
        <w:tc>
          <w:tcPr>
            <w:tcW w:w="3150" w:type="dxa"/>
            <w:tcBorders>
              <w:top w:val="nil"/>
              <w:bottom w:val="single" w:sz="12" w:space="0" w:color="auto"/>
            </w:tcBorders>
          </w:tcPr>
          <w:p w14:paraId="2D629BBA" w14:textId="00D03F2E" w:rsidR="00100FD4" w:rsidRPr="00885441" w:rsidRDefault="00100FD4" w:rsidP="00D1528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39</w:t>
            </w:r>
            <w:r w:rsidR="00F33D02" w:rsidRPr="00885441">
              <w:rPr>
                <w:rFonts w:ascii="Times New Roman" w:hAnsi="Times New Roman" w:cs="Times New Roman"/>
                <w:sz w:val="20"/>
              </w:rPr>
              <w:t>.</w:t>
            </w:r>
            <w:r w:rsidRPr="00885441">
              <w:rPr>
                <w:rFonts w:ascii="Times New Roman" w:hAnsi="Times New Roman" w:cs="Times New Roman"/>
                <w:sz w:val="20"/>
              </w:rPr>
              <w:t>8</w:t>
            </w:r>
          </w:p>
        </w:tc>
      </w:tr>
      <w:tr w:rsidR="00100FD4" w:rsidRPr="00885441" w14:paraId="1CDC9FD4" w14:textId="77777777" w:rsidTr="00D15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0" w:type="dxa"/>
            <w:tcBorders>
              <w:bottom w:val="nil"/>
            </w:tcBorders>
          </w:tcPr>
          <w:p w14:paraId="15AED30C" w14:textId="77777777" w:rsidR="00100FD4" w:rsidRPr="00885441" w:rsidRDefault="00100FD4" w:rsidP="00D15288">
            <w:pPr>
              <w:rPr>
                <w:rFonts w:ascii="Times New Roman" w:hAnsi="Times New Roman" w:cs="Times New Roman"/>
                <w:sz w:val="20"/>
              </w:rPr>
            </w:pPr>
            <w:r w:rsidRPr="00885441">
              <w:rPr>
                <w:rFonts w:ascii="Times New Roman" w:hAnsi="Times New Roman" w:cs="Times New Roman"/>
                <w:sz w:val="20"/>
              </w:rPr>
              <w:t xml:space="preserve">Composites </w:t>
            </w:r>
          </w:p>
        </w:tc>
        <w:tc>
          <w:tcPr>
            <w:tcW w:w="3150" w:type="dxa"/>
            <w:tcBorders>
              <w:bottom w:val="nil"/>
            </w:tcBorders>
          </w:tcPr>
          <w:p w14:paraId="6EE33106" w14:textId="77777777" w:rsidR="00100FD4" w:rsidRPr="00885441" w:rsidRDefault="00100FD4" w:rsidP="00D152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p>
        </w:tc>
      </w:tr>
      <w:tr w:rsidR="00100FD4" w:rsidRPr="00885441" w14:paraId="44265B60" w14:textId="77777777" w:rsidTr="00D15288">
        <w:trPr>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nil"/>
            </w:tcBorders>
          </w:tcPr>
          <w:p w14:paraId="56EC4A2D" w14:textId="77777777" w:rsidR="00100FD4" w:rsidRPr="00885441" w:rsidRDefault="00100FD4" w:rsidP="00D15288">
            <w:pPr>
              <w:jc w:val="center"/>
              <w:rPr>
                <w:rFonts w:ascii="Times New Roman" w:hAnsi="Times New Roman" w:cs="Times New Roman"/>
                <w:sz w:val="20"/>
              </w:rPr>
            </w:pPr>
            <w:r w:rsidRPr="00885441">
              <w:rPr>
                <w:rFonts w:ascii="Times New Roman" w:hAnsi="Times New Roman" w:cs="Times New Roman"/>
                <w:sz w:val="20"/>
              </w:rPr>
              <w:t>PPy-NT/NFC</w:t>
            </w:r>
          </w:p>
        </w:tc>
        <w:tc>
          <w:tcPr>
            <w:tcW w:w="3150" w:type="dxa"/>
            <w:tcBorders>
              <w:top w:val="nil"/>
              <w:bottom w:val="nil"/>
            </w:tcBorders>
          </w:tcPr>
          <w:p w14:paraId="41E68919" w14:textId="77777777" w:rsidR="00100FD4" w:rsidRPr="00885441" w:rsidRDefault="00100FD4" w:rsidP="00D1528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1.16</w:t>
            </w:r>
          </w:p>
        </w:tc>
      </w:tr>
      <w:tr w:rsidR="00100FD4" w:rsidRPr="00885441" w14:paraId="2DAECA51" w14:textId="77777777" w:rsidTr="00D152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nil"/>
            </w:tcBorders>
          </w:tcPr>
          <w:p w14:paraId="0E8C3CCE" w14:textId="77777777" w:rsidR="00100FD4" w:rsidRPr="00885441" w:rsidRDefault="00100FD4" w:rsidP="00D15288">
            <w:pPr>
              <w:jc w:val="center"/>
              <w:rPr>
                <w:rFonts w:ascii="Times New Roman" w:hAnsi="Times New Roman" w:cs="Times New Roman"/>
                <w:b w:val="0"/>
                <w:sz w:val="20"/>
              </w:rPr>
            </w:pPr>
            <w:r w:rsidRPr="00885441">
              <w:rPr>
                <w:rFonts w:ascii="Times New Roman" w:hAnsi="Times New Roman" w:cs="Times New Roman"/>
                <w:sz w:val="20"/>
              </w:rPr>
              <w:t>C-PPy-NT/NFC</w:t>
            </w:r>
          </w:p>
        </w:tc>
        <w:tc>
          <w:tcPr>
            <w:tcW w:w="3150" w:type="dxa"/>
            <w:tcBorders>
              <w:top w:val="nil"/>
              <w:bottom w:val="nil"/>
            </w:tcBorders>
          </w:tcPr>
          <w:p w14:paraId="350576E4" w14:textId="77777777" w:rsidR="00100FD4" w:rsidRPr="00885441" w:rsidRDefault="00100FD4" w:rsidP="00D152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4×10</w:t>
            </w:r>
            <w:r w:rsidRPr="00885441">
              <w:rPr>
                <w:rFonts w:ascii="Times New Roman" w:hAnsi="Times New Roman" w:cs="Times New Roman"/>
                <w:sz w:val="20"/>
                <w:vertAlign w:val="superscript"/>
              </w:rPr>
              <w:t>–4</w:t>
            </w:r>
          </w:p>
        </w:tc>
      </w:tr>
      <w:tr w:rsidR="00100FD4" w:rsidRPr="00885441" w14:paraId="02BC6F0C" w14:textId="77777777" w:rsidTr="00F30767">
        <w:trPr>
          <w:trHeight w:val="279"/>
          <w:jc w:val="center"/>
        </w:trPr>
        <w:tc>
          <w:tcPr>
            <w:cnfStyle w:val="001000000000" w:firstRow="0" w:lastRow="0" w:firstColumn="1" w:lastColumn="0" w:oddVBand="0" w:evenVBand="0" w:oddHBand="0" w:evenHBand="0" w:firstRowFirstColumn="0" w:firstRowLastColumn="0" w:lastRowFirstColumn="0" w:lastRowLastColumn="0"/>
            <w:tcW w:w="2700" w:type="dxa"/>
            <w:tcBorders>
              <w:top w:val="nil"/>
              <w:bottom w:val="single" w:sz="12" w:space="0" w:color="auto"/>
            </w:tcBorders>
          </w:tcPr>
          <w:p w14:paraId="259455D3" w14:textId="77777777" w:rsidR="00100FD4" w:rsidRPr="00885441" w:rsidRDefault="00100FD4" w:rsidP="00D15288">
            <w:pPr>
              <w:jc w:val="center"/>
              <w:rPr>
                <w:rFonts w:ascii="Times New Roman" w:hAnsi="Times New Roman" w:cs="Times New Roman"/>
                <w:b w:val="0"/>
                <w:sz w:val="20"/>
              </w:rPr>
            </w:pPr>
            <w:r w:rsidRPr="00885441">
              <w:rPr>
                <w:rFonts w:ascii="Times New Roman" w:hAnsi="Times New Roman" w:cs="Times New Roman"/>
                <w:sz w:val="20"/>
              </w:rPr>
              <w:t>MWCNT/NFC</w:t>
            </w:r>
          </w:p>
        </w:tc>
        <w:tc>
          <w:tcPr>
            <w:tcW w:w="3150" w:type="dxa"/>
            <w:tcBorders>
              <w:top w:val="nil"/>
              <w:bottom w:val="single" w:sz="12" w:space="0" w:color="auto"/>
            </w:tcBorders>
          </w:tcPr>
          <w:p w14:paraId="46AD55AC" w14:textId="77777777" w:rsidR="00100FD4" w:rsidRPr="00885441" w:rsidRDefault="00100FD4" w:rsidP="00D1528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885441">
              <w:rPr>
                <w:rFonts w:ascii="Times New Roman" w:hAnsi="Times New Roman" w:cs="Times New Roman"/>
                <w:sz w:val="20"/>
              </w:rPr>
              <w:t>0.44</w:t>
            </w:r>
          </w:p>
        </w:tc>
      </w:tr>
    </w:tbl>
    <w:p w14:paraId="749C59E0" w14:textId="17A33077" w:rsidR="00100FD4" w:rsidRPr="00885441" w:rsidRDefault="00100FD4" w:rsidP="005B3468">
      <w:pPr>
        <w:spacing w:after="0" w:line="480" w:lineRule="auto"/>
        <w:jc w:val="both"/>
        <w:rPr>
          <w:rFonts w:ascii="Times New Roman" w:hAnsi="Times New Roman" w:cs="Times New Roman"/>
          <w:sz w:val="24"/>
          <w:szCs w:val="24"/>
        </w:rPr>
      </w:pPr>
    </w:p>
    <w:p w14:paraId="0DB44E7C" w14:textId="05407DDA" w:rsidR="00B33E94" w:rsidRPr="00885441" w:rsidRDefault="00B33E94" w:rsidP="00B33E94">
      <w:pPr>
        <w:tabs>
          <w:tab w:val="right" w:pos="9072"/>
        </w:tabs>
        <w:jc w:val="center"/>
        <w:rPr>
          <w:rFonts w:ascii="Times New Roman" w:hAnsi="Times New Roman" w:cs="Times New Roman"/>
          <w:sz w:val="24"/>
        </w:rPr>
      </w:pPr>
      <w:r w:rsidRPr="00885441">
        <w:rPr>
          <w:rFonts w:ascii="Times New Roman" w:hAnsi="Times New Roman" w:cs="Times New Roman"/>
          <w:b/>
          <w:sz w:val="24"/>
        </w:rPr>
        <w:t>Table 2</w:t>
      </w:r>
      <w:r w:rsidRPr="00885441">
        <w:rPr>
          <w:rFonts w:ascii="Times New Roman" w:hAnsi="Times New Roman" w:cs="Times New Roman"/>
          <w:sz w:val="24"/>
        </w:rPr>
        <w:t xml:space="preserve">: Summary of XPS data of PPy-NT and C-PPy-NT: </w:t>
      </w:r>
      <w:r w:rsidRPr="00885441">
        <w:rPr>
          <w:rFonts w:ascii="Times New Roman" w:hAnsi="Times New Roman" w:cs="Times New Roman"/>
          <w:color w:val="000000" w:themeColor="text1"/>
          <w:sz w:val="24"/>
        </w:rPr>
        <w:t xml:space="preserve">proportion of </w:t>
      </w:r>
      <w:r w:rsidRPr="00885441">
        <w:rPr>
          <w:rFonts w:ascii="Times New Roman" w:hAnsi="Times New Roman" w:cs="Times New Roman"/>
          <w:sz w:val="24"/>
          <w:lang w:val="cs-CZ"/>
        </w:rPr>
        <w:t xml:space="preserve">N1s </w:t>
      </w:r>
      <w:r w:rsidR="00F161D7" w:rsidRPr="00885441">
        <w:rPr>
          <w:rFonts w:ascii="Times New Roman" w:hAnsi="Times New Roman" w:cs="Times New Roman"/>
          <w:sz w:val="24"/>
        </w:rPr>
        <w:t>(%)</w:t>
      </w:r>
      <w:r w:rsidRPr="00885441">
        <w:rPr>
          <w:rFonts w:ascii="Times New Roman" w:hAnsi="Times New Roman" w:cs="Times New Roman"/>
          <w:sz w:val="24"/>
        </w:rPr>
        <w:fldChar w:fldCharType="begin">
          <w:fldData xml:space="preserve">PEVuZE5vdGU+PENpdGU+PEF1dGhvcj7EhmlyacSHLU1hcmphbm92acSHPC9BdXRob3I+PFllYXI+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</w:fldData>
        </w:fldChar>
      </w:r>
      <w:r w:rsidR="00F60D8B" w:rsidRPr="00885441">
        <w:rPr>
          <w:rFonts w:ascii="Times New Roman" w:hAnsi="Times New Roman" w:cs="Times New Roman"/>
          <w:sz w:val="24"/>
        </w:rPr>
        <w:instrText xml:space="preserve"> ADDIN EN.CITE </w:instrText>
      </w:r>
      <w:r w:rsidR="00F60D8B" w:rsidRPr="00885441">
        <w:rPr>
          <w:rFonts w:ascii="Times New Roman" w:hAnsi="Times New Roman" w:cs="Times New Roman"/>
          <w:sz w:val="24"/>
        </w:rPr>
        <w:fldChar w:fldCharType="begin">
          <w:fldData xml:space="preserve">PEVuZE5vdGU+PENpdGU+PEF1dGhvcj7EhmlyacSHLU1hcmphbm92acSHPC9BdXRob3I+PFllYXI+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</w:fldData>
        </w:fldChar>
      </w:r>
      <w:r w:rsidR="00F60D8B" w:rsidRPr="00885441">
        <w:rPr>
          <w:rFonts w:ascii="Times New Roman" w:hAnsi="Times New Roman" w:cs="Times New Roman"/>
          <w:sz w:val="24"/>
        </w:rPr>
        <w:instrText xml:space="preserve"> ADDIN EN.CITE.DATA </w:instrText>
      </w:r>
      <w:r w:rsidR="00F60D8B" w:rsidRPr="00885441">
        <w:rPr>
          <w:rFonts w:ascii="Times New Roman" w:hAnsi="Times New Roman" w:cs="Times New Roman"/>
          <w:sz w:val="24"/>
        </w:rPr>
      </w:r>
      <w:r w:rsidR="00F60D8B" w:rsidRPr="00885441">
        <w:rPr>
          <w:rFonts w:ascii="Times New Roman" w:hAnsi="Times New Roman" w:cs="Times New Roman"/>
          <w:sz w:val="24"/>
        </w:rPr>
        <w:fldChar w:fldCharType="end"/>
      </w:r>
      <w:r w:rsidRPr="00885441">
        <w:rPr>
          <w:rFonts w:ascii="Times New Roman" w:hAnsi="Times New Roman" w:cs="Times New Roman"/>
          <w:sz w:val="24"/>
        </w:rPr>
      </w:r>
      <w:r w:rsidRPr="00885441">
        <w:rPr>
          <w:rFonts w:ascii="Times New Roman" w:hAnsi="Times New Roman" w:cs="Times New Roman"/>
          <w:sz w:val="24"/>
        </w:rPr>
        <w:fldChar w:fldCharType="separate"/>
      </w:r>
      <w:hyperlink w:anchor="_ENREF_17" w:tooltip="Ćirić-Marjanović, 2014 #788" w:history="1">
        <w:r w:rsidR="00514F55" w:rsidRPr="00885441">
          <w:rPr>
            <w:rFonts w:ascii="Times New Roman" w:hAnsi="Times New Roman" w:cs="Times New Roman"/>
            <w:noProof/>
            <w:sz w:val="24"/>
            <w:vertAlign w:val="superscript"/>
          </w:rPr>
          <w:t>17</w:t>
        </w:r>
      </w:hyperlink>
      <w:r w:rsidR="00F60D8B" w:rsidRPr="00885441">
        <w:rPr>
          <w:rFonts w:ascii="Times New Roman" w:hAnsi="Times New Roman" w:cs="Times New Roman"/>
          <w:noProof/>
          <w:sz w:val="24"/>
          <w:vertAlign w:val="superscript"/>
        </w:rPr>
        <w:t>,</w:t>
      </w:r>
      <w:hyperlink w:anchor="_ENREF_32" w:tooltip="Han, 2018 #782" w:history="1">
        <w:r w:rsidR="00514F55" w:rsidRPr="00885441">
          <w:rPr>
            <w:rFonts w:ascii="Times New Roman" w:hAnsi="Times New Roman" w:cs="Times New Roman"/>
            <w:noProof/>
            <w:sz w:val="24"/>
            <w:vertAlign w:val="superscript"/>
          </w:rPr>
          <w:t>32</w:t>
        </w:r>
      </w:hyperlink>
      <w:r w:rsidR="00F60D8B" w:rsidRPr="00885441">
        <w:rPr>
          <w:rFonts w:ascii="Times New Roman" w:hAnsi="Times New Roman" w:cs="Times New Roman"/>
          <w:noProof/>
          <w:sz w:val="24"/>
          <w:vertAlign w:val="superscript"/>
        </w:rPr>
        <w:t>,</w:t>
      </w:r>
      <w:hyperlink w:anchor="_ENREF_35" w:tooltip="Liang, 2017 #32" w:history="1">
        <w:r w:rsidR="00514F55" w:rsidRPr="00885441">
          <w:rPr>
            <w:rFonts w:ascii="Times New Roman" w:hAnsi="Times New Roman" w:cs="Times New Roman"/>
            <w:noProof/>
            <w:sz w:val="24"/>
            <w:vertAlign w:val="superscript"/>
          </w:rPr>
          <w:t>35</w:t>
        </w:r>
      </w:hyperlink>
      <w:r w:rsidRPr="00885441">
        <w:rPr>
          <w:rFonts w:ascii="Times New Roman" w:hAnsi="Times New Roman" w:cs="Times New Roman"/>
          <w:sz w:val="24"/>
        </w:rPr>
        <w:fldChar w:fldCharType="end"/>
      </w:r>
      <w:hyperlink w:anchor="_ENREF_11" w:tooltip="Liang, 2017 #32" w:history="1"/>
    </w:p>
    <w:tbl>
      <w:tblPr>
        <w:tblStyle w:val="Prosttabulka2"/>
        <w:tblW w:w="9417" w:type="dxa"/>
        <w:jc w:val="center"/>
        <w:tblBorders>
          <w:top w:val="none" w:sz="0" w:space="0" w:color="auto"/>
          <w:bottom w:val="none" w:sz="0" w:space="0" w:color="auto"/>
        </w:tblBorders>
        <w:tblLayout w:type="fixed"/>
        <w:tblLook w:val="04A0" w:firstRow="1" w:lastRow="0" w:firstColumn="1" w:lastColumn="0" w:noHBand="0" w:noVBand="1"/>
      </w:tblPr>
      <w:tblGrid>
        <w:gridCol w:w="1620"/>
        <w:gridCol w:w="1080"/>
        <w:gridCol w:w="990"/>
        <w:gridCol w:w="1080"/>
        <w:gridCol w:w="1526"/>
        <w:gridCol w:w="988"/>
        <w:gridCol w:w="1071"/>
        <w:gridCol w:w="1062"/>
      </w:tblGrid>
      <w:tr w:rsidR="00B33E94" w:rsidRPr="00885441" w14:paraId="54AB1109" w14:textId="77777777" w:rsidTr="00F30767">
        <w:trPr>
          <w:cnfStyle w:val="100000000000" w:firstRow="1" w:lastRow="0" w:firstColumn="0" w:lastColumn="0" w:oddVBand="0" w:evenVBand="0" w:oddHBand="0"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1620" w:type="dxa"/>
            <w:tcBorders>
              <w:top w:val="single" w:sz="12" w:space="0" w:color="auto"/>
              <w:bottom w:val="single" w:sz="12" w:space="0" w:color="auto"/>
              <w:right w:val="single" w:sz="12" w:space="0" w:color="auto"/>
            </w:tcBorders>
          </w:tcPr>
          <w:p w14:paraId="5933A172" w14:textId="77777777" w:rsidR="00B33E94" w:rsidRPr="00885441" w:rsidRDefault="00B33E94" w:rsidP="005B3468">
            <w:pPr>
              <w:jc w:val="center"/>
              <w:rPr>
                <w:rFonts w:ascii="Times New Roman" w:hAnsi="Times New Roman" w:cs="Times New Roman"/>
                <w:b w:val="0"/>
                <w:sz w:val="20"/>
                <w:szCs w:val="20"/>
                <w:lang w:val="cs-CZ"/>
              </w:rPr>
            </w:pPr>
            <w:r w:rsidRPr="00885441">
              <w:rPr>
                <w:rFonts w:ascii="Times New Roman" w:hAnsi="Times New Roman" w:cs="Times New Roman"/>
                <w:b w:val="0"/>
                <w:sz w:val="20"/>
                <w:szCs w:val="20"/>
                <w:lang w:val="cs-CZ"/>
              </w:rPr>
              <w:t>Groups</w:t>
            </w:r>
          </w:p>
        </w:tc>
        <w:tc>
          <w:tcPr>
            <w:tcW w:w="1080" w:type="dxa"/>
            <w:tcBorders>
              <w:top w:val="single" w:sz="12" w:space="0" w:color="auto"/>
              <w:left w:val="single" w:sz="12" w:space="0" w:color="auto"/>
              <w:bottom w:val="single" w:sz="12" w:space="0" w:color="auto"/>
            </w:tcBorders>
            <w:hideMark/>
          </w:tcPr>
          <w:p w14:paraId="2CC5674F"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Pyrollic N (-N-H-)</w:t>
            </w:r>
          </w:p>
        </w:tc>
        <w:tc>
          <w:tcPr>
            <w:tcW w:w="990" w:type="dxa"/>
            <w:tcBorders>
              <w:top w:val="single" w:sz="12" w:space="0" w:color="auto"/>
              <w:bottom w:val="single" w:sz="12" w:space="0" w:color="auto"/>
            </w:tcBorders>
            <w:hideMark/>
          </w:tcPr>
          <w:p w14:paraId="2C1913D2"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0"/>
                <w:szCs w:val="20"/>
              </w:rPr>
            </w:pPr>
            <w:r w:rsidRPr="00885441">
              <w:rPr>
                <w:rFonts w:ascii="Times New Roman" w:hAnsi="Times New Roman" w:cs="Times New Roman"/>
                <w:b w:val="0"/>
                <w:sz w:val="20"/>
                <w:szCs w:val="20"/>
              </w:rPr>
              <w:t>(-N-</w:t>
            </w:r>
            <m:oMath>
              <m:sSup>
                <m:sSupPr>
                  <m:ctrlPr>
                    <w:rPr>
                      <w:rFonts w:ascii="Cambria Math" w:hAnsi="Cambria Math" w:cs="Times New Roman"/>
                      <w:b w:val="0"/>
                      <w:i/>
                      <w:noProof/>
                      <w:sz w:val="20"/>
                      <w:szCs w:val="20"/>
                    </w:rPr>
                  </m:ctrlPr>
                </m:sSupPr>
                <m:e>
                  <m:r>
                    <m:rPr>
                      <m:sty m:val="bi"/>
                    </m:rPr>
                    <w:rPr>
                      <w:rFonts w:ascii="Cambria Math" w:hAnsi="Cambria Math" w:cs="Times New Roman"/>
                      <w:sz w:val="20"/>
                      <w:szCs w:val="20"/>
                    </w:rPr>
                    <m:t>H</m:t>
                  </m:r>
                </m:e>
                <m:sup>
                  <m:r>
                    <m:rPr>
                      <m:sty m:val="bi"/>
                    </m:rPr>
                    <w:rPr>
                      <w:rFonts w:ascii="Cambria Math" w:hAnsi="Cambria Math" w:cs="Times New Roman"/>
                      <w:sz w:val="20"/>
                      <w:szCs w:val="20"/>
                    </w:rPr>
                    <m:t>+.</m:t>
                  </m:r>
                </m:sup>
              </m:sSup>
            </m:oMath>
            <w:r w:rsidRPr="00885441">
              <w:rPr>
                <w:rFonts w:ascii="Times New Roman" w:eastAsiaTheme="minorEastAsia" w:hAnsi="Times New Roman" w:cs="Times New Roman"/>
                <w:b w:val="0"/>
                <w:sz w:val="20"/>
                <w:szCs w:val="20"/>
              </w:rPr>
              <w:t>-)</w:t>
            </w:r>
          </w:p>
        </w:tc>
        <w:tc>
          <w:tcPr>
            <w:tcW w:w="1080" w:type="dxa"/>
            <w:tcBorders>
              <w:top w:val="single" w:sz="12" w:space="0" w:color="auto"/>
              <w:bottom w:val="single" w:sz="12" w:space="0" w:color="auto"/>
              <w:right w:val="single" w:sz="12" w:space="0" w:color="auto"/>
            </w:tcBorders>
            <w:hideMark/>
          </w:tcPr>
          <w:p w14:paraId="591A3C20"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0"/>
                <w:szCs w:val="20"/>
              </w:rPr>
            </w:pPr>
            <w:r w:rsidRPr="00885441">
              <w:rPr>
                <w:rFonts w:ascii="Times New Roman" w:hAnsi="Times New Roman" w:cs="Times New Roman"/>
                <w:b w:val="0"/>
                <w:sz w:val="20"/>
                <w:szCs w:val="20"/>
              </w:rPr>
              <w:t>(=N-</w:t>
            </w:r>
            <m:oMath>
              <m:sSup>
                <m:sSupPr>
                  <m:ctrlPr>
                    <w:rPr>
                      <w:rFonts w:ascii="Cambria Math" w:hAnsi="Cambria Math" w:cs="Times New Roman"/>
                      <w:b w:val="0"/>
                      <w:i/>
                      <w:noProof/>
                      <w:sz w:val="20"/>
                      <w:szCs w:val="20"/>
                    </w:rPr>
                  </m:ctrlPr>
                </m:sSupPr>
                <m:e>
                  <m:r>
                    <m:rPr>
                      <m:sty m:val="bi"/>
                    </m:rPr>
                    <w:rPr>
                      <w:rFonts w:ascii="Cambria Math" w:hAnsi="Cambria Math" w:cs="Times New Roman"/>
                      <w:sz w:val="20"/>
                      <w:szCs w:val="20"/>
                    </w:rPr>
                    <m:t>H</m:t>
                  </m:r>
                </m:e>
                <m:sup>
                  <m:r>
                    <m:rPr>
                      <m:sty m:val="bi"/>
                    </m:rPr>
                    <w:rPr>
                      <w:rFonts w:ascii="Cambria Math" w:hAnsi="Cambria Math" w:cs="Times New Roman"/>
                      <w:sz w:val="20"/>
                      <w:szCs w:val="20"/>
                    </w:rPr>
                    <m:t>+</m:t>
                  </m:r>
                </m:sup>
              </m:sSup>
            </m:oMath>
            <w:r w:rsidRPr="00885441">
              <w:rPr>
                <w:rFonts w:ascii="Times New Roman" w:eastAsiaTheme="minorEastAsia" w:hAnsi="Times New Roman" w:cs="Times New Roman"/>
                <w:b w:val="0"/>
                <w:sz w:val="20"/>
                <w:szCs w:val="20"/>
              </w:rPr>
              <w:t>-)</w:t>
            </w:r>
          </w:p>
        </w:tc>
        <w:tc>
          <w:tcPr>
            <w:tcW w:w="1526" w:type="dxa"/>
            <w:tcBorders>
              <w:top w:val="single" w:sz="12" w:space="0" w:color="auto"/>
              <w:left w:val="single" w:sz="12" w:space="0" w:color="auto"/>
              <w:bottom w:val="single" w:sz="12" w:space="0" w:color="auto"/>
            </w:tcBorders>
            <w:hideMark/>
          </w:tcPr>
          <w:p w14:paraId="5E81737C"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 xml:space="preserve">Pyridinic </w:t>
            </w:r>
          </w:p>
          <w:p w14:paraId="2738506A"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N</w:t>
            </w:r>
          </w:p>
        </w:tc>
        <w:tc>
          <w:tcPr>
            <w:tcW w:w="988" w:type="dxa"/>
            <w:tcBorders>
              <w:top w:val="single" w:sz="12" w:space="0" w:color="auto"/>
              <w:bottom w:val="single" w:sz="12" w:space="0" w:color="auto"/>
            </w:tcBorders>
            <w:hideMark/>
          </w:tcPr>
          <w:p w14:paraId="3671A95B"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Pyrollic N</w:t>
            </w:r>
          </w:p>
        </w:tc>
        <w:tc>
          <w:tcPr>
            <w:tcW w:w="1071" w:type="dxa"/>
            <w:tcBorders>
              <w:top w:val="single" w:sz="12" w:space="0" w:color="auto"/>
              <w:bottom w:val="single" w:sz="12" w:space="0" w:color="auto"/>
            </w:tcBorders>
          </w:tcPr>
          <w:p w14:paraId="417AE066"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 xml:space="preserve">Graphitic </w:t>
            </w:r>
          </w:p>
          <w:p w14:paraId="21FF88D1"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b w:val="0"/>
                <w:sz w:val="20"/>
                <w:szCs w:val="20"/>
              </w:rPr>
              <w:t>N</w:t>
            </w:r>
          </w:p>
        </w:tc>
        <w:tc>
          <w:tcPr>
            <w:tcW w:w="1062" w:type="dxa"/>
            <w:tcBorders>
              <w:top w:val="single" w:sz="12" w:space="0" w:color="auto"/>
              <w:bottom w:val="single" w:sz="12" w:space="0" w:color="auto"/>
            </w:tcBorders>
            <w:hideMark/>
          </w:tcPr>
          <w:p w14:paraId="633072A5" w14:textId="77777777" w:rsidR="00B33E94" w:rsidRPr="00885441" w:rsidRDefault="00B33E94" w:rsidP="005B346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85441">
              <w:rPr>
                <w:rFonts w:ascii="Times New Roman" w:hAnsi="Times New Roman" w:cs="Times New Roman"/>
                <w:b w:val="0"/>
                <w:sz w:val="20"/>
                <w:szCs w:val="20"/>
              </w:rPr>
              <w:t>Oxidized N</w:t>
            </w:r>
          </w:p>
        </w:tc>
      </w:tr>
      <w:tr w:rsidR="00B33E94" w:rsidRPr="00885441" w14:paraId="4B0E632A" w14:textId="77777777" w:rsidTr="00F30767">
        <w:trPr>
          <w:cnfStyle w:val="000000100000" w:firstRow="0" w:lastRow="0" w:firstColumn="0" w:lastColumn="0" w:oddVBand="0" w:evenVBand="0" w:oddHBand="1" w:evenHBand="0" w:firstRowFirstColumn="0" w:firstRowLastColumn="0" w:lastRowFirstColumn="0" w:lastRowLastColumn="0"/>
          <w:trHeight w:val="564"/>
          <w:jc w:val="center"/>
        </w:trPr>
        <w:tc>
          <w:tcPr>
            <w:cnfStyle w:val="001000000000" w:firstRow="0" w:lastRow="0" w:firstColumn="1" w:lastColumn="0" w:oddVBand="0" w:evenVBand="0" w:oddHBand="0" w:evenHBand="0" w:firstRowFirstColumn="0" w:firstRowLastColumn="0" w:lastRowFirstColumn="0" w:lastRowLastColumn="0"/>
            <w:tcW w:w="1620" w:type="dxa"/>
            <w:tcBorders>
              <w:top w:val="single" w:sz="12" w:space="0" w:color="auto"/>
              <w:bottom w:val="single" w:sz="12" w:space="0" w:color="auto"/>
              <w:right w:val="single" w:sz="12" w:space="0" w:color="auto"/>
            </w:tcBorders>
          </w:tcPr>
          <w:p w14:paraId="41B97217" w14:textId="77777777" w:rsidR="00B33E94" w:rsidRPr="00885441" w:rsidRDefault="00B33E94" w:rsidP="005B3468">
            <w:pPr>
              <w:jc w:val="center"/>
              <w:rPr>
                <w:rFonts w:ascii="Times New Roman" w:hAnsi="Times New Roman" w:cs="Times New Roman"/>
                <w:b w:val="0"/>
                <w:sz w:val="20"/>
                <w:szCs w:val="20"/>
                <w:lang w:val="cs-CZ"/>
              </w:rPr>
            </w:pPr>
            <w:r w:rsidRPr="00885441">
              <w:rPr>
                <w:rFonts w:ascii="Times New Roman" w:hAnsi="Times New Roman" w:cs="Times New Roman"/>
                <w:b w:val="0"/>
                <w:sz w:val="20"/>
                <w:szCs w:val="20"/>
                <w:lang w:val="cs-CZ"/>
              </w:rPr>
              <w:t>Binding Energy (eV)</w:t>
            </w:r>
          </w:p>
        </w:tc>
        <w:tc>
          <w:tcPr>
            <w:tcW w:w="1080" w:type="dxa"/>
            <w:tcBorders>
              <w:top w:val="single" w:sz="12" w:space="0" w:color="auto"/>
              <w:left w:val="single" w:sz="12" w:space="0" w:color="auto"/>
              <w:bottom w:val="single" w:sz="12" w:space="0" w:color="auto"/>
            </w:tcBorders>
          </w:tcPr>
          <w:p w14:paraId="025AC4CF"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399.57</w:t>
            </w:r>
          </w:p>
        </w:tc>
        <w:tc>
          <w:tcPr>
            <w:tcW w:w="990" w:type="dxa"/>
            <w:tcBorders>
              <w:top w:val="single" w:sz="12" w:space="0" w:color="auto"/>
              <w:bottom w:val="single" w:sz="12" w:space="0" w:color="auto"/>
            </w:tcBorders>
          </w:tcPr>
          <w:p w14:paraId="6F3CF49D"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400.73</w:t>
            </w:r>
          </w:p>
        </w:tc>
        <w:tc>
          <w:tcPr>
            <w:tcW w:w="1080" w:type="dxa"/>
            <w:tcBorders>
              <w:top w:val="single" w:sz="12" w:space="0" w:color="auto"/>
              <w:bottom w:val="single" w:sz="12" w:space="0" w:color="auto"/>
              <w:right w:val="single" w:sz="12" w:space="0" w:color="auto"/>
            </w:tcBorders>
          </w:tcPr>
          <w:p w14:paraId="10812CD1"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402.05</w:t>
            </w:r>
          </w:p>
        </w:tc>
        <w:tc>
          <w:tcPr>
            <w:tcW w:w="1526" w:type="dxa"/>
            <w:tcBorders>
              <w:top w:val="single" w:sz="12" w:space="0" w:color="auto"/>
              <w:left w:val="single" w:sz="12" w:space="0" w:color="auto"/>
              <w:bottom w:val="single" w:sz="12" w:space="0" w:color="auto"/>
            </w:tcBorders>
          </w:tcPr>
          <w:p w14:paraId="46A10932"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398.19</w:t>
            </w:r>
          </w:p>
        </w:tc>
        <w:tc>
          <w:tcPr>
            <w:tcW w:w="988" w:type="dxa"/>
            <w:tcBorders>
              <w:top w:val="single" w:sz="12" w:space="0" w:color="auto"/>
              <w:bottom w:val="single" w:sz="12" w:space="0" w:color="auto"/>
            </w:tcBorders>
          </w:tcPr>
          <w:p w14:paraId="2AEA90A4"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399.64</w:t>
            </w:r>
          </w:p>
        </w:tc>
        <w:tc>
          <w:tcPr>
            <w:tcW w:w="1071" w:type="dxa"/>
            <w:tcBorders>
              <w:top w:val="single" w:sz="12" w:space="0" w:color="auto"/>
              <w:bottom w:val="single" w:sz="12" w:space="0" w:color="auto"/>
            </w:tcBorders>
          </w:tcPr>
          <w:p w14:paraId="03BBB661"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400.68</w:t>
            </w:r>
          </w:p>
        </w:tc>
        <w:tc>
          <w:tcPr>
            <w:tcW w:w="1062" w:type="dxa"/>
            <w:tcBorders>
              <w:top w:val="single" w:sz="12" w:space="0" w:color="auto"/>
              <w:bottom w:val="single" w:sz="12" w:space="0" w:color="auto"/>
            </w:tcBorders>
          </w:tcPr>
          <w:p w14:paraId="53504FB3"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401.64</w:t>
            </w:r>
          </w:p>
        </w:tc>
      </w:tr>
      <w:tr w:rsidR="00B33E94" w:rsidRPr="00885441" w14:paraId="4C825545" w14:textId="77777777" w:rsidTr="00F30767">
        <w:trPr>
          <w:trHeight w:val="303"/>
          <w:jc w:val="center"/>
        </w:trPr>
        <w:tc>
          <w:tcPr>
            <w:cnfStyle w:val="001000000000" w:firstRow="0" w:lastRow="0" w:firstColumn="1" w:lastColumn="0" w:oddVBand="0" w:evenVBand="0" w:oddHBand="0" w:evenHBand="0" w:firstRowFirstColumn="0" w:firstRowLastColumn="0" w:lastRowFirstColumn="0" w:lastRowLastColumn="0"/>
            <w:tcW w:w="1620" w:type="dxa"/>
            <w:tcBorders>
              <w:top w:val="single" w:sz="12" w:space="0" w:color="auto"/>
              <w:right w:val="single" w:sz="12" w:space="0" w:color="auto"/>
            </w:tcBorders>
            <w:hideMark/>
          </w:tcPr>
          <w:p w14:paraId="01FF13A2" w14:textId="77777777" w:rsidR="00B33E94" w:rsidRPr="00885441" w:rsidRDefault="00B33E94" w:rsidP="005B3468">
            <w:pPr>
              <w:jc w:val="center"/>
              <w:rPr>
                <w:rFonts w:ascii="Times New Roman" w:hAnsi="Times New Roman" w:cs="Times New Roman"/>
                <w:b w:val="0"/>
                <w:sz w:val="20"/>
                <w:szCs w:val="20"/>
              </w:rPr>
            </w:pPr>
            <w:r w:rsidRPr="00885441">
              <w:rPr>
                <w:rFonts w:ascii="Times New Roman" w:hAnsi="Times New Roman" w:cs="Times New Roman"/>
                <w:b w:val="0"/>
                <w:sz w:val="20"/>
                <w:szCs w:val="20"/>
              </w:rPr>
              <w:t>PPy-NT</w:t>
            </w:r>
          </w:p>
        </w:tc>
        <w:tc>
          <w:tcPr>
            <w:tcW w:w="1080" w:type="dxa"/>
            <w:tcBorders>
              <w:top w:val="single" w:sz="12" w:space="0" w:color="auto"/>
              <w:left w:val="single" w:sz="12" w:space="0" w:color="auto"/>
            </w:tcBorders>
            <w:hideMark/>
          </w:tcPr>
          <w:p w14:paraId="31A0EB5E"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67</w:t>
            </w:r>
          </w:p>
        </w:tc>
        <w:tc>
          <w:tcPr>
            <w:tcW w:w="990" w:type="dxa"/>
            <w:tcBorders>
              <w:top w:val="single" w:sz="12" w:space="0" w:color="auto"/>
            </w:tcBorders>
            <w:hideMark/>
          </w:tcPr>
          <w:p w14:paraId="057253DD"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23</w:t>
            </w:r>
          </w:p>
        </w:tc>
        <w:tc>
          <w:tcPr>
            <w:tcW w:w="1080" w:type="dxa"/>
            <w:tcBorders>
              <w:top w:val="single" w:sz="12" w:space="0" w:color="auto"/>
              <w:right w:val="single" w:sz="12" w:space="0" w:color="auto"/>
            </w:tcBorders>
            <w:hideMark/>
          </w:tcPr>
          <w:p w14:paraId="0E08002F"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10</w:t>
            </w:r>
          </w:p>
        </w:tc>
        <w:tc>
          <w:tcPr>
            <w:tcW w:w="1526" w:type="dxa"/>
            <w:tcBorders>
              <w:top w:val="single" w:sz="12" w:space="0" w:color="auto"/>
              <w:left w:val="single" w:sz="12" w:space="0" w:color="auto"/>
            </w:tcBorders>
          </w:tcPr>
          <w:p w14:paraId="63FBB5B5"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88" w:type="dxa"/>
            <w:tcBorders>
              <w:top w:val="single" w:sz="12" w:space="0" w:color="auto"/>
            </w:tcBorders>
          </w:tcPr>
          <w:p w14:paraId="4A76C828"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071" w:type="dxa"/>
            <w:tcBorders>
              <w:top w:val="single" w:sz="12" w:space="0" w:color="auto"/>
            </w:tcBorders>
          </w:tcPr>
          <w:p w14:paraId="49E9737B"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062" w:type="dxa"/>
            <w:tcBorders>
              <w:top w:val="single" w:sz="12" w:space="0" w:color="auto"/>
            </w:tcBorders>
          </w:tcPr>
          <w:p w14:paraId="1C00246E" w14:textId="77777777" w:rsidR="00B33E94" w:rsidRPr="00885441" w:rsidRDefault="00B33E94" w:rsidP="005B346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w:t>
            </w:r>
          </w:p>
        </w:tc>
      </w:tr>
      <w:tr w:rsidR="00B33E94" w:rsidRPr="00885441" w14:paraId="288CB2E2" w14:textId="77777777" w:rsidTr="00F30767">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1620" w:type="dxa"/>
            <w:tcBorders>
              <w:bottom w:val="single" w:sz="12" w:space="0" w:color="auto"/>
              <w:right w:val="single" w:sz="12" w:space="0" w:color="auto"/>
            </w:tcBorders>
            <w:hideMark/>
          </w:tcPr>
          <w:p w14:paraId="3F0E1295" w14:textId="77777777" w:rsidR="00B33E94" w:rsidRPr="00885441" w:rsidRDefault="00B33E94" w:rsidP="005B3468">
            <w:pPr>
              <w:jc w:val="center"/>
              <w:rPr>
                <w:rFonts w:ascii="Times New Roman" w:hAnsi="Times New Roman" w:cs="Times New Roman"/>
                <w:b w:val="0"/>
                <w:sz w:val="20"/>
                <w:szCs w:val="20"/>
              </w:rPr>
            </w:pPr>
            <w:r w:rsidRPr="00885441">
              <w:rPr>
                <w:rFonts w:ascii="Times New Roman" w:hAnsi="Times New Roman" w:cs="Times New Roman"/>
                <w:b w:val="0"/>
                <w:sz w:val="20"/>
                <w:szCs w:val="20"/>
              </w:rPr>
              <w:t>C-PPy-NT</w:t>
            </w:r>
          </w:p>
        </w:tc>
        <w:tc>
          <w:tcPr>
            <w:tcW w:w="1080" w:type="dxa"/>
            <w:tcBorders>
              <w:left w:val="single" w:sz="12" w:space="0" w:color="auto"/>
              <w:bottom w:val="single" w:sz="12" w:space="0" w:color="auto"/>
            </w:tcBorders>
            <w:hideMark/>
          </w:tcPr>
          <w:p w14:paraId="19EBA1CB"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990" w:type="dxa"/>
            <w:tcBorders>
              <w:bottom w:val="single" w:sz="12" w:space="0" w:color="auto"/>
            </w:tcBorders>
            <w:hideMark/>
          </w:tcPr>
          <w:p w14:paraId="7FAA9D0B"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080" w:type="dxa"/>
            <w:tcBorders>
              <w:bottom w:val="single" w:sz="12" w:space="0" w:color="auto"/>
              <w:right w:val="single" w:sz="12" w:space="0" w:color="auto"/>
            </w:tcBorders>
            <w:hideMark/>
          </w:tcPr>
          <w:p w14:paraId="4F57A6F5"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26" w:type="dxa"/>
            <w:tcBorders>
              <w:left w:val="single" w:sz="12" w:space="0" w:color="auto"/>
              <w:bottom w:val="single" w:sz="12" w:space="0" w:color="auto"/>
            </w:tcBorders>
            <w:hideMark/>
          </w:tcPr>
          <w:p w14:paraId="70ACD77F"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40</w:t>
            </w:r>
          </w:p>
        </w:tc>
        <w:tc>
          <w:tcPr>
            <w:tcW w:w="988" w:type="dxa"/>
            <w:tcBorders>
              <w:bottom w:val="single" w:sz="12" w:space="0" w:color="auto"/>
            </w:tcBorders>
            <w:hideMark/>
          </w:tcPr>
          <w:p w14:paraId="31D422D1"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26</w:t>
            </w:r>
          </w:p>
        </w:tc>
        <w:tc>
          <w:tcPr>
            <w:tcW w:w="1071" w:type="dxa"/>
            <w:tcBorders>
              <w:bottom w:val="single" w:sz="12" w:space="0" w:color="auto"/>
            </w:tcBorders>
          </w:tcPr>
          <w:p w14:paraId="3248732F"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27</w:t>
            </w:r>
          </w:p>
        </w:tc>
        <w:tc>
          <w:tcPr>
            <w:tcW w:w="1062" w:type="dxa"/>
            <w:tcBorders>
              <w:bottom w:val="single" w:sz="12" w:space="0" w:color="auto"/>
            </w:tcBorders>
            <w:hideMark/>
          </w:tcPr>
          <w:p w14:paraId="2077A1F3" w14:textId="77777777" w:rsidR="00B33E94" w:rsidRPr="00885441" w:rsidRDefault="00B33E94" w:rsidP="005B346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7</w:t>
            </w:r>
          </w:p>
        </w:tc>
      </w:tr>
    </w:tbl>
    <w:p w14:paraId="6E330471" w14:textId="77777777" w:rsidR="00F30767" w:rsidRPr="00885441" w:rsidRDefault="00F30767" w:rsidP="008034C5">
      <w:pPr>
        <w:spacing w:after="0" w:line="480" w:lineRule="auto"/>
        <w:jc w:val="both"/>
        <w:rPr>
          <w:rFonts w:ascii="Times New Roman" w:hAnsi="Times New Roman" w:cs="Times New Roman"/>
          <w:sz w:val="24"/>
          <w:szCs w:val="24"/>
          <w:lang w:val="en-GB"/>
        </w:rPr>
      </w:pPr>
    </w:p>
    <w:p w14:paraId="435CA796" w14:textId="0205C750" w:rsidR="002902BA" w:rsidRPr="00885441" w:rsidRDefault="00CB260D" w:rsidP="008034C5">
      <w:pPr>
        <w:spacing w:after="0" w:line="480" w:lineRule="auto"/>
        <w:jc w:val="both"/>
        <w:rPr>
          <w:rFonts w:ascii="Times New Roman" w:hAnsi="Times New Roman" w:cs="Times New Roman"/>
          <w:sz w:val="24"/>
          <w:szCs w:val="24"/>
          <w:lang w:val="en-GB"/>
        </w:rPr>
      </w:pPr>
      <w:r w:rsidRPr="00885441">
        <w:rPr>
          <w:rFonts w:ascii="Times New Roman" w:hAnsi="Times New Roman" w:cs="Times New Roman"/>
          <w:sz w:val="24"/>
          <w:szCs w:val="24"/>
          <w:lang w:val="en-GB"/>
        </w:rPr>
        <w:t>The conductivity values of the NFC-based composite</w:t>
      </w:r>
      <w:r w:rsidR="00624BAE" w:rsidRPr="00885441">
        <w:rPr>
          <w:rFonts w:ascii="Times New Roman" w:hAnsi="Times New Roman" w:cs="Times New Roman"/>
          <w:sz w:val="24"/>
          <w:szCs w:val="24"/>
          <w:lang w:val="en-GB"/>
        </w:rPr>
        <w:t xml:space="preserve"> films</w:t>
      </w:r>
      <w:r w:rsidR="007050B6" w:rsidRPr="00885441">
        <w:rPr>
          <w:rFonts w:ascii="Times New Roman" w:hAnsi="Times New Roman" w:cs="Times New Roman"/>
          <w:sz w:val="24"/>
          <w:szCs w:val="24"/>
          <w:lang w:val="en-GB"/>
        </w:rPr>
        <w:t xml:space="preserve"> a</w:t>
      </w:r>
      <w:r w:rsidRPr="00885441">
        <w:rPr>
          <w:rFonts w:ascii="Times New Roman" w:hAnsi="Times New Roman" w:cs="Times New Roman"/>
          <w:sz w:val="24"/>
          <w:szCs w:val="24"/>
          <w:lang w:val="en-GB"/>
        </w:rPr>
        <w:t xml:space="preserve">re lower </w:t>
      </w:r>
      <w:r w:rsidR="001E743A" w:rsidRPr="00885441">
        <w:rPr>
          <w:rFonts w:ascii="Times New Roman" w:hAnsi="Times New Roman" w:cs="Times New Roman"/>
          <w:sz w:val="24"/>
          <w:szCs w:val="24"/>
          <w:lang w:val="en-GB"/>
        </w:rPr>
        <w:t>compared to</w:t>
      </w:r>
      <w:r w:rsidRPr="00885441">
        <w:rPr>
          <w:rFonts w:ascii="Times New Roman" w:hAnsi="Times New Roman" w:cs="Times New Roman"/>
          <w:sz w:val="24"/>
          <w:szCs w:val="24"/>
          <w:lang w:val="en-GB"/>
        </w:rPr>
        <w:t xml:space="preserve"> their conducting counterpart fillers</w:t>
      </w:r>
      <w:r w:rsidR="007050B6" w:rsidRPr="00885441">
        <w:rPr>
          <w:rFonts w:ascii="Times New Roman" w:hAnsi="Times New Roman" w:cs="Times New Roman"/>
          <w:sz w:val="24"/>
          <w:szCs w:val="24"/>
          <w:lang w:val="en-GB"/>
        </w:rPr>
        <w:t xml:space="preserve"> due to the </w:t>
      </w:r>
      <w:r w:rsidR="00D9050C" w:rsidRPr="00885441">
        <w:rPr>
          <w:rFonts w:ascii="Times New Roman" w:hAnsi="Times New Roman" w:cs="Times New Roman"/>
          <w:sz w:val="24"/>
          <w:szCs w:val="24"/>
          <w:lang w:val="en-GB"/>
        </w:rPr>
        <w:t xml:space="preserve">electrically </w:t>
      </w:r>
      <w:r w:rsidR="007050B6" w:rsidRPr="00885441">
        <w:rPr>
          <w:rFonts w:ascii="Times New Roman" w:hAnsi="Times New Roman" w:cs="Times New Roman"/>
          <w:sz w:val="24"/>
          <w:szCs w:val="24"/>
          <w:lang w:val="en-GB"/>
        </w:rPr>
        <w:t>insulating nature of NFC.</w:t>
      </w:r>
      <w:r w:rsidR="0055366C" w:rsidRPr="00885441">
        <w:rPr>
          <w:rFonts w:ascii="Times New Roman" w:hAnsi="Times New Roman" w:cs="Times New Roman"/>
          <w:sz w:val="24"/>
          <w:szCs w:val="24"/>
          <w:lang w:val="en-GB"/>
        </w:rPr>
        <w:t xml:space="preserve"> As for PPy</w:t>
      </w:r>
      <w:r w:rsidR="00A40F2B" w:rsidRPr="00885441">
        <w:rPr>
          <w:rFonts w:ascii="Times New Roman" w:hAnsi="Times New Roman" w:cs="Times New Roman"/>
          <w:sz w:val="24"/>
          <w:szCs w:val="24"/>
          <w:lang w:val="en-GB"/>
        </w:rPr>
        <w:t>-NT</w:t>
      </w:r>
      <w:r w:rsidR="0055366C" w:rsidRPr="00885441">
        <w:rPr>
          <w:rFonts w:ascii="Times New Roman" w:hAnsi="Times New Roman" w:cs="Times New Roman"/>
          <w:sz w:val="24"/>
          <w:szCs w:val="24"/>
          <w:lang w:val="en-GB"/>
        </w:rPr>
        <w:t>, PPy-</w:t>
      </w:r>
      <w:r w:rsidR="00E558C8" w:rsidRPr="00885441">
        <w:rPr>
          <w:rFonts w:ascii="Times New Roman" w:hAnsi="Times New Roman" w:cs="Times New Roman"/>
          <w:sz w:val="24"/>
          <w:szCs w:val="24"/>
          <w:lang w:val="en-GB"/>
        </w:rPr>
        <w:t>NT/</w:t>
      </w:r>
      <w:r w:rsidR="0055366C" w:rsidRPr="00885441">
        <w:rPr>
          <w:rFonts w:ascii="Times New Roman" w:hAnsi="Times New Roman" w:cs="Times New Roman"/>
          <w:sz w:val="24"/>
          <w:szCs w:val="24"/>
          <w:lang w:val="en-GB"/>
        </w:rPr>
        <w:t xml:space="preserve">NFC exhibits the </w:t>
      </w:r>
      <w:r w:rsidR="00CB1975" w:rsidRPr="00885441">
        <w:rPr>
          <w:rFonts w:ascii="Times New Roman" w:hAnsi="Times New Roman" w:cs="Times New Roman"/>
          <w:sz w:val="24"/>
          <w:szCs w:val="24"/>
          <w:lang w:val="en-GB"/>
        </w:rPr>
        <w:t xml:space="preserve">higher </w:t>
      </w:r>
      <w:r w:rsidR="00F16284" w:rsidRPr="00885441">
        <w:rPr>
          <w:rFonts w:ascii="Times New Roman" w:hAnsi="Times New Roman" w:cs="Times New Roman"/>
          <w:sz w:val="24"/>
          <w:szCs w:val="24"/>
          <w:lang w:val="en-GB"/>
        </w:rPr>
        <w:t>electrical conductivity (1</w:t>
      </w:r>
      <w:r w:rsidR="00A40F2B" w:rsidRPr="00885441">
        <w:rPr>
          <w:rFonts w:ascii="Times New Roman" w:hAnsi="Times New Roman" w:cs="Times New Roman"/>
          <w:sz w:val="24"/>
          <w:szCs w:val="24"/>
          <w:lang w:val="en-GB"/>
        </w:rPr>
        <w:t>.</w:t>
      </w:r>
      <w:r w:rsidR="00F16284" w:rsidRPr="00885441">
        <w:rPr>
          <w:rFonts w:ascii="Times New Roman" w:hAnsi="Times New Roman" w:cs="Times New Roman"/>
          <w:sz w:val="24"/>
          <w:szCs w:val="24"/>
          <w:lang w:val="en-GB"/>
        </w:rPr>
        <w:t xml:space="preserve">16 S </w:t>
      </w:r>
      <w:r w:rsidR="00A40F2B" w:rsidRPr="00885441">
        <w:rPr>
          <w:rFonts w:ascii="Times New Roman" w:hAnsi="Times New Roman" w:cs="Times New Roman"/>
          <w:sz w:val="24"/>
          <w:szCs w:val="24"/>
          <w:lang w:val="en-GB"/>
        </w:rPr>
        <w:t>c</w:t>
      </w:r>
      <w:r w:rsidR="0055366C" w:rsidRPr="00885441">
        <w:rPr>
          <w:rFonts w:ascii="Times New Roman" w:hAnsi="Times New Roman" w:cs="Times New Roman"/>
          <w:sz w:val="24"/>
          <w:szCs w:val="24"/>
          <w:lang w:val="en-GB"/>
        </w:rPr>
        <w:t>m</w:t>
      </w:r>
      <w:r w:rsidR="005B42D5" w:rsidRPr="00885441">
        <w:rPr>
          <w:rFonts w:ascii="Times New Roman" w:hAnsi="Times New Roman" w:cs="Times New Roman"/>
          <w:sz w:val="24"/>
          <w:szCs w:val="24"/>
          <w:vertAlign w:val="superscript"/>
          <w:lang w:val="en-GB"/>
        </w:rPr>
        <w:t>–</w:t>
      </w:r>
      <w:r w:rsidR="00F16284" w:rsidRPr="00885441">
        <w:rPr>
          <w:rFonts w:ascii="Times New Roman" w:hAnsi="Times New Roman" w:cs="Times New Roman"/>
          <w:sz w:val="24"/>
          <w:szCs w:val="24"/>
          <w:vertAlign w:val="superscript"/>
          <w:lang w:val="en-GB"/>
        </w:rPr>
        <w:t>1</w:t>
      </w:r>
      <w:r w:rsidR="0055366C" w:rsidRPr="00885441">
        <w:rPr>
          <w:rFonts w:ascii="Times New Roman" w:hAnsi="Times New Roman" w:cs="Times New Roman"/>
          <w:sz w:val="24"/>
          <w:szCs w:val="24"/>
          <w:lang w:val="en-GB"/>
        </w:rPr>
        <w:t xml:space="preserve">) compared to </w:t>
      </w:r>
      <w:r w:rsidR="00E558C8" w:rsidRPr="00885441">
        <w:rPr>
          <w:rFonts w:ascii="Times New Roman" w:hAnsi="Times New Roman" w:cs="Times New Roman"/>
          <w:sz w:val="24"/>
          <w:szCs w:val="24"/>
          <w:lang w:val="en-GB"/>
        </w:rPr>
        <w:t>C-</w:t>
      </w:r>
      <w:r w:rsidR="00F16284" w:rsidRPr="00885441">
        <w:rPr>
          <w:rFonts w:ascii="Times New Roman" w:hAnsi="Times New Roman" w:cs="Times New Roman"/>
          <w:sz w:val="24"/>
          <w:szCs w:val="24"/>
          <w:lang w:val="en-GB"/>
        </w:rPr>
        <w:t>PPy</w:t>
      </w:r>
      <w:r w:rsidR="00A40F2B" w:rsidRPr="00885441">
        <w:rPr>
          <w:rFonts w:ascii="Times New Roman" w:hAnsi="Times New Roman" w:cs="Times New Roman"/>
          <w:sz w:val="24"/>
          <w:szCs w:val="24"/>
          <w:lang w:val="en-GB"/>
        </w:rPr>
        <w:t>-</w:t>
      </w:r>
      <w:r w:rsidR="00E558C8" w:rsidRPr="00885441">
        <w:rPr>
          <w:rFonts w:ascii="Times New Roman" w:hAnsi="Times New Roman" w:cs="Times New Roman"/>
          <w:sz w:val="24"/>
          <w:szCs w:val="24"/>
          <w:lang w:val="en-GB"/>
        </w:rPr>
        <w:t>NT/</w:t>
      </w:r>
      <w:r w:rsidR="00F16284" w:rsidRPr="00885441">
        <w:rPr>
          <w:rFonts w:ascii="Times New Roman" w:hAnsi="Times New Roman" w:cs="Times New Roman"/>
          <w:sz w:val="24"/>
          <w:szCs w:val="24"/>
          <w:lang w:val="en-GB"/>
        </w:rPr>
        <w:t>NFC</w:t>
      </w:r>
      <w:r w:rsidR="00A40F2B" w:rsidRPr="00885441">
        <w:rPr>
          <w:rFonts w:ascii="Times New Roman" w:hAnsi="Times New Roman" w:cs="Times New Roman"/>
          <w:sz w:val="24"/>
          <w:szCs w:val="24"/>
          <w:lang w:val="en-GB"/>
        </w:rPr>
        <w:t xml:space="preserve"> </w:t>
      </w:r>
      <w:r w:rsidR="00F16284" w:rsidRPr="00885441">
        <w:rPr>
          <w:rFonts w:ascii="Times New Roman" w:hAnsi="Times New Roman" w:cs="Times New Roman"/>
          <w:sz w:val="24"/>
          <w:szCs w:val="24"/>
          <w:lang w:val="en-GB"/>
        </w:rPr>
        <w:t>(4</w:t>
      </w:r>
      <w:r w:rsidR="00A40F2B" w:rsidRPr="00885441">
        <w:rPr>
          <w:rFonts w:ascii="Times New Roman" w:hAnsi="Times New Roman" w:cs="Times New Roman"/>
          <w:sz w:val="24"/>
          <w:szCs w:val="24"/>
          <w:lang w:val="en-GB"/>
        </w:rPr>
        <w:t>×10</w:t>
      </w:r>
      <w:r w:rsidR="005B42D5" w:rsidRPr="00885441">
        <w:rPr>
          <w:rFonts w:ascii="Times New Roman" w:hAnsi="Times New Roman" w:cs="Times New Roman"/>
          <w:sz w:val="24"/>
          <w:szCs w:val="24"/>
          <w:vertAlign w:val="superscript"/>
          <w:lang w:val="en-GB"/>
        </w:rPr>
        <w:t>–</w:t>
      </w:r>
      <w:r w:rsidR="00A40F2B" w:rsidRPr="00885441">
        <w:rPr>
          <w:rFonts w:ascii="Times New Roman" w:hAnsi="Times New Roman" w:cs="Times New Roman"/>
          <w:sz w:val="24"/>
          <w:szCs w:val="24"/>
          <w:vertAlign w:val="superscript"/>
          <w:lang w:val="en-GB"/>
        </w:rPr>
        <w:t>4</w:t>
      </w:r>
      <w:r w:rsidR="005B42D5" w:rsidRPr="00885441">
        <w:rPr>
          <w:rFonts w:ascii="Times New Roman" w:hAnsi="Times New Roman" w:cs="Times New Roman"/>
          <w:sz w:val="24"/>
          <w:szCs w:val="24"/>
          <w:lang w:val="en-GB"/>
        </w:rPr>
        <w:t> </w:t>
      </w:r>
      <w:r w:rsidR="00F16284" w:rsidRPr="00885441">
        <w:rPr>
          <w:rFonts w:ascii="Times New Roman" w:hAnsi="Times New Roman" w:cs="Times New Roman"/>
          <w:sz w:val="24"/>
          <w:szCs w:val="24"/>
          <w:lang w:val="en-GB"/>
        </w:rPr>
        <w:t>S</w:t>
      </w:r>
      <w:r w:rsidR="005B42D5" w:rsidRPr="00885441">
        <w:rPr>
          <w:rFonts w:ascii="Times New Roman" w:hAnsi="Times New Roman" w:cs="Times New Roman"/>
          <w:sz w:val="24"/>
          <w:szCs w:val="24"/>
          <w:lang w:val="en-GB"/>
        </w:rPr>
        <w:t> </w:t>
      </w:r>
      <w:r w:rsidR="00A40F2B" w:rsidRPr="00885441">
        <w:rPr>
          <w:rFonts w:ascii="Times New Roman" w:hAnsi="Times New Roman" w:cs="Times New Roman"/>
          <w:sz w:val="24"/>
          <w:szCs w:val="24"/>
          <w:lang w:val="en-GB"/>
        </w:rPr>
        <w:t>c</w:t>
      </w:r>
      <w:r w:rsidR="00E769A8" w:rsidRPr="00885441">
        <w:rPr>
          <w:rFonts w:ascii="Times New Roman" w:hAnsi="Times New Roman" w:cs="Times New Roman"/>
          <w:sz w:val="24"/>
          <w:szCs w:val="24"/>
          <w:lang w:val="en-GB"/>
        </w:rPr>
        <w:t>m</w:t>
      </w:r>
      <w:r w:rsidR="00F16284" w:rsidRPr="00885441">
        <w:rPr>
          <w:rFonts w:ascii="Times New Roman" w:hAnsi="Times New Roman" w:cs="Times New Roman"/>
          <w:sz w:val="24"/>
          <w:szCs w:val="24"/>
          <w:vertAlign w:val="superscript"/>
          <w:lang w:val="en-GB"/>
        </w:rPr>
        <w:t>-1</w:t>
      </w:r>
      <w:r w:rsidR="00E769A8" w:rsidRPr="00885441">
        <w:rPr>
          <w:rFonts w:ascii="Times New Roman" w:hAnsi="Times New Roman" w:cs="Times New Roman"/>
          <w:sz w:val="24"/>
          <w:szCs w:val="24"/>
          <w:lang w:val="en-GB"/>
        </w:rPr>
        <w:t>)</w:t>
      </w:r>
      <w:r w:rsidR="0055366C" w:rsidRPr="00885441">
        <w:rPr>
          <w:rFonts w:ascii="Times New Roman" w:hAnsi="Times New Roman" w:cs="Times New Roman"/>
          <w:sz w:val="24"/>
          <w:szCs w:val="24"/>
          <w:lang w:val="en-GB"/>
        </w:rPr>
        <w:t xml:space="preserve"> </w:t>
      </w:r>
      <w:r w:rsidR="00F16284" w:rsidRPr="00885441">
        <w:rPr>
          <w:rFonts w:ascii="Times New Roman" w:hAnsi="Times New Roman" w:cs="Times New Roman"/>
          <w:sz w:val="24"/>
          <w:szCs w:val="24"/>
          <w:lang w:val="en-GB"/>
        </w:rPr>
        <w:t>and MWCNT</w:t>
      </w:r>
      <w:r w:rsidR="00156260" w:rsidRPr="00885441">
        <w:rPr>
          <w:rFonts w:ascii="Times New Roman" w:hAnsi="Times New Roman" w:cs="Times New Roman"/>
          <w:sz w:val="24"/>
          <w:szCs w:val="24"/>
          <w:lang w:val="en-GB"/>
        </w:rPr>
        <w:t>/</w:t>
      </w:r>
      <w:r w:rsidR="00F16284" w:rsidRPr="00885441">
        <w:rPr>
          <w:rFonts w:ascii="Times New Roman" w:hAnsi="Times New Roman" w:cs="Times New Roman"/>
          <w:sz w:val="24"/>
          <w:szCs w:val="24"/>
          <w:lang w:val="en-GB"/>
        </w:rPr>
        <w:t>NFC (</w:t>
      </w:r>
      <w:r w:rsidR="00A40F2B" w:rsidRPr="00885441">
        <w:rPr>
          <w:rFonts w:ascii="Times New Roman" w:hAnsi="Times New Roman" w:cs="Times New Roman"/>
          <w:sz w:val="24"/>
          <w:szCs w:val="24"/>
          <w:lang w:val="en-GB"/>
        </w:rPr>
        <w:t>0.</w:t>
      </w:r>
      <w:r w:rsidR="00F16284" w:rsidRPr="00885441">
        <w:rPr>
          <w:rFonts w:ascii="Times New Roman" w:hAnsi="Times New Roman" w:cs="Times New Roman"/>
          <w:sz w:val="24"/>
          <w:szCs w:val="24"/>
          <w:lang w:val="en-GB"/>
        </w:rPr>
        <w:t xml:space="preserve">44 S </w:t>
      </w:r>
      <w:r w:rsidR="00A40F2B" w:rsidRPr="00885441">
        <w:rPr>
          <w:rFonts w:ascii="Times New Roman" w:hAnsi="Times New Roman" w:cs="Times New Roman"/>
          <w:sz w:val="24"/>
          <w:szCs w:val="24"/>
          <w:lang w:val="en-GB"/>
        </w:rPr>
        <w:t>c</w:t>
      </w:r>
      <w:r w:rsidR="00E769A8" w:rsidRPr="00885441">
        <w:rPr>
          <w:rFonts w:ascii="Times New Roman" w:hAnsi="Times New Roman" w:cs="Times New Roman"/>
          <w:sz w:val="24"/>
          <w:szCs w:val="24"/>
          <w:lang w:val="en-GB"/>
        </w:rPr>
        <w:t>m</w:t>
      </w:r>
      <w:r w:rsidR="005B42D5" w:rsidRPr="00885441">
        <w:rPr>
          <w:rFonts w:ascii="Times New Roman" w:hAnsi="Times New Roman" w:cs="Times New Roman"/>
          <w:sz w:val="24"/>
          <w:szCs w:val="24"/>
          <w:vertAlign w:val="superscript"/>
          <w:lang w:val="en-GB"/>
        </w:rPr>
        <w:t>–</w:t>
      </w:r>
      <w:r w:rsidR="00F16284" w:rsidRPr="00885441">
        <w:rPr>
          <w:rFonts w:ascii="Times New Roman" w:hAnsi="Times New Roman" w:cs="Times New Roman"/>
          <w:sz w:val="24"/>
          <w:szCs w:val="24"/>
          <w:vertAlign w:val="superscript"/>
          <w:lang w:val="en-GB"/>
        </w:rPr>
        <w:t>1</w:t>
      </w:r>
      <w:r w:rsidR="00E769A8" w:rsidRPr="00885441">
        <w:rPr>
          <w:rFonts w:ascii="Times New Roman" w:hAnsi="Times New Roman" w:cs="Times New Roman"/>
          <w:sz w:val="24"/>
          <w:szCs w:val="24"/>
          <w:lang w:val="en-GB"/>
        </w:rPr>
        <w:t>)</w:t>
      </w:r>
      <w:r w:rsidR="00556660" w:rsidRPr="00885441">
        <w:rPr>
          <w:rFonts w:ascii="Times New Roman" w:hAnsi="Times New Roman" w:cs="Times New Roman"/>
          <w:sz w:val="24"/>
          <w:szCs w:val="24"/>
          <w:lang w:val="en-GB"/>
        </w:rPr>
        <w:t xml:space="preserve">. </w:t>
      </w:r>
      <w:r w:rsidR="00D77D8B" w:rsidRPr="00885441">
        <w:rPr>
          <w:rFonts w:ascii="Times New Roman" w:hAnsi="Times New Roman" w:cs="Times New Roman"/>
          <w:sz w:val="24"/>
          <w:szCs w:val="24"/>
          <w:lang w:val="en-GB"/>
        </w:rPr>
        <w:t>Interestingly, though the conductivity of PPy</w:t>
      </w:r>
      <w:r w:rsidR="006E701F" w:rsidRPr="00885441">
        <w:rPr>
          <w:rFonts w:ascii="Times New Roman" w:hAnsi="Times New Roman" w:cs="Times New Roman"/>
          <w:sz w:val="24"/>
          <w:szCs w:val="24"/>
          <w:lang w:val="en-GB"/>
        </w:rPr>
        <w:t>-NT</w:t>
      </w:r>
      <w:r w:rsidR="00D77D8B" w:rsidRPr="00885441">
        <w:rPr>
          <w:rFonts w:ascii="Times New Roman" w:hAnsi="Times New Roman" w:cs="Times New Roman"/>
          <w:sz w:val="24"/>
          <w:szCs w:val="24"/>
          <w:lang w:val="en-GB"/>
        </w:rPr>
        <w:t xml:space="preserve"> is only 1.3 times higher than that of MWCNT, the conductivity of </w:t>
      </w:r>
      <w:r w:rsidR="006E701F" w:rsidRPr="00885441">
        <w:rPr>
          <w:rFonts w:ascii="Times New Roman" w:hAnsi="Times New Roman" w:cs="Times New Roman"/>
          <w:sz w:val="24"/>
          <w:szCs w:val="24"/>
          <w:lang w:val="en-GB"/>
        </w:rPr>
        <w:t xml:space="preserve">related </w:t>
      </w:r>
      <w:r w:rsidR="00624BAE" w:rsidRPr="00885441">
        <w:rPr>
          <w:rFonts w:ascii="Times New Roman" w:hAnsi="Times New Roman" w:cs="Times New Roman"/>
          <w:sz w:val="24"/>
          <w:szCs w:val="24"/>
          <w:lang w:val="en-GB"/>
        </w:rPr>
        <w:t>PPy-NT/</w:t>
      </w:r>
      <w:r w:rsidR="00D77D8B" w:rsidRPr="00885441">
        <w:rPr>
          <w:rFonts w:ascii="Times New Roman" w:hAnsi="Times New Roman" w:cs="Times New Roman"/>
          <w:sz w:val="24"/>
          <w:szCs w:val="24"/>
          <w:lang w:val="en-GB"/>
        </w:rPr>
        <w:t>NFC</w:t>
      </w:r>
      <w:r w:rsidR="006E701F" w:rsidRPr="00885441">
        <w:rPr>
          <w:rFonts w:ascii="Times New Roman" w:hAnsi="Times New Roman" w:cs="Times New Roman"/>
          <w:sz w:val="24"/>
          <w:szCs w:val="24"/>
          <w:lang w:val="en-GB"/>
        </w:rPr>
        <w:t xml:space="preserve"> composite</w:t>
      </w:r>
      <w:r w:rsidR="00D77D8B" w:rsidRPr="00885441">
        <w:rPr>
          <w:rFonts w:ascii="Times New Roman" w:hAnsi="Times New Roman" w:cs="Times New Roman"/>
          <w:sz w:val="24"/>
          <w:szCs w:val="24"/>
          <w:lang w:val="en-GB"/>
        </w:rPr>
        <w:t xml:space="preserve"> is 2.7 times higher than that of MWCNT</w:t>
      </w:r>
      <w:r w:rsidR="00624BAE" w:rsidRPr="00885441">
        <w:rPr>
          <w:rFonts w:ascii="Times New Roman" w:hAnsi="Times New Roman" w:cs="Times New Roman"/>
          <w:sz w:val="24"/>
          <w:szCs w:val="24"/>
          <w:lang w:val="en-GB"/>
        </w:rPr>
        <w:t>/</w:t>
      </w:r>
      <w:r w:rsidR="00D77D8B" w:rsidRPr="00885441">
        <w:rPr>
          <w:rFonts w:ascii="Times New Roman" w:hAnsi="Times New Roman" w:cs="Times New Roman"/>
          <w:sz w:val="24"/>
          <w:szCs w:val="24"/>
          <w:lang w:val="en-GB"/>
        </w:rPr>
        <w:t>NFC. Th</w:t>
      </w:r>
      <w:r w:rsidR="007D348D" w:rsidRPr="00885441">
        <w:rPr>
          <w:rFonts w:ascii="Times New Roman" w:hAnsi="Times New Roman" w:cs="Times New Roman"/>
          <w:sz w:val="24"/>
          <w:szCs w:val="24"/>
          <w:lang w:val="en-GB"/>
        </w:rPr>
        <w:t xml:space="preserve">is </w:t>
      </w:r>
      <w:r w:rsidR="00D9050C" w:rsidRPr="00885441">
        <w:rPr>
          <w:rFonts w:ascii="Times New Roman" w:hAnsi="Times New Roman" w:cs="Times New Roman"/>
          <w:sz w:val="24"/>
          <w:szCs w:val="24"/>
          <w:lang w:val="en-GB"/>
        </w:rPr>
        <w:t xml:space="preserve">observation </w:t>
      </w:r>
      <w:r w:rsidR="007D348D" w:rsidRPr="00885441">
        <w:rPr>
          <w:rFonts w:ascii="Times New Roman" w:hAnsi="Times New Roman" w:cs="Times New Roman"/>
          <w:sz w:val="24"/>
          <w:szCs w:val="24"/>
          <w:lang w:val="en-GB"/>
        </w:rPr>
        <w:t>can be explained by the formation of large aggregates of MWCNT</w:t>
      </w:r>
      <w:r w:rsidR="006E701F" w:rsidRPr="00885441">
        <w:rPr>
          <w:rFonts w:ascii="Times New Roman" w:hAnsi="Times New Roman" w:cs="Times New Roman"/>
          <w:sz w:val="24"/>
          <w:szCs w:val="24"/>
          <w:lang w:val="en-GB"/>
        </w:rPr>
        <w:t xml:space="preserve"> (</w:t>
      </w:r>
      <w:r w:rsidR="009868CA" w:rsidRPr="00885441">
        <w:rPr>
          <w:rFonts w:ascii="Times New Roman" w:hAnsi="Times New Roman" w:cs="Times New Roman"/>
          <w:sz w:val="24"/>
          <w:szCs w:val="24"/>
          <w:lang w:val="en-GB"/>
        </w:rPr>
        <w:t>i.e.</w:t>
      </w:r>
      <w:r w:rsidR="00624BAE" w:rsidRPr="00885441">
        <w:rPr>
          <w:rFonts w:ascii="Times New Roman" w:hAnsi="Times New Roman" w:cs="Times New Roman"/>
          <w:sz w:val="24"/>
          <w:szCs w:val="24"/>
          <w:lang w:val="en-GB"/>
        </w:rPr>
        <w:t>,</w:t>
      </w:r>
      <w:r w:rsidR="009868CA" w:rsidRPr="00885441">
        <w:rPr>
          <w:rFonts w:ascii="Times New Roman" w:hAnsi="Times New Roman" w:cs="Times New Roman"/>
          <w:sz w:val="24"/>
          <w:szCs w:val="24"/>
          <w:lang w:val="en-GB"/>
        </w:rPr>
        <w:t xml:space="preserve"> node-like structures</w:t>
      </w:r>
      <w:r w:rsidR="006E701F" w:rsidRPr="00885441">
        <w:rPr>
          <w:rFonts w:ascii="Times New Roman" w:hAnsi="Times New Roman" w:cs="Times New Roman"/>
          <w:sz w:val="24"/>
          <w:szCs w:val="24"/>
          <w:lang w:val="en-GB"/>
        </w:rPr>
        <w:t>)</w:t>
      </w:r>
      <w:r w:rsidR="007D348D" w:rsidRPr="00885441">
        <w:rPr>
          <w:rFonts w:ascii="Times New Roman" w:hAnsi="Times New Roman" w:cs="Times New Roman"/>
          <w:sz w:val="24"/>
          <w:szCs w:val="24"/>
          <w:lang w:val="en-GB"/>
        </w:rPr>
        <w:t xml:space="preserve"> in MWCNT</w:t>
      </w:r>
      <w:r w:rsidR="00624BAE" w:rsidRPr="00885441">
        <w:rPr>
          <w:rFonts w:ascii="Times New Roman" w:hAnsi="Times New Roman" w:cs="Times New Roman"/>
          <w:sz w:val="24"/>
          <w:szCs w:val="24"/>
          <w:lang w:val="en-GB"/>
        </w:rPr>
        <w:t>/</w:t>
      </w:r>
      <w:r w:rsidR="007D348D" w:rsidRPr="00885441">
        <w:rPr>
          <w:rFonts w:ascii="Times New Roman" w:hAnsi="Times New Roman" w:cs="Times New Roman"/>
          <w:sz w:val="24"/>
          <w:szCs w:val="24"/>
          <w:lang w:val="en-GB"/>
        </w:rPr>
        <w:t xml:space="preserve">NFC </w:t>
      </w:r>
      <w:r w:rsidR="006E6394" w:rsidRPr="00885441">
        <w:rPr>
          <w:rFonts w:ascii="Times New Roman" w:hAnsi="Times New Roman" w:cs="Times New Roman"/>
          <w:sz w:val="24"/>
          <w:szCs w:val="24"/>
          <w:lang w:val="en-GB"/>
        </w:rPr>
        <w:t>as can be seen in the SEM picture (</w:t>
      </w:r>
      <w:r w:rsidR="006E6394" w:rsidRPr="00885441">
        <w:rPr>
          <w:rFonts w:ascii="Times New Roman" w:hAnsi="Times New Roman" w:cs="Times New Roman"/>
          <w:b/>
          <w:sz w:val="24"/>
          <w:szCs w:val="24"/>
          <w:lang w:val="en-GB"/>
        </w:rPr>
        <w:t>Figure 6</w:t>
      </w:r>
      <w:r w:rsidR="00624BAE" w:rsidRPr="00885441">
        <w:rPr>
          <w:rFonts w:ascii="Times New Roman" w:hAnsi="Times New Roman" w:cs="Times New Roman"/>
          <w:b/>
          <w:sz w:val="24"/>
          <w:szCs w:val="24"/>
          <w:lang w:val="en-GB"/>
        </w:rPr>
        <w:t>)</w:t>
      </w:r>
      <w:r w:rsidR="006E701F" w:rsidRPr="00885441">
        <w:rPr>
          <w:rFonts w:ascii="Times New Roman" w:hAnsi="Times New Roman" w:cs="Times New Roman"/>
          <w:sz w:val="24"/>
          <w:szCs w:val="24"/>
          <w:lang w:val="en-GB"/>
        </w:rPr>
        <w:t xml:space="preserve">. </w:t>
      </w:r>
      <w:r w:rsidR="00624BAE" w:rsidRPr="00885441">
        <w:rPr>
          <w:rFonts w:ascii="Times New Roman" w:hAnsi="Times New Roman" w:cs="Times New Roman"/>
          <w:sz w:val="24"/>
          <w:szCs w:val="24"/>
          <w:lang w:val="en-GB"/>
        </w:rPr>
        <w:t>This</w:t>
      </w:r>
      <w:r w:rsidR="006E701F" w:rsidRPr="00885441">
        <w:rPr>
          <w:rFonts w:ascii="Times New Roman" w:hAnsi="Times New Roman" w:cs="Times New Roman"/>
          <w:sz w:val="24"/>
          <w:szCs w:val="24"/>
          <w:lang w:val="en-GB"/>
        </w:rPr>
        <w:t xml:space="preserve"> is probably</w:t>
      </w:r>
      <w:r w:rsidR="007D348D" w:rsidRPr="00885441">
        <w:rPr>
          <w:rFonts w:ascii="Times New Roman" w:hAnsi="Times New Roman" w:cs="Times New Roman"/>
          <w:sz w:val="24"/>
          <w:szCs w:val="24"/>
          <w:lang w:val="en-GB"/>
        </w:rPr>
        <w:t xml:space="preserve"> caused by the strong van der</w:t>
      </w:r>
      <w:r w:rsidR="007F259F" w:rsidRPr="00885441">
        <w:rPr>
          <w:rFonts w:ascii="Times New Roman" w:hAnsi="Times New Roman" w:cs="Times New Roman"/>
          <w:sz w:val="24"/>
          <w:szCs w:val="24"/>
          <w:lang w:val="en-GB"/>
        </w:rPr>
        <w:t xml:space="preserve"> </w:t>
      </w:r>
      <w:r w:rsidR="007D348D" w:rsidRPr="00885441">
        <w:rPr>
          <w:rFonts w:ascii="Times New Roman" w:hAnsi="Times New Roman" w:cs="Times New Roman"/>
          <w:sz w:val="24"/>
          <w:szCs w:val="24"/>
          <w:lang w:val="en-GB"/>
        </w:rPr>
        <w:t>Waals interaction</w:t>
      </w:r>
      <w:r w:rsidR="005B42D5" w:rsidRPr="00885441">
        <w:rPr>
          <w:rFonts w:ascii="Times New Roman" w:hAnsi="Times New Roman" w:cs="Times New Roman"/>
          <w:sz w:val="24"/>
          <w:szCs w:val="24"/>
          <w:lang w:val="en-GB"/>
        </w:rPr>
        <w:t>s</w:t>
      </w:r>
      <w:r w:rsidR="007D348D" w:rsidRPr="00885441">
        <w:rPr>
          <w:rFonts w:ascii="Times New Roman" w:hAnsi="Times New Roman" w:cs="Times New Roman"/>
          <w:sz w:val="24"/>
          <w:szCs w:val="24"/>
          <w:lang w:val="en-GB"/>
        </w:rPr>
        <w:t xml:space="preserve"> between the MWCNT </w:t>
      </w:r>
      <w:r w:rsidR="006E6394" w:rsidRPr="00885441">
        <w:rPr>
          <w:rFonts w:ascii="Times New Roman" w:hAnsi="Times New Roman" w:cs="Times New Roman"/>
          <w:sz w:val="24"/>
          <w:szCs w:val="24"/>
          <w:lang w:val="en-GB"/>
        </w:rPr>
        <w:t xml:space="preserve">and </w:t>
      </w:r>
      <w:r w:rsidR="001A57AF" w:rsidRPr="00885441">
        <w:rPr>
          <w:rFonts w:ascii="Times New Roman" w:hAnsi="Times New Roman" w:cs="Times New Roman"/>
          <w:sz w:val="24"/>
          <w:szCs w:val="24"/>
          <w:lang w:val="en-GB"/>
        </w:rPr>
        <w:t>weaker</w:t>
      </w:r>
      <w:r w:rsidR="006E6394" w:rsidRPr="00885441">
        <w:rPr>
          <w:rFonts w:ascii="Times New Roman" w:hAnsi="Times New Roman" w:cs="Times New Roman"/>
          <w:sz w:val="24"/>
          <w:szCs w:val="24"/>
          <w:lang w:val="en-GB"/>
        </w:rPr>
        <w:t xml:space="preserve"> interactions with NFC </w:t>
      </w:r>
      <w:r w:rsidR="00C33993" w:rsidRPr="00885441">
        <w:rPr>
          <w:rFonts w:ascii="Times New Roman" w:hAnsi="Times New Roman" w:cs="Times New Roman"/>
          <w:sz w:val="24"/>
          <w:szCs w:val="24"/>
          <w:lang w:val="en-GB"/>
        </w:rPr>
        <w:t xml:space="preserve">at the same time </w:t>
      </w:r>
      <w:r w:rsidR="006E6394" w:rsidRPr="00885441">
        <w:rPr>
          <w:rFonts w:ascii="Times New Roman" w:hAnsi="Times New Roman" w:cs="Times New Roman"/>
          <w:sz w:val="24"/>
          <w:szCs w:val="24"/>
          <w:lang w:val="en-GB"/>
        </w:rPr>
        <w:t>compared to PPy</w:t>
      </w:r>
      <w:r w:rsidR="00C33993" w:rsidRPr="00885441">
        <w:rPr>
          <w:rFonts w:ascii="Times New Roman" w:hAnsi="Times New Roman" w:cs="Times New Roman"/>
          <w:sz w:val="24"/>
          <w:szCs w:val="24"/>
          <w:lang w:val="en-GB"/>
        </w:rPr>
        <w:t>-NT</w:t>
      </w:r>
      <w:r w:rsidR="006E6394" w:rsidRPr="00885441">
        <w:rPr>
          <w:rFonts w:ascii="Times New Roman" w:hAnsi="Times New Roman" w:cs="Times New Roman"/>
          <w:sz w:val="24"/>
          <w:szCs w:val="24"/>
          <w:lang w:val="en-GB"/>
        </w:rPr>
        <w:t>.</w:t>
      </w:r>
    </w:p>
    <w:p w14:paraId="5F731745" w14:textId="77777777" w:rsidR="00F30767" w:rsidRPr="00885441" w:rsidRDefault="00F30767" w:rsidP="00100FD4">
      <w:pPr>
        <w:tabs>
          <w:tab w:val="right" w:pos="9072"/>
        </w:tabs>
        <w:rPr>
          <w:rFonts w:ascii="Times New Roman" w:hAnsi="Times New Roman" w:cs="Times New Roman"/>
          <w:b/>
          <w:sz w:val="24"/>
        </w:rPr>
      </w:pPr>
    </w:p>
    <w:p w14:paraId="53F98A4D" w14:textId="77777777" w:rsidR="009141C8" w:rsidRPr="00885441" w:rsidRDefault="009141C8" w:rsidP="00100FD4">
      <w:pPr>
        <w:tabs>
          <w:tab w:val="right" w:pos="9072"/>
        </w:tabs>
        <w:rPr>
          <w:rFonts w:ascii="Times New Roman" w:hAnsi="Times New Roman" w:cs="Times New Roman"/>
          <w:b/>
          <w:sz w:val="24"/>
        </w:rPr>
      </w:pPr>
    </w:p>
    <w:p w14:paraId="6CA2658F" w14:textId="75E1603D" w:rsidR="001813FC" w:rsidRPr="00885441" w:rsidRDefault="00F1461D" w:rsidP="00645974">
      <w:pPr>
        <w:spacing w:after="0" w:line="480" w:lineRule="auto"/>
        <w:rPr>
          <w:rFonts w:ascii="Times New Roman" w:hAnsi="Times New Roman" w:cs="Times New Roman"/>
          <w:sz w:val="28"/>
          <w:szCs w:val="24"/>
        </w:rPr>
      </w:pPr>
      <w:r w:rsidRPr="00885441">
        <w:rPr>
          <w:rFonts w:ascii="Times New Roman" w:hAnsi="Times New Roman" w:cs="Times New Roman"/>
          <w:sz w:val="28"/>
          <w:szCs w:val="24"/>
        </w:rPr>
        <w:t xml:space="preserve">Electrochemical </w:t>
      </w:r>
      <w:r w:rsidR="00C33993" w:rsidRPr="00885441">
        <w:rPr>
          <w:rFonts w:ascii="Times New Roman" w:hAnsi="Times New Roman" w:cs="Times New Roman"/>
          <w:sz w:val="28"/>
          <w:szCs w:val="24"/>
        </w:rPr>
        <w:t xml:space="preserve">Properties </w:t>
      </w:r>
      <w:r w:rsidRPr="00885441">
        <w:rPr>
          <w:rFonts w:ascii="Times New Roman" w:hAnsi="Times New Roman" w:cs="Times New Roman"/>
          <w:sz w:val="28"/>
          <w:szCs w:val="24"/>
        </w:rPr>
        <w:t xml:space="preserve">of the </w:t>
      </w:r>
      <w:r w:rsidR="00C33993" w:rsidRPr="00885441">
        <w:rPr>
          <w:rFonts w:ascii="Times New Roman" w:hAnsi="Times New Roman" w:cs="Times New Roman"/>
          <w:sz w:val="28"/>
          <w:szCs w:val="24"/>
        </w:rPr>
        <w:t>Composites</w:t>
      </w:r>
    </w:p>
    <w:p w14:paraId="6E4B8733" w14:textId="4E2C5BD2" w:rsidR="00340387" w:rsidRPr="00885441" w:rsidRDefault="00F1461D" w:rsidP="00937E85">
      <w:pPr>
        <w:spacing w:after="0" w:line="480" w:lineRule="auto"/>
        <w:jc w:val="both"/>
        <w:rPr>
          <w:rFonts w:ascii="Times New Roman" w:hAnsi="Times New Roman" w:cs="Times New Roman"/>
          <w:sz w:val="24"/>
          <w:szCs w:val="24"/>
        </w:rPr>
      </w:pPr>
      <w:r w:rsidRPr="00885441">
        <w:rPr>
          <w:rFonts w:ascii="Times New Roman" w:hAnsi="Times New Roman"/>
          <w:sz w:val="24"/>
          <w:szCs w:val="24"/>
        </w:rPr>
        <w:t>The</w:t>
      </w:r>
      <w:r w:rsidR="0016009E" w:rsidRPr="00885441">
        <w:rPr>
          <w:rFonts w:ascii="Times New Roman" w:hAnsi="Times New Roman"/>
          <w:sz w:val="24"/>
          <w:szCs w:val="24"/>
        </w:rPr>
        <w:t xml:space="preserve"> electrochemical characterization of the </w:t>
      </w:r>
      <w:r w:rsidR="00C33993" w:rsidRPr="00885441">
        <w:rPr>
          <w:rFonts w:ascii="Times New Roman" w:hAnsi="Times New Roman"/>
          <w:sz w:val="24"/>
          <w:szCs w:val="24"/>
        </w:rPr>
        <w:t>NFC</w:t>
      </w:r>
      <w:r w:rsidR="002B30DE" w:rsidRPr="00885441">
        <w:rPr>
          <w:rFonts w:ascii="Times New Roman" w:hAnsi="Times New Roman"/>
          <w:sz w:val="24"/>
          <w:szCs w:val="24"/>
        </w:rPr>
        <w:t>-based</w:t>
      </w:r>
      <w:r w:rsidR="00C33993" w:rsidRPr="00885441">
        <w:rPr>
          <w:rFonts w:ascii="Times New Roman" w:hAnsi="Times New Roman"/>
          <w:sz w:val="24"/>
          <w:szCs w:val="24"/>
        </w:rPr>
        <w:t xml:space="preserve"> </w:t>
      </w:r>
      <w:r w:rsidR="002B30DE" w:rsidRPr="00885441">
        <w:rPr>
          <w:rFonts w:ascii="Times New Roman" w:hAnsi="Times New Roman" w:cs="Times New Roman"/>
          <w:sz w:val="24"/>
          <w:szCs w:val="24"/>
        </w:rPr>
        <w:t xml:space="preserve">composite films, i.e., </w:t>
      </w:r>
      <w:r w:rsidR="0016009E" w:rsidRPr="00885441">
        <w:rPr>
          <w:rFonts w:ascii="Times New Roman" w:hAnsi="Times New Roman" w:cs="Times New Roman"/>
          <w:sz w:val="24"/>
          <w:szCs w:val="24"/>
        </w:rPr>
        <w:t>PPy-</w:t>
      </w:r>
      <w:r w:rsidR="00C33993" w:rsidRPr="00885441">
        <w:rPr>
          <w:rFonts w:ascii="Times New Roman" w:hAnsi="Times New Roman" w:cs="Times New Roman"/>
          <w:sz w:val="24"/>
          <w:szCs w:val="24"/>
        </w:rPr>
        <w:t>NT</w:t>
      </w:r>
      <w:r w:rsidR="002B30DE" w:rsidRPr="00885441">
        <w:rPr>
          <w:rFonts w:ascii="Times New Roman" w:hAnsi="Times New Roman" w:cs="Times New Roman"/>
          <w:sz w:val="24"/>
          <w:szCs w:val="24"/>
        </w:rPr>
        <w:t>/NFC</w:t>
      </w:r>
      <w:r w:rsidR="00C33993" w:rsidRPr="00885441">
        <w:rPr>
          <w:rFonts w:ascii="Times New Roman" w:hAnsi="Times New Roman" w:cs="Times New Roman"/>
          <w:sz w:val="24"/>
          <w:szCs w:val="24"/>
        </w:rPr>
        <w:t xml:space="preserve"> </w:t>
      </w:r>
      <w:r w:rsidR="0016009E" w:rsidRPr="00885441">
        <w:rPr>
          <w:rFonts w:ascii="Times New Roman" w:hAnsi="Times New Roman" w:cs="Times New Roman"/>
          <w:sz w:val="24"/>
          <w:szCs w:val="24"/>
        </w:rPr>
        <w:t xml:space="preserve">and </w:t>
      </w:r>
      <w:r w:rsidR="002B30DE" w:rsidRPr="00885441">
        <w:rPr>
          <w:rFonts w:ascii="Times New Roman" w:hAnsi="Times New Roman" w:cs="Times New Roman"/>
          <w:sz w:val="24"/>
          <w:szCs w:val="24"/>
        </w:rPr>
        <w:t>C-</w:t>
      </w:r>
      <w:r w:rsidR="0016009E" w:rsidRPr="00885441">
        <w:rPr>
          <w:rFonts w:ascii="Times New Roman" w:hAnsi="Times New Roman" w:cs="Times New Roman"/>
          <w:sz w:val="24"/>
          <w:szCs w:val="24"/>
        </w:rPr>
        <w:t>PPy</w:t>
      </w:r>
      <w:r w:rsidR="00C33993" w:rsidRPr="00885441">
        <w:rPr>
          <w:rFonts w:ascii="Times New Roman" w:hAnsi="Times New Roman" w:cs="Times New Roman"/>
          <w:sz w:val="24"/>
          <w:szCs w:val="24"/>
        </w:rPr>
        <w:t>-</w:t>
      </w:r>
      <w:r w:rsidR="002B30DE" w:rsidRPr="00885441">
        <w:rPr>
          <w:rFonts w:ascii="Times New Roman" w:hAnsi="Times New Roman" w:cs="Times New Roman"/>
          <w:sz w:val="24"/>
          <w:szCs w:val="24"/>
        </w:rPr>
        <w:t>NT/NFC</w:t>
      </w:r>
      <w:r w:rsidR="0016009E" w:rsidRPr="00885441">
        <w:rPr>
          <w:rFonts w:ascii="Times New Roman" w:hAnsi="Times New Roman" w:cs="Times New Roman"/>
          <w:sz w:val="24"/>
          <w:szCs w:val="24"/>
        </w:rPr>
        <w:t xml:space="preserve"> </w:t>
      </w:r>
      <w:r w:rsidR="0098237A" w:rsidRPr="00885441">
        <w:rPr>
          <w:rFonts w:ascii="Times New Roman" w:hAnsi="Times New Roman" w:cs="Times New Roman"/>
          <w:sz w:val="24"/>
          <w:szCs w:val="24"/>
        </w:rPr>
        <w:t xml:space="preserve">was performed </w:t>
      </w:r>
      <w:r w:rsidR="00DA2AA5" w:rsidRPr="00885441">
        <w:rPr>
          <w:rFonts w:ascii="Times New Roman" w:hAnsi="Times New Roman" w:cs="Times New Roman"/>
          <w:sz w:val="24"/>
          <w:szCs w:val="24"/>
        </w:rPr>
        <w:t>in a 3-electrode arrangement in 1 mol</w:t>
      </w:r>
      <w:r w:rsidR="008F3CD0" w:rsidRPr="00885441">
        <w:rPr>
          <w:rFonts w:ascii="Times New Roman" w:hAnsi="Times New Roman" w:cs="Times New Roman"/>
          <w:sz w:val="24"/>
          <w:szCs w:val="24"/>
        </w:rPr>
        <w:t> </w:t>
      </w:r>
      <w:r w:rsidR="00DA2AA5" w:rsidRPr="00885441">
        <w:rPr>
          <w:rFonts w:ascii="Times New Roman" w:hAnsi="Times New Roman" w:cs="Times New Roman"/>
          <w:sz w:val="24"/>
          <w:szCs w:val="24"/>
        </w:rPr>
        <w:t>dm</w:t>
      </w:r>
      <w:r w:rsidR="008F3CD0" w:rsidRPr="00885441">
        <w:rPr>
          <w:rFonts w:ascii="Times New Roman" w:hAnsi="Times New Roman" w:cs="Times New Roman"/>
          <w:sz w:val="24"/>
          <w:szCs w:val="24"/>
          <w:vertAlign w:val="superscript"/>
        </w:rPr>
        <w:t>–</w:t>
      </w:r>
      <w:r w:rsidR="00DA2AA5" w:rsidRPr="00885441">
        <w:rPr>
          <w:rFonts w:ascii="Times New Roman" w:hAnsi="Times New Roman" w:cs="Times New Roman"/>
          <w:sz w:val="24"/>
          <w:szCs w:val="24"/>
          <w:vertAlign w:val="superscript"/>
        </w:rPr>
        <w:t>3</w:t>
      </w:r>
      <w:r w:rsidR="00DA2AA5" w:rsidRPr="00885441">
        <w:rPr>
          <w:rFonts w:ascii="Times New Roman" w:hAnsi="Times New Roman" w:cs="Times New Roman"/>
          <w:sz w:val="24"/>
          <w:szCs w:val="24"/>
        </w:rPr>
        <w:t xml:space="preserve"> H</w:t>
      </w:r>
      <w:r w:rsidR="00DA2AA5" w:rsidRPr="00885441">
        <w:rPr>
          <w:rFonts w:ascii="Times New Roman" w:hAnsi="Times New Roman" w:cs="Times New Roman"/>
          <w:sz w:val="24"/>
          <w:szCs w:val="24"/>
          <w:vertAlign w:val="subscript"/>
        </w:rPr>
        <w:t>2</w:t>
      </w:r>
      <w:r w:rsidR="00DA2AA5" w:rsidRPr="00885441">
        <w:rPr>
          <w:rFonts w:ascii="Times New Roman" w:hAnsi="Times New Roman" w:cs="Times New Roman"/>
          <w:sz w:val="24"/>
          <w:szCs w:val="24"/>
        </w:rPr>
        <w:t>SO</w:t>
      </w:r>
      <w:r w:rsidR="00DA2AA5" w:rsidRPr="00885441">
        <w:rPr>
          <w:rFonts w:ascii="Times New Roman" w:hAnsi="Times New Roman" w:cs="Times New Roman"/>
          <w:sz w:val="24"/>
          <w:szCs w:val="24"/>
          <w:vertAlign w:val="subscript"/>
        </w:rPr>
        <w:t>4</w:t>
      </w:r>
      <w:r w:rsidR="00DA2AA5" w:rsidRPr="00885441">
        <w:rPr>
          <w:rFonts w:ascii="Times New Roman" w:hAnsi="Times New Roman" w:cs="Times New Roman"/>
          <w:sz w:val="24"/>
          <w:szCs w:val="24"/>
        </w:rPr>
        <w:t xml:space="preserve"> electrolyte</w:t>
      </w:r>
      <w:r w:rsidR="0098237A" w:rsidRPr="00885441">
        <w:rPr>
          <w:rFonts w:ascii="Times New Roman" w:hAnsi="Times New Roman" w:cs="Times New Roman"/>
          <w:sz w:val="24"/>
          <w:szCs w:val="24"/>
        </w:rPr>
        <w:t xml:space="preserve">. </w:t>
      </w:r>
      <w:r w:rsidR="0098237A" w:rsidRPr="00885441">
        <w:rPr>
          <w:rFonts w:ascii="Times New Roman" w:hAnsi="Times New Roman"/>
          <w:sz w:val="24"/>
          <w:szCs w:val="24"/>
        </w:rPr>
        <w:t>C</w:t>
      </w:r>
      <w:r w:rsidR="0016009E" w:rsidRPr="00885441">
        <w:rPr>
          <w:rFonts w:ascii="Times New Roman" w:hAnsi="Times New Roman"/>
          <w:sz w:val="24"/>
          <w:szCs w:val="24"/>
        </w:rPr>
        <w:t>ycli</w:t>
      </w:r>
      <w:r w:rsidR="00D9050C" w:rsidRPr="00885441">
        <w:rPr>
          <w:rFonts w:ascii="Times New Roman" w:hAnsi="Times New Roman"/>
          <w:sz w:val="24"/>
          <w:szCs w:val="24"/>
        </w:rPr>
        <w:t>c</w:t>
      </w:r>
      <w:r w:rsidR="0016009E" w:rsidRPr="00885441">
        <w:rPr>
          <w:rFonts w:ascii="Times New Roman" w:hAnsi="Times New Roman"/>
          <w:sz w:val="24"/>
          <w:szCs w:val="24"/>
        </w:rPr>
        <w:t xml:space="preserve"> voltammetry and </w:t>
      </w:r>
      <w:r w:rsidR="00D9050C" w:rsidRPr="00885441">
        <w:rPr>
          <w:rFonts w:ascii="Times New Roman" w:hAnsi="Times New Roman"/>
          <w:sz w:val="24"/>
          <w:szCs w:val="24"/>
        </w:rPr>
        <w:t>galvanostatic</w:t>
      </w:r>
      <w:r w:rsidR="0016009E" w:rsidRPr="00885441">
        <w:rPr>
          <w:rFonts w:ascii="Times New Roman" w:hAnsi="Times New Roman"/>
          <w:sz w:val="24"/>
          <w:szCs w:val="24"/>
        </w:rPr>
        <w:t xml:space="preserve"> charge-discharge cycling </w:t>
      </w:r>
      <w:r w:rsidR="0098237A" w:rsidRPr="00885441">
        <w:rPr>
          <w:rFonts w:ascii="Times New Roman" w:hAnsi="Times New Roman"/>
          <w:sz w:val="24"/>
          <w:szCs w:val="24"/>
        </w:rPr>
        <w:t xml:space="preserve">was performed </w:t>
      </w:r>
      <w:r w:rsidR="0016009E" w:rsidRPr="00885441">
        <w:rPr>
          <w:rFonts w:ascii="Times New Roman" w:hAnsi="Times New Roman"/>
          <w:sz w:val="24"/>
          <w:szCs w:val="24"/>
        </w:rPr>
        <w:t xml:space="preserve">to </w:t>
      </w:r>
      <w:r w:rsidR="00AF1044" w:rsidRPr="00885441">
        <w:rPr>
          <w:rFonts w:ascii="Times New Roman" w:hAnsi="Times New Roman"/>
          <w:sz w:val="24"/>
          <w:szCs w:val="24"/>
        </w:rPr>
        <w:t>assess</w:t>
      </w:r>
      <w:r w:rsidR="0016009E" w:rsidRPr="00885441">
        <w:rPr>
          <w:rFonts w:ascii="Times New Roman" w:hAnsi="Times New Roman"/>
          <w:sz w:val="24"/>
          <w:szCs w:val="24"/>
        </w:rPr>
        <w:t xml:space="preserve"> the effect of the physico-chemical properties on their capacitive and redox characteristics. </w:t>
      </w:r>
      <w:r w:rsidR="00925166" w:rsidRPr="00885441">
        <w:rPr>
          <w:rFonts w:ascii="Times New Roman" w:hAnsi="Times New Roman"/>
          <w:sz w:val="24"/>
          <w:szCs w:val="24"/>
        </w:rPr>
        <w:t xml:space="preserve">For a sake of comparison with </w:t>
      </w:r>
      <w:r w:rsidR="00D54C78" w:rsidRPr="00885441">
        <w:rPr>
          <w:rFonts w:ascii="Times New Roman" w:hAnsi="Times New Roman"/>
          <w:sz w:val="24"/>
          <w:szCs w:val="24"/>
        </w:rPr>
        <w:t>carbonized nanotubes-based film (</w:t>
      </w:r>
      <w:r w:rsidR="00A61525" w:rsidRPr="00885441">
        <w:rPr>
          <w:rFonts w:ascii="Times New Roman" w:hAnsi="Times New Roman"/>
          <w:sz w:val="24"/>
          <w:szCs w:val="24"/>
        </w:rPr>
        <w:t>C-</w:t>
      </w:r>
      <w:r w:rsidR="00925166" w:rsidRPr="00885441">
        <w:rPr>
          <w:rFonts w:ascii="Times New Roman" w:hAnsi="Times New Roman"/>
          <w:sz w:val="24"/>
          <w:szCs w:val="24"/>
        </w:rPr>
        <w:t>PPy</w:t>
      </w:r>
      <w:r w:rsidR="00C33993" w:rsidRPr="00885441">
        <w:rPr>
          <w:rFonts w:ascii="Times New Roman" w:hAnsi="Times New Roman"/>
          <w:sz w:val="24"/>
          <w:szCs w:val="24"/>
        </w:rPr>
        <w:t>-NT</w:t>
      </w:r>
      <w:r w:rsidR="00D54C78" w:rsidRPr="00885441">
        <w:rPr>
          <w:rFonts w:ascii="Times New Roman" w:hAnsi="Times New Roman"/>
          <w:sz w:val="24"/>
          <w:szCs w:val="24"/>
        </w:rPr>
        <w:t>)</w:t>
      </w:r>
      <w:r w:rsidR="004A1B16" w:rsidRPr="00885441">
        <w:rPr>
          <w:rFonts w:ascii="Times New Roman" w:hAnsi="Times New Roman"/>
          <w:sz w:val="24"/>
          <w:szCs w:val="24"/>
        </w:rPr>
        <w:t xml:space="preserve"> obtained from the synthesized PPy</w:t>
      </w:r>
      <w:r w:rsidR="00C33993" w:rsidRPr="00885441">
        <w:rPr>
          <w:rFonts w:ascii="Times New Roman" w:hAnsi="Times New Roman"/>
          <w:sz w:val="24"/>
          <w:szCs w:val="24"/>
        </w:rPr>
        <w:t>-NT</w:t>
      </w:r>
      <w:r w:rsidR="00925166" w:rsidRPr="00885441">
        <w:rPr>
          <w:rFonts w:ascii="Times New Roman" w:hAnsi="Times New Roman"/>
          <w:sz w:val="24"/>
          <w:szCs w:val="24"/>
        </w:rPr>
        <w:t>,</w:t>
      </w:r>
      <w:r w:rsidR="004A1B16" w:rsidRPr="00885441">
        <w:rPr>
          <w:rFonts w:ascii="Times New Roman" w:hAnsi="Times New Roman"/>
          <w:sz w:val="24"/>
          <w:szCs w:val="24"/>
        </w:rPr>
        <w:t xml:space="preserve"> </w:t>
      </w:r>
      <w:r w:rsidR="00B3780B" w:rsidRPr="00885441">
        <w:rPr>
          <w:rFonts w:ascii="Times New Roman" w:hAnsi="Times New Roman"/>
          <w:sz w:val="24"/>
          <w:szCs w:val="24"/>
        </w:rPr>
        <w:t>we also characterized</w:t>
      </w:r>
      <w:r w:rsidR="00AF1044" w:rsidRPr="00885441">
        <w:rPr>
          <w:rFonts w:ascii="Times New Roman" w:hAnsi="Times New Roman"/>
          <w:sz w:val="24"/>
          <w:szCs w:val="24"/>
        </w:rPr>
        <w:t xml:space="preserve"> </w:t>
      </w:r>
      <w:r w:rsidR="00BC643E" w:rsidRPr="00885441">
        <w:rPr>
          <w:rFonts w:ascii="Times New Roman" w:hAnsi="Times New Roman"/>
          <w:sz w:val="24"/>
          <w:szCs w:val="24"/>
        </w:rPr>
        <w:t xml:space="preserve">commercially available </w:t>
      </w:r>
      <w:r w:rsidR="00AF1044" w:rsidRPr="00885441">
        <w:rPr>
          <w:rFonts w:ascii="Times New Roman" w:hAnsi="Times New Roman"/>
          <w:sz w:val="24"/>
          <w:szCs w:val="24"/>
        </w:rPr>
        <w:t>MWCNT</w:t>
      </w:r>
      <w:r w:rsidR="00A61525" w:rsidRPr="00885441">
        <w:rPr>
          <w:rFonts w:ascii="Times New Roman" w:hAnsi="Times New Roman"/>
          <w:sz w:val="24"/>
          <w:szCs w:val="24"/>
        </w:rPr>
        <w:t>/</w:t>
      </w:r>
      <w:r w:rsidR="004A1B16" w:rsidRPr="00885441">
        <w:rPr>
          <w:rFonts w:ascii="Times New Roman" w:hAnsi="Times New Roman"/>
          <w:sz w:val="24"/>
          <w:szCs w:val="24"/>
        </w:rPr>
        <w:t>NFC</w:t>
      </w:r>
      <w:r w:rsidR="00B3780B" w:rsidRPr="00885441">
        <w:rPr>
          <w:rFonts w:ascii="Times New Roman" w:hAnsi="Times New Roman"/>
          <w:sz w:val="24"/>
          <w:szCs w:val="24"/>
        </w:rPr>
        <w:t xml:space="preserve"> films</w:t>
      </w:r>
      <w:r w:rsidR="004A1B16" w:rsidRPr="00885441">
        <w:rPr>
          <w:rFonts w:ascii="Times New Roman" w:hAnsi="Times New Roman"/>
          <w:sz w:val="24"/>
          <w:szCs w:val="24"/>
        </w:rPr>
        <w:t>.</w:t>
      </w:r>
      <w:r w:rsidR="00925166" w:rsidRPr="00885441">
        <w:rPr>
          <w:rFonts w:ascii="Times New Roman" w:hAnsi="Times New Roman"/>
          <w:sz w:val="24"/>
          <w:szCs w:val="24"/>
        </w:rPr>
        <w:t xml:space="preserve"> </w:t>
      </w:r>
      <w:r w:rsidR="00D54C78" w:rsidRPr="00885441">
        <w:rPr>
          <w:rFonts w:ascii="Times New Roman" w:hAnsi="Times New Roman" w:cs="Times New Roman"/>
          <w:sz w:val="24"/>
          <w:szCs w:val="24"/>
        </w:rPr>
        <w:t>Development of cyclo</w:t>
      </w:r>
      <w:r w:rsidR="007D19A3" w:rsidRPr="00885441">
        <w:rPr>
          <w:rFonts w:ascii="Times New Roman" w:hAnsi="Times New Roman" w:cs="Times New Roman"/>
          <w:sz w:val="24"/>
          <w:szCs w:val="24"/>
        </w:rPr>
        <w:t>voltamm</w:t>
      </w:r>
      <w:r w:rsidR="00D54C78" w:rsidRPr="00885441">
        <w:rPr>
          <w:rFonts w:ascii="Times New Roman" w:hAnsi="Times New Roman" w:cs="Times New Roman"/>
          <w:sz w:val="24"/>
          <w:szCs w:val="24"/>
        </w:rPr>
        <w:t xml:space="preserve">ograms within initial cycling </w:t>
      </w:r>
      <w:r w:rsidR="00B3780B" w:rsidRPr="00885441">
        <w:rPr>
          <w:rFonts w:ascii="Times New Roman" w:hAnsi="Times New Roman" w:cs="Times New Roman"/>
          <w:sz w:val="24"/>
          <w:szCs w:val="24"/>
        </w:rPr>
        <w:t xml:space="preserve">of the individual films </w:t>
      </w:r>
      <w:r w:rsidR="00B3780B" w:rsidRPr="00885441">
        <w:rPr>
          <w:rFonts w:ascii="Times New Roman" w:hAnsi="Times New Roman" w:cs="Times New Roman"/>
          <w:sz w:val="23"/>
          <w:szCs w:val="23"/>
        </w:rPr>
        <w:t>at</w:t>
      </w:r>
      <w:r w:rsidR="00664CFB" w:rsidRPr="00885441">
        <w:rPr>
          <w:rFonts w:ascii="Times New Roman" w:hAnsi="Times New Roman" w:cs="Times New Roman"/>
          <w:sz w:val="23"/>
          <w:szCs w:val="23"/>
        </w:rPr>
        <w:t xml:space="preserve"> 50 mV/s </w:t>
      </w:r>
      <w:r w:rsidR="00FE20A7" w:rsidRPr="00885441">
        <w:rPr>
          <w:rFonts w:ascii="Times New Roman" w:hAnsi="Times New Roman" w:cs="Times New Roman"/>
          <w:sz w:val="23"/>
          <w:szCs w:val="23"/>
        </w:rPr>
        <w:t xml:space="preserve">potential </w:t>
      </w:r>
      <w:r w:rsidR="00664CFB" w:rsidRPr="00885441">
        <w:rPr>
          <w:rFonts w:ascii="Times New Roman" w:hAnsi="Times New Roman" w:cs="Times New Roman"/>
          <w:sz w:val="23"/>
          <w:szCs w:val="23"/>
        </w:rPr>
        <w:t xml:space="preserve">scan </w:t>
      </w:r>
      <w:r w:rsidR="00FE20A7" w:rsidRPr="00885441">
        <w:rPr>
          <w:rFonts w:ascii="Times New Roman" w:hAnsi="Times New Roman" w:cs="Times New Roman"/>
          <w:sz w:val="23"/>
          <w:szCs w:val="23"/>
        </w:rPr>
        <w:t xml:space="preserve">rate </w:t>
      </w:r>
      <w:r w:rsidR="001D383A" w:rsidRPr="00885441">
        <w:rPr>
          <w:rFonts w:ascii="Times New Roman" w:hAnsi="Times New Roman" w:cs="Times New Roman"/>
          <w:sz w:val="24"/>
          <w:szCs w:val="24"/>
        </w:rPr>
        <w:t xml:space="preserve">are presented in </w:t>
      </w:r>
      <w:r w:rsidR="001D383A" w:rsidRPr="00885441">
        <w:rPr>
          <w:rFonts w:ascii="Times New Roman" w:hAnsi="Times New Roman" w:cs="Times New Roman"/>
          <w:b/>
          <w:sz w:val="24"/>
          <w:szCs w:val="24"/>
        </w:rPr>
        <w:t>Figure 7</w:t>
      </w:r>
      <w:r w:rsidR="00AE4E4E" w:rsidRPr="00885441">
        <w:rPr>
          <w:rFonts w:ascii="Times New Roman" w:hAnsi="Times New Roman" w:cs="Times New Roman"/>
          <w:b/>
          <w:sz w:val="24"/>
          <w:szCs w:val="24"/>
        </w:rPr>
        <w:t>A</w:t>
      </w:r>
      <w:r w:rsidR="001D383A" w:rsidRPr="00885441">
        <w:rPr>
          <w:rFonts w:ascii="Times New Roman" w:hAnsi="Times New Roman"/>
          <w:sz w:val="24"/>
          <w:szCs w:val="24"/>
        </w:rPr>
        <w:t xml:space="preserve">. Qualitatively, </w:t>
      </w:r>
      <w:r w:rsidR="00C47364" w:rsidRPr="00885441">
        <w:rPr>
          <w:rFonts w:ascii="Times New Roman" w:hAnsi="Times New Roman" w:cs="Times New Roman"/>
          <w:sz w:val="24"/>
          <w:szCs w:val="24"/>
        </w:rPr>
        <w:t>the CV curve of PPy-N</w:t>
      </w:r>
      <w:r w:rsidR="00A61525" w:rsidRPr="00885441">
        <w:rPr>
          <w:rFonts w:ascii="Times New Roman" w:hAnsi="Times New Roman" w:cs="Times New Roman"/>
          <w:sz w:val="24"/>
          <w:szCs w:val="24"/>
        </w:rPr>
        <w:t xml:space="preserve">T/NFC </w:t>
      </w:r>
      <w:r w:rsidR="00C47364" w:rsidRPr="00885441">
        <w:rPr>
          <w:rFonts w:ascii="Times New Roman" w:hAnsi="Times New Roman" w:cs="Times New Roman"/>
          <w:sz w:val="24"/>
          <w:szCs w:val="24"/>
        </w:rPr>
        <w:t xml:space="preserve">exhibits </w:t>
      </w:r>
      <w:r w:rsidR="00E60DB8" w:rsidRPr="00885441">
        <w:rPr>
          <w:rFonts w:ascii="Times New Roman" w:hAnsi="Times New Roman" w:cs="Times New Roman"/>
          <w:sz w:val="24"/>
          <w:szCs w:val="24"/>
        </w:rPr>
        <w:t>a characteristic redox behavior of PPy</w:t>
      </w:r>
      <w:r w:rsidR="00C47364" w:rsidRPr="00885441">
        <w:rPr>
          <w:rFonts w:ascii="Times New Roman" w:hAnsi="Times New Roman" w:cs="Times New Roman"/>
          <w:sz w:val="24"/>
          <w:szCs w:val="24"/>
        </w:rPr>
        <w:t xml:space="preserve">, </w:t>
      </w:r>
      <w:r w:rsidR="00D01811" w:rsidRPr="00885441">
        <w:rPr>
          <w:rFonts w:ascii="Times New Roman" w:hAnsi="Times New Roman" w:cs="Times New Roman"/>
          <w:sz w:val="24"/>
          <w:szCs w:val="24"/>
        </w:rPr>
        <w:t>with a</w:t>
      </w:r>
      <w:r w:rsidR="0019088C" w:rsidRPr="00885441">
        <w:rPr>
          <w:rFonts w:ascii="Times New Roman" w:hAnsi="Times New Roman" w:cs="Times New Roman"/>
          <w:sz w:val="24"/>
          <w:szCs w:val="24"/>
        </w:rPr>
        <w:t xml:space="preserve"> broad</w:t>
      </w:r>
      <w:r w:rsidR="00D01811" w:rsidRPr="00885441">
        <w:rPr>
          <w:rFonts w:ascii="Times New Roman" w:hAnsi="Times New Roman" w:cs="Times New Roman"/>
          <w:sz w:val="24"/>
          <w:szCs w:val="24"/>
        </w:rPr>
        <w:t xml:space="preserve"> oxidation peak at +0.19</w:t>
      </w:r>
      <w:r w:rsidR="007D19A3" w:rsidRPr="00885441">
        <w:rPr>
          <w:rFonts w:ascii="Times New Roman" w:hAnsi="Times New Roman" w:cs="Times New Roman"/>
          <w:sz w:val="24"/>
          <w:szCs w:val="24"/>
        </w:rPr>
        <w:t> </w:t>
      </w:r>
      <w:r w:rsidR="00D01811" w:rsidRPr="00885441">
        <w:rPr>
          <w:rFonts w:ascii="Times New Roman" w:hAnsi="Times New Roman" w:cs="Times New Roman"/>
          <w:sz w:val="24"/>
          <w:szCs w:val="24"/>
        </w:rPr>
        <w:t xml:space="preserve">V and a reduction peak at </w:t>
      </w:r>
      <w:r w:rsidR="00B3780B" w:rsidRPr="00885441">
        <w:rPr>
          <w:rFonts w:ascii="Times New Roman" w:hAnsi="Times New Roman" w:cs="Times New Roman"/>
          <w:sz w:val="24"/>
          <w:szCs w:val="24"/>
        </w:rPr>
        <w:t>–</w:t>
      </w:r>
      <w:r w:rsidR="00D01811" w:rsidRPr="00885441">
        <w:rPr>
          <w:rFonts w:ascii="Times New Roman" w:hAnsi="Times New Roman" w:cs="Times New Roman"/>
          <w:sz w:val="24"/>
          <w:szCs w:val="24"/>
        </w:rPr>
        <w:t>0.10 V</w:t>
      </w:r>
      <w:r w:rsidR="00FE20A7" w:rsidRPr="00885441">
        <w:rPr>
          <w:rFonts w:ascii="Times New Roman" w:hAnsi="Times New Roman" w:cs="Times New Roman"/>
          <w:sz w:val="24"/>
          <w:szCs w:val="24"/>
        </w:rPr>
        <w:t xml:space="preserve"> vs. MSE</w:t>
      </w:r>
      <w:r w:rsidR="00D01811" w:rsidRPr="00885441">
        <w:rPr>
          <w:rFonts w:ascii="Times New Roman" w:hAnsi="Times New Roman" w:cs="Times New Roman"/>
          <w:sz w:val="24"/>
          <w:szCs w:val="24"/>
        </w:rPr>
        <w:t>.</w:t>
      </w:r>
      <w:r w:rsidR="009F085F" w:rsidRPr="00885441">
        <w:rPr>
          <w:rFonts w:ascii="Times New Roman" w:hAnsi="Times New Roman" w:cs="Times New Roman"/>
          <w:sz w:val="24"/>
          <w:szCs w:val="24"/>
        </w:rPr>
        <w:t xml:space="preserve"> </w:t>
      </w:r>
      <w:r w:rsidR="00340387" w:rsidRPr="00885441">
        <w:rPr>
          <w:rFonts w:ascii="Times New Roman" w:hAnsi="Times New Roman" w:cs="Times New Roman"/>
          <w:sz w:val="24"/>
          <w:szCs w:val="24"/>
        </w:rPr>
        <w:t xml:space="preserve">Note that the </w:t>
      </w:r>
      <w:r w:rsidR="00E4061D" w:rsidRPr="00885441">
        <w:rPr>
          <w:rFonts w:ascii="Times New Roman" w:hAnsi="Times New Roman" w:cs="Times New Roman"/>
          <w:sz w:val="24"/>
          <w:szCs w:val="24"/>
        </w:rPr>
        <w:t>N</w:t>
      </w:r>
      <w:r w:rsidR="00340387" w:rsidRPr="00885441">
        <w:rPr>
          <w:rFonts w:ascii="Times New Roman" w:hAnsi="Times New Roman" w:cs="Times New Roman"/>
          <w:sz w:val="24"/>
          <w:szCs w:val="24"/>
        </w:rPr>
        <w:t>F</w:t>
      </w:r>
      <w:r w:rsidR="00E4061D" w:rsidRPr="00885441">
        <w:rPr>
          <w:rFonts w:ascii="Times New Roman" w:hAnsi="Times New Roman" w:cs="Times New Roman"/>
          <w:sz w:val="24"/>
          <w:szCs w:val="24"/>
        </w:rPr>
        <w:t>C</w:t>
      </w:r>
      <w:r w:rsidR="00340387" w:rsidRPr="00885441">
        <w:rPr>
          <w:rFonts w:ascii="Times New Roman" w:hAnsi="Times New Roman" w:cs="Times New Roman"/>
          <w:sz w:val="24"/>
          <w:szCs w:val="24"/>
        </w:rPr>
        <w:t xml:space="preserve"> </w:t>
      </w:r>
      <w:r w:rsidR="00B42188" w:rsidRPr="00885441">
        <w:rPr>
          <w:rFonts w:ascii="Times New Roman" w:hAnsi="Times New Roman" w:cs="Times New Roman"/>
          <w:sz w:val="24"/>
          <w:szCs w:val="24"/>
        </w:rPr>
        <w:t xml:space="preserve">are electrochemically inactive (due to their insulating nature) and thus </w:t>
      </w:r>
      <w:r w:rsidR="00340387" w:rsidRPr="00885441">
        <w:rPr>
          <w:rFonts w:ascii="Times New Roman" w:hAnsi="Times New Roman" w:cs="Times New Roman"/>
          <w:sz w:val="24"/>
          <w:szCs w:val="24"/>
        </w:rPr>
        <w:t>does not contribute to the measured electrochemical response</w:t>
      </w:r>
      <w:r w:rsidR="00BE60D7" w:rsidRPr="00885441">
        <w:rPr>
          <w:rFonts w:ascii="Times New Roman" w:hAnsi="Times New Roman" w:cs="Times New Roman"/>
          <w:sz w:val="24"/>
          <w:szCs w:val="24"/>
        </w:rPr>
        <w:t>s</w:t>
      </w:r>
      <w:r w:rsidR="009F085F" w:rsidRPr="00885441">
        <w:rPr>
          <w:rFonts w:ascii="Times New Roman" w:hAnsi="Times New Roman" w:cs="Times New Roman"/>
          <w:sz w:val="24"/>
          <w:szCs w:val="24"/>
        </w:rPr>
        <w:t>.</w:t>
      </w:r>
      <w:r w:rsidR="007C1B0C" w:rsidRPr="00885441">
        <w:rPr>
          <w:rFonts w:ascii="Times New Roman" w:hAnsi="Times New Roman" w:cs="Times New Roman"/>
          <w:sz w:val="24"/>
          <w:szCs w:val="24"/>
        </w:rPr>
        <w:t xml:space="preserve"> </w:t>
      </w:r>
      <w:r w:rsidR="002F3F58" w:rsidRPr="00885441">
        <w:rPr>
          <w:rFonts w:ascii="Times New Roman" w:hAnsi="Times New Roman"/>
          <w:sz w:val="24"/>
          <w:szCs w:val="24"/>
        </w:rPr>
        <w:t>However, this electrode</w:t>
      </w:r>
      <w:r w:rsidR="00B42188" w:rsidRPr="00885441">
        <w:rPr>
          <w:rFonts w:ascii="Times New Roman" w:hAnsi="Times New Roman"/>
          <w:sz w:val="24"/>
          <w:szCs w:val="24"/>
        </w:rPr>
        <w:t>,</w:t>
      </w:r>
      <w:r w:rsidR="002F3F58" w:rsidRPr="00885441">
        <w:rPr>
          <w:rFonts w:ascii="Times New Roman" w:hAnsi="Times New Roman"/>
          <w:sz w:val="24"/>
          <w:szCs w:val="24"/>
        </w:rPr>
        <w:t xml:space="preserve"> </w:t>
      </w:r>
      <w:r w:rsidR="00B42188" w:rsidRPr="00885441">
        <w:rPr>
          <w:rFonts w:ascii="Times New Roman" w:hAnsi="Times New Roman"/>
          <w:sz w:val="24"/>
          <w:szCs w:val="24"/>
        </w:rPr>
        <w:t xml:space="preserve">when cycled in broad potential range, </w:t>
      </w:r>
      <w:r w:rsidR="002F3F58" w:rsidRPr="00885441">
        <w:rPr>
          <w:rFonts w:ascii="Times New Roman" w:hAnsi="Times New Roman"/>
          <w:sz w:val="24"/>
          <w:szCs w:val="24"/>
        </w:rPr>
        <w:t xml:space="preserve">exhibits a very fast changes of the CV features characterized by a </w:t>
      </w:r>
      <w:r w:rsidR="006A5213" w:rsidRPr="00885441">
        <w:rPr>
          <w:rFonts w:ascii="Times New Roman" w:hAnsi="Times New Roman"/>
          <w:sz w:val="24"/>
          <w:szCs w:val="24"/>
        </w:rPr>
        <w:t>significant</w:t>
      </w:r>
      <w:r w:rsidR="00E4061D" w:rsidRPr="00885441">
        <w:rPr>
          <w:rFonts w:ascii="Times New Roman" w:hAnsi="Times New Roman"/>
          <w:sz w:val="24"/>
          <w:szCs w:val="24"/>
        </w:rPr>
        <w:t xml:space="preserve"> </w:t>
      </w:r>
      <w:r w:rsidR="002F3F58" w:rsidRPr="00885441">
        <w:rPr>
          <w:rFonts w:ascii="Times New Roman" w:hAnsi="Times New Roman"/>
          <w:sz w:val="24"/>
          <w:szCs w:val="24"/>
        </w:rPr>
        <w:t xml:space="preserve">decrease in the </w:t>
      </w:r>
      <w:r w:rsidR="00D373EB" w:rsidRPr="00885441">
        <w:rPr>
          <w:rFonts w:ascii="Times New Roman" w:hAnsi="Times New Roman"/>
          <w:sz w:val="24"/>
          <w:szCs w:val="24"/>
        </w:rPr>
        <w:t xml:space="preserve">current </w:t>
      </w:r>
      <w:r w:rsidR="002F3F58" w:rsidRPr="00885441">
        <w:rPr>
          <w:rFonts w:ascii="Times New Roman" w:hAnsi="Times New Roman"/>
          <w:sz w:val="24"/>
          <w:szCs w:val="24"/>
        </w:rPr>
        <w:t xml:space="preserve">intensity during </w:t>
      </w:r>
      <w:r w:rsidR="00E4061D" w:rsidRPr="00885441">
        <w:rPr>
          <w:rFonts w:ascii="Times New Roman" w:hAnsi="Times New Roman"/>
          <w:sz w:val="24"/>
          <w:szCs w:val="24"/>
        </w:rPr>
        <w:t xml:space="preserve">the </w:t>
      </w:r>
      <w:r w:rsidR="002F3F58" w:rsidRPr="00885441">
        <w:rPr>
          <w:rFonts w:ascii="Times New Roman" w:hAnsi="Times New Roman"/>
          <w:sz w:val="24"/>
          <w:szCs w:val="24"/>
        </w:rPr>
        <w:t xml:space="preserve">very first cycles indicating </w:t>
      </w:r>
      <w:r w:rsidR="005450C7" w:rsidRPr="00885441">
        <w:rPr>
          <w:rFonts w:ascii="Times New Roman" w:hAnsi="Times New Roman"/>
          <w:sz w:val="24"/>
          <w:szCs w:val="24"/>
        </w:rPr>
        <w:t>a lack of</w:t>
      </w:r>
      <w:r w:rsidR="002F3F58" w:rsidRPr="00885441">
        <w:rPr>
          <w:rFonts w:ascii="Times New Roman" w:hAnsi="Times New Roman"/>
          <w:sz w:val="24"/>
          <w:szCs w:val="24"/>
        </w:rPr>
        <w:t xml:space="preserve"> electrochemical stability of the </w:t>
      </w:r>
      <w:r w:rsidR="00E4061D" w:rsidRPr="00885441">
        <w:rPr>
          <w:rFonts w:ascii="Times New Roman" w:hAnsi="Times New Roman"/>
          <w:sz w:val="24"/>
          <w:szCs w:val="24"/>
        </w:rPr>
        <w:t>PPy</w:t>
      </w:r>
      <w:r w:rsidR="00FD6294" w:rsidRPr="00885441">
        <w:rPr>
          <w:rFonts w:ascii="Times New Roman" w:hAnsi="Times New Roman"/>
          <w:sz w:val="24"/>
          <w:szCs w:val="24"/>
        </w:rPr>
        <w:t>-NT</w:t>
      </w:r>
      <w:r w:rsidR="00E4061D" w:rsidRPr="00885441">
        <w:rPr>
          <w:rFonts w:ascii="Times New Roman" w:hAnsi="Times New Roman"/>
          <w:sz w:val="24"/>
          <w:szCs w:val="24"/>
        </w:rPr>
        <w:t xml:space="preserve"> in the composite film</w:t>
      </w:r>
      <w:r w:rsidR="00B42188" w:rsidRPr="00885441">
        <w:rPr>
          <w:rFonts w:ascii="Times New Roman" w:hAnsi="Times New Roman"/>
          <w:sz w:val="24"/>
          <w:szCs w:val="24"/>
        </w:rPr>
        <w:t xml:space="preserve"> (</w:t>
      </w:r>
      <w:r w:rsidR="00B42188" w:rsidRPr="00885441">
        <w:rPr>
          <w:rFonts w:ascii="Times New Roman" w:hAnsi="Times New Roman"/>
          <w:b/>
          <w:sz w:val="24"/>
          <w:szCs w:val="24"/>
        </w:rPr>
        <w:t>Figure 7</w:t>
      </w:r>
      <w:r w:rsidR="001F3B9A" w:rsidRPr="00885441">
        <w:rPr>
          <w:rFonts w:ascii="Times New Roman" w:hAnsi="Times New Roman"/>
          <w:b/>
          <w:sz w:val="24"/>
          <w:szCs w:val="24"/>
        </w:rPr>
        <w:t xml:space="preserve">A </w:t>
      </w:r>
      <w:r w:rsidR="00B42188" w:rsidRPr="00885441">
        <w:rPr>
          <w:rFonts w:ascii="Times New Roman" w:hAnsi="Times New Roman"/>
          <w:b/>
          <w:sz w:val="24"/>
          <w:szCs w:val="24"/>
        </w:rPr>
        <w:t>a)</w:t>
      </w:r>
      <w:r w:rsidR="00AE3C05" w:rsidRPr="00885441">
        <w:rPr>
          <w:rFonts w:ascii="Times New Roman" w:hAnsi="Times New Roman"/>
          <w:b/>
          <w:sz w:val="24"/>
          <w:szCs w:val="24"/>
        </w:rPr>
        <w:t>.</w:t>
      </w:r>
      <w:r w:rsidR="00AE3C05" w:rsidRPr="00885441">
        <w:rPr>
          <w:rFonts w:ascii="Times New Roman" w:hAnsi="Times New Roman"/>
          <w:sz w:val="24"/>
          <w:szCs w:val="24"/>
        </w:rPr>
        <w:t xml:space="preserve"> Th</w:t>
      </w:r>
      <w:r w:rsidR="00B42188" w:rsidRPr="00885441">
        <w:rPr>
          <w:rFonts w:ascii="Times New Roman" w:hAnsi="Times New Roman"/>
          <w:sz w:val="24"/>
          <w:szCs w:val="24"/>
        </w:rPr>
        <w:t>is is in agreement with the literature reporting poor</w:t>
      </w:r>
      <w:r w:rsidR="00AE3C05" w:rsidRPr="00885441">
        <w:rPr>
          <w:rFonts w:ascii="Times New Roman" w:hAnsi="Times New Roman"/>
          <w:sz w:val="24"/>
          <w:szCs w:val="24"/>
        </w:rPr>
        <w:t xml:space="preserve"> electrochemical instability of PPy</w:t>
      </w:r>
      <w:r w:rsidR="00FD6294" w:rsidRPr="00885441">
        <w:rPr>
          <w:rFonts w:ascii="Times New Roman" w:hAnsi="Times New Roman"/>
          <w:sz w:val="24"/>
          <w:szCs w:val="24"/>
        </w:rPr>
        <w:t>-NT</w:t>
      </w:r>
      <w:r w:rsidR="00AE3C05" w:rsidRPr="00885441">
        <w:rPr>
          <w:rFonts w:ascii="Times New Roman" w:hAnsi="Times New Roman"/>
          <w:sz w:val="24"/>
          <w:szCs w:val="24"/>
        </w:rPr>
        <w:t xml:space="preserve"> when </w:t>
      </w:r>
      <w:r w:rsidR="00571628" w:rsidRPr="00885441">
        <w:rPr>
          <w:rFonts w:ascii="Times New Roman" w:hAnsi="Times New Roman"/>
          <w:sz w:val="24"/>
          <w:szCs w:val="24"/>
        </w:rPr>
        <w:t xml:space="preserve">cycled at potentials more positive than </w:t>
      </w:r>
      <w:r w:rsidR="00571628" w:rsidRPr="00885441">
        <w:rPr>
          <w:rFonts w:ascii="Times New Roman" w:hAnsi="Times New Roman" w:cs="Times New Roman"/>
          <w:sz w:val="24"/>
          <w:szCs w:val="24"/>
        </w:rPr>
        <w:t>0.</w:t>
      </w:r>
      <w:r w:rsidR="00CE1627" w:rsidRPr="00885441">
        <w:rPr>
          <w:rFonts w:ascii="Times New Roman" w:hAnsi="Times New Roman" w:cs="Times New Roman"/>
          <w:sz w:val="24"/>
          <w:szCs w:val="24"/>
        </w:rPr>
        <w:t>6</w:t>
      </w:r>
      <w:r w:rsidR="00CE1627" w:rsidRPr="00885441" w:rsidDel="00CE1627">
        <w:rPr>
          <w:rFonts w:ascii="Times New Roman" w:hAnsi="Times New Roman" w:cs="Times New Roman"/>
          <w:sz w:val="24"/>
          <w:szCs w:val="24"/>
        </w:rPr>
        <w:t xml:space="preserve"> </w:t>
      </w:r>
      <w:r w:rsidR="00AE3C05" w:rsidRPr="00885441">
        <w:rPr>
          <w:rFonts w:ascii="Times New Roman" w:hAnsi="Times New Roman" w:cs="Times New Roman"/>
          <w:sz w:val="24"/>
          <w:szCs w:val="24"/>
        </w:rPr>
        <w:t>V</w:t>
      </w:r>
      <w:r w:rsidR="00A61525" w:rsidRPr="00885441">
        <w:rPr>
          <w:rFonts w:ascii="Times New Roman" w:hAnsi="Times New Roman" w:cs="Times New Roman"/>
          <w:sz w:val="24"/>
          <w:szCs w:val="24"/>
        </w:rPr>
        <w:t xml:space="preserve"> vs. </w:t>
      </w:r>
      <w:r w:rsidR="00CE1627" w:rsidRPr="00885441">
        <w:rPr>
          <w:rFonts w:ascii="Times New Roman" w:hAnsi="Times New Roman" w:cs="Times New Roman"/>
          <w:sz w:val="24"/>
          <w:szCs w:val="24"/>
        </w:rPr>
        <w:t>Ag</w:t>
      </w:r>
      <w:r w:rsidR="00571628" w:rsidRPr="00885441">
        <w:rPr>
          <w:rFonts w:ascii="Times New Roman" w:hAnsi="Times New Roman" w:cs="Times New Roman"/>
          <w:sz w:val="24"/>
          <w:szCs w:val="24"/>
        </w:rPr>
        <w:t>/</w:t>
      </w:r>
      <w:r w:rsidR="00CE1627" w:rsidRPr="00885441">
        <w:rPr>
          <w:rFonts w:ascii="Times New Roman" w:hAnsi="Times New Roman" w:cs="Times New Roman"/>
          <w:sz w:val="24"/>
          <w:szCs w:val="24"/>
        </w:rPr>
        <w:t>AgCl reference electrode</w:t>
      </w:r>
      <w:r w:rsidR="00571628" w:rsidRPr="00885441">
        <w:rPr>
          <w:rFonts w:ascii="Times New Roman" w:hAnsi="Times New Roman" w:cs="Times New Roman"/>
          <w:sz w:val="24"/>
          <w:szCs w:val="24"/>
        </w:rPr>
        <w:t xml:space="preserve"> (i.e., 0.15 V vs. MSE)</w:t>
      </w:r>
      <w:r w:rsidR="0061627E" w:rsidRPr="00885441">
        <w:rPr>
          <w:rFonts w:ascii="Times New Roman" w:hAnsi="Times New Roman" w:cs="Times New Roman"/>
          <w:sz w:val="24"/>
          <w:szCs w:val="24"/>
        </w:rPr>
        <w:t>.</w:t>
      </w:r>
      <w:r w:rsidR="008B4BE2" w:rsidRPr="00885441">
        <w:rPr>
          <w:rFonts w:ascii="Times New Roman" w:hAnsi="Times New Roman" w:cs="Times New Roman"/>
          <w:sz w:val="24"/>
          <w:szCs w:val="24"/>
        </w:rPr>
        <w:fldChar w:fldCharType="begin">
          <w:fldData xml:space="preserve">PEVuZE5vdGU+PENpdGU+PEF1dGhvcj5NYXplaWtpZW5lPC9BdXRob3I+PFllYXI+MjAwMjwvWWVh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</w:fldData>
        </w:fldChar>
      </w:r>
      <w:r w:rsidR="00F60D8B" w:rsidRPr="00885441">
        <w:rPr>
          <w:rFonts w:ascii="Times New Roman" w:hAnsi="Times New Roman" w:cs="Times New Roman"/>
          <w:sz w:val="24"/>
          <w:szCs w:val="24"/>
        </w:rPr>
        <w:instrText xml:space="preserve"> ADDIN EN.CITE </w:instrText>
      </w:r>
      <w:r w:rsidR="00F60D8B" w:rsidRPr="00885441">
        <w:rPr>
          <w:rFonts w:ascii="Times New Roman" w:hAnsi="Times New Roman" w:cs="Times New Roman"/>
          <w:sz w:val="24"/>
          <w:szCs w:val="24"/>
        </w:rPr>
        <w:fldChar w:fldCharType="begin">
          <w:fldData xml:space="preserve">PEVuZE5vdGU+PENpdGU+PEF1dGhvcj5NYXplaWtpZW5lPC9BdXRob3I+PFllYXI+MjAwMjwvWWVh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</w:fldData>
        </w:fldChar>
      </w:r>
      <w:r w:rsidR="00F60D8B" w:rsidRPr="00885441">
        <w:rPr>
          <w:rFonts w:ascii="Times New Roman" w:hAnsi="Times New Roman" w:cs="Times New Roman"/>
          <w:sz w:val="24"/>
          <w:szCs w:val="24"/>
        </w:rPr>
        <w:instrText xml:space="preserve"> ADDIN EN.CITE.DATA </w:instrText>
      </w:r>
      <w:r w:rsidR="00F60D8B" w:rsidRPr="00885441">
        <w:rPr>
          <w:rFonts w:ascii="Times New Roman" w:hAnsi="Times New Roman" w:cs="Times New Roman"/>
          <w:sz w:val="24"/>
          <w:szCs w:val="24"/>
        </w:rPr>
      </w:r>
      <w:r w:rsidR="00F60D8B" w:rsidRPr="00885441">
        <w:rPr>
          <w:rFonts w:ascii="Times New Roman" w:hAnsi="Times New Roman" w:cs="Times New Roman"/>
          <w:sz w:val="24"/>
          <w:szCs w:val="24"/>
        </w:rPr>
        <w:fldChar w:fldCharType="end"/>
      </w:r>
      <w:r w:rsidR="008B4BE2" w:rsidRPr="00885441">
        <w:rPr>
          <w:rFonts w:ascii="Times New Roman" w:hAnsi="Times New Roman" w:cs="Times New Roman"/>
          <w:sz w:val="24"/>
          <w:szCs w:val="24"/>
        </w:rPr>
      </w:r>
      <w:r w:rsidR="008B4BE2" w:rsidRPr="00885441">
        <w:rPr>
          <w:rFonts w:ascii="Times New Roman" w:hAnsi="Times New Roman" w:cs="Times New Roman"/>
          <w:sz w:val="24"/>
          <w:szCs w:val="24"/>
        </w:rPr>
        <w:fldChar w:fldCharType="separate"/>
      </w:r>
      <w:hyperlink w:anchor="_ENREF_36" w:tooltip="Mazeikiene, 2002 #29" w:history="1">
        <w:r w:rsidR="00514F55" w:rsidRPr="00885441">
          <w:rPr>
            <w:rFonts w:ascii="Times New Roman" w:hAnsi="Times New Roman" w:cs="Times New Roman"/>
            <w:noProof/>
            <w:sz w:val="24"/>
            <w:szCs w:val="24"/>
            <w:vertAlign w:val="superscript"/>
          </w:rPr>
          <w:t>36</w:t>
        </w:r>
      </w:hyperlink>
      <w:r w:rsidR="00F60D8B" w:rsidRPr="00885441">
        <w:rPr>
          <w:rFonts w:ascii="Times New Roman" w:hAnsi="Times New Roman" w:cs="Times New Roman"/>
          <w:noProof/>
          <w:sz w:val="24"/>
          <w:szCs w:val="24"/>
          <w:vertAlign w:val="superscript"/>
        </w:rPr>
        <w:t>,</w:t>
      </w:r>
      <w:hyperlink w:anchor="_ENREF_37" w:tooltip="Otero, 2003 #811" w:history="1">
        <w:r w:rsidR="00514F55" w:rsidRPr="00885441">
          <w:rPr>
            <w:rFonts w:ascii="Times New Roman" w:hAnsi="Times New Roman" w:cs="Times New Roman"/>
            <w:noProof/>
            <w:sz w:val="24"/>
            <w:szCs w:val="24"/>
            <w:vertAlign w:val="superscript"/>
          </w:rPr>
          <w:t>37</w:t>
        </w:r>
      </w:hyperlink>
      <w:r w:rsidR="008B4BE2" w:rsidRPr="00885441">
        <w:rPr>
          <w:rFonts w:ascii="Times New Roman" w:hAnsi="Times New Roman" w:cs="Times New Roman"/>
          <w:sz w:val="24"/>
          <w:szCs w:val="24"/>
        </w:rPr>
        <w:fldChar w:fldCharType="end"/>
      </w:r>
      <w:r w:rsidR="00AE3C05" w:rsidRPr="00885441">
        <w:rPr>
          <w:rFonts w:ascii="Times New Roman" w:hAnsi="Times New Roman" w:cs="Times New Roman"/>
          <w:sz w:val="24"/>
          <w:szCs w:val="24"/>
        </w:rPr>
        <w:t xml:space="preserve"> </w:t>
      </w:r>
      <w:r w:rsidR="00B42188" w:rsidRPr="00885441">
        <w:rPr>
          <w:rFonts w:ascii="Times New Roman" w:hAnsi="Times New Roman" w:cs="Times New Roman"/>
          <w:sz w:val="24"/>
          <w:szCs w:val="24"/>
        </w:rPr>
        <w:t xml:space="preserve">In order to improve the stability the upper potential limit was decreased to 0.15 V vs. MSE and significant improvement of stability was achieved. </w:t>
      </w:r>
      <w:r w:rsidR="00FA379E" w:rsidRPr="00885441">
        <w:rPr>
          <w:rFonts w:ascii="Times New Roman" w:hAnsi="Times New Roman" w:cs="Times New Roman"/>
          <w:sz w:val="24"/>
          <w:szCs w:val="24"/>
        </w:rPr>
        <w:t>In contrast</w:t>
      </w:r>
      <w:r w:rsidR="007C1B0C" w:rsidRPr="00885441">
        <w:rPr>
          <w:rFonts w:ascii="Times New Roman" w:hAnsi="Times New Roman" w:cs="Times New Roman"/>
          <w:sz w:val="24"/>
          <w:szCs w:val="24"/>
        </w:rPr>
        <w:t xml:space="preserve">, </w:t>
      </w:r>
      <w:r w:rsidR="00D11860" w:rsidRPr="00885441">
        <w:rPr>
          <w:rFonts w:ascii="Times New Roman" w:hAnsi="Times New Roman" w:cs="Times New Roman"/>
          <w:sz w:val="24"/>
          <w:szCs w:val="24"/>
        </w:rPr>
        <w:t xml:space="preserve">the </w:t>
      </w:r>
      <w:r w:rsidR="007D7CFD" w:rsidRPr="00885441">
        <w:rPr>
          <w:rFonts w:ascii="Times New Roman" w:hAnsi="Times New Roman" w:cs="Times New Roman"/>
          <w:sz w:val="24"/>
          <w:szCs w:val="24"/>
        </w:rPr>
        <w:t xml:space="preserve">PPy </w:t>
      </w:r>
      <w:r w:rsidR="00D11860" w:rsidRPr="00885441">
        <w:rPr>
          <w:rFonts w:ascii="Times New Roman" w:hAnsi="Times New Roman" w:cs="Times New Roman"/>
          <w:sz w:val="24"/>
          <w:szCs w:val="24"/>
        </w:rPr>
        <w:t xml:space="preserve">redox process </w:t>
      </w:r>
      <w:r w:rsidR="00E47CD0" w:rsidRPr="00885441">
        <w:rPr>
          <w:rFonts w:ascii="Times New Roman" w:hAnsi="Times New Roman" w:cs="Times New Roman"/>
          <w:sz w:val="24"/>
          <w:szCs w:val="24"/>
        </w:rPr>
        <w:t xml:space="preserve">is </w:t>
      </w:r>
      <w:r w:rsidR="00D11860" w:rsidRPr="00885441">
        <w:rPr>
          <w:rFonts w:ascii="Times New Roman" w:hAnsi="Times New Roman" w:cs="Times New Roman"/>
          <w:sz w:val="24"/>
          <w:szCs w:val="24"/>
        </w:rPr>
        <w:t xml:space="preserve">not </w:t>
      </w:r>
      <w:r w:rsidR="00E47CD0" w:rsidRPr="00885441">
        <w:rPr>
          <w:rFonts w:ascii="Times New Roman" w:hAnsi="Times New Roman" w:cs="Times New Roman"/>
          <w:sz w:val="24"/>
          <w:szCs w:val="24"/>
        </w:rPr>
        <w:t>observed</w:t>
      </w:r>
      <w:r w:rsidR="00D11860" w:rsidRPr="00885441">
        <w:rPr>
          <w:rFonts w:ascii="Times New Roman" w:hAnsi="Times New Roman" w:cs="Times New Roman"/>
          <w:sz w:val="24"/>
          <w:szCs w:val="24"/>
        </w:rPr>
        <w:t xml:space="preserve"> in </w:t>
      </w:r>
      <w:r w:rsidR="00937E85" w:rsidRPr="00885441">
        <w:rPr>
          <w:rFonts w:ascii="Times New Roman" w:hAnsi="Times New Roman" w:cs="Times New Roman"/>
          <w:sz w:val="24"/>
          <w:szCs w:val="24"/>
        </w:rPr>
        <w:t xml:space="preserve">the CV of </w:t>
      </w:r>
      <w:r w:rsidR="00E47CD0" w:rsidRPr="00885441">
        <w:rPr>
          <w:rFonts w:ascii="Times New Roman" w:hAnsi="Times New Roman" w:cs="Times New Roman"/>
          <w:sz w:val="24"/>
          <w:szCs w:val="24"/>
        </w:rPr>
        <w:t>C-</w:t>
      </w:r>
      <w:r w:rsidR="007C1B0C" w:rsidRPr="00885441">
        <w:rPr>
          <w:rFonts w:ascii="Times New Roman" w:hAnsi="Times New Roman" w:cs="Times New Roman"/>
          <w:sz w:val="24"/>
          <w:szCs w:val="24"/>
        </w:rPr>
        <w:t>PPy</w:t>
      </w:r>
      <w:r w:rsidR="00E47CD0" w:rsidRPr="00885441">
        <w:rPr>
          <w:rFonts w:ascii="Times New Roman" w:hAnsi="Times New Roman" w:cs="Times New Roman"/>
          <w:sz w:val="24"/>
          <w:szCs w:val="24"/>
        </w:rPr>
        <w:t>-</w:t>
      </w:r>
      <w:r w:rsidR="00401F01" w:rsidRPr="00885441">
        <w:rPr>
          <w:rFonts w:ascii="Times New Roman" w:hAnsi="Times New Roman" w:cs="Times New Roman"/>
          <w:sz w:val="24"/>
          <w:szCs w:val="24"/>
        </w:rPr>
        <w:t>N</w:t>
      </w:r>
      <w:r w:rsidR="00E47CD0" w:rsidRPr="00885441">
        <w:rPr>
          <w:rFonts w:ascii="Times New Roman" w:hAnsi="Times New Roman" w:cs="Times New Roman"/>
          <w:sz w:val="24"/>
          <w:szCs w:val="24"/>
        </w:rPr>
        <w:t>T/NFC</w:t>
      </w:r>
      <w:r w:rsidR="00B42188" w:rsidRPr="00885441">
        <w:rPr>
          <w:rFonts w:ascii="Times New Roman" w:hAnsi="Times New Roman" w:cs="Times New Roman"/>
          <w:sz w:val="24"/>
          <w:szCs w:val="24"/>
        </w:rPr>
        <w:t xml:space="preserve"> due to </w:t>
      </w:r>
      <w:r w:rsidR="004B475C" w:rsidRPr="00885441">
        <w:rPr>
          <w:rFonts w:ascii="Times New Roman" w:hAnsi="Times New Roman" w:cs="Times New Roman"/>
          <w:sz w:val="24"/>
          <w:szCs w:val="24"/>
        </w:rPr>
        <w:t>decomposition of PP</w:t>
      </w:r>
      <w:r w:rsidR="007D7CFD" w:rsidRPr="00885441">
        <w:rPr>
          <w:rFonts w:ascii="Times New Roman" w:hAnsi="Times New Roman" w:cs="Times New Roman"/>
          <w:sz w:val="24"/>
          <w:szCs w:val="24"/>
        </w:rPr>
        <w:t>y</w:t>
      </w:r>
      <w:r w:rsidR="004B475C" w:rsidRPr="00885441">
        <w:rPr>
          <w:rFonts w:ascii="Times New Roman" w:hAnsi="Times New Roman" w:cs="Times New Roman"/>
          <w:sz w:val="24"/>
          <w:szCs w:val="24"/>
        </w:rPr>
        <w:t xml:space="preserve"> during the carbonization, which agrees well with the results of physicochemical characterization presented in previous sections (</w:t>
      </w:r>
      <w:r w:rsidR="004B475C" w:rsidRPr="00885441">
        <w:rPr>
          <w:rFonts w:ascii="Times New Roman" w:hAnsi="Times New Roman" w:cs="Times New Roman"/>
          <w:b/>
          <w:sz w:val="24"/>
          <w:szCs w:val="24"/>
        </w:rPr>
        <w:t>Table 2</w:t>
      </w:r>
      <w:r w:rsidR="004B475C" w:rsidRPr="00885441">
        <w:rPr>
          <w:rFonts w:ascii="Times New Roman" w:hAnsi="Times New Roman" w:cs="Times New Roman"/>
          <w:sz w:val="24"/>
          <w:szCs w:val="24"/>
        </w:rPr>
        <w:t>).</w:t>
      </w:r>
      <w:r w:rsidR="00D11860" w:rsidRPr="00885441">
        <w:rPr>
          <w:rFonts w:ascii="Times New Roman" w:hAnsi="Times New Roman" w:cs="Times New Roman"/>
          <w:sz w:val="24"/>
          <w:szCs w:val="24"/>
        </w:rPr>
        <w:t xml:space="preserve"> The respective CV</w:t>
      </w:r>
      <w:r w:rsidR="00937E85" w:rsidRPr="00885441">
        <w:rPr>
          <w:rFonts w:ascii="Times New Roman" w:hAnsi="Times New Roman" w:cs="Times New Roman"/>
          <w:sz w:val="24"/>
          <w:szCs w:val="24"/>
        </w:rPr>
        <w:t xml:space="preserve"> is</w:t>
      </w:r>
      <w:r w:rsidR="00401F01" w:rsidRPr="00885441">
        <w:rPr>
          <w:rFonts w:ascii="Times New Roman" w:hAnsi="Times New Roman" w:cs="Times New Roman"/>
          <w:sz w:val="24"/>
          <w:szCs w:val="24"/>
        </w:rPr>
        <w:t xml:space="preserve"> </w:t>
      </w:r>
      <w:r w:rsidR="00937E85" w:rsidRPr="00885441">
        <w:rPr>
          <w:rFonts w:ascii="Times New Roman" w:hAnsi="Times New Roman" w:cs="Times New Roman"/>
          <w:sz w:val="24"/>
          <w:szCs w:val="24"/>
        </w:rPr>
        <w:t xml:space="preserve">close to </w:t>
      </w:r>
      <w:r w:rsidR="00D61B13" w:rsidRPr="00885441">
        <w:rPr>
          <w:rFonts w:ascii="Times New Roman" w:hAnsi="Times New Roman" w:cs="Times New Roman"/>
          <w:sz w:val="24"/>
          <w:szCs w:val="24"/>
        </w:rPr>
        <w:t xml:space="preserve">an </w:t>
      </w:r>
      <w:r w:rsidR="00937E85" w:rsidRPr="00885441">
        <w:rPr>
          <w:rFonts w:ascii="Times New Roman" w:hAnsi="Times New Roman" w:cs="Times New Roman"/>
          <w:sz w:val="24"/>
          <w:szCs w:val="24"/>
        </w:rPr>
        <w:t xml:space="preserve">ideal capacitor </w:t>
      </w:r>
      <w:r w:rsidR="00937E85" w:rsidRPr="00885441">
        <w:rPr>
          <w:rFonts w:ascii="Times New Roman" w:hAnsi="Times New Roman" w:cs="Times New Roman"/>
          <w:i/>
          <w:sz w:val="24"/>
          <w:szCs w:val="24"/>
        </w:rPr>
        <w:t>I</w:t>
      </w:r>
      <w:r w:rsidR="00937E85" w:rsidRPr="00885441">
        <w:rPr>
          <w:rFonts w:ascii="Times New Roman" w:hAnsi="Times New Roman" w:cs="Times New Roman"/>
          <w:sz w:val="24"/>
          <w:szCs w:val="24"/>
        </w:rPr>
        <w:t>−</w:t>
      </w:r>
      <w:r w:rsidR="00937E85" w:rsidRPr="00885441">
        <w:rPr>
          <w:rFonts w:ascii="Times New Roman" w:hAnsi="Times New Roman" w:cs="Times New Roman"/>
          <w:i/>
          <w:sz w:val="24"/>
          <w:szCs w:val="24"/>
        </w:rPr>
        <w:t>E</w:t>
      </w:r>
      <w:r w:rsidR="00937E85" w:rsidRPr="00885441">
        <w:rPr>
          <w:rFonts w:ascii="Times New Roman" w:hAnsi="Times New Roman" w:cs="Times New Roman"/>
          <w:sz w:val="24"/>
          <w:szCs w:val="24"/>
        </w:rPr>
        <w:t xml:space="preserve"> characteristics, being </w:t>
      </w:r>
      <w:r w:rsidR="006D0353" w:rsidRPr="00885441">
        <w:rPr>
          <w:rFonts w:ascii="Times New Roman" w:hAnsi="Times New Roman" w:cs="Times New Roman"/>
          <w:sz w:val="24"/>
          <w:szCs w:val="24"/>
        </w:rPr>
        <w:t>quasi-</w:t>
      </w:r>
      <w:r w:rsidR="00937E85" w:rsidRPr="00885441">
        <w:rPr>
          <w:rFonts w:ascii="Times New Roman" w:hAnsi="Times New Roman" w:cs="Times New Roman"/>
          <w:sz w:val="24"/>
          <w:szCs w:val="24"/>
        </w:rPr>
        <w:t>rectangular in shape</w:t>
      </w:r>
      <w:r w:rsidR="00D373EB" w:rsidRPr="00885441">
        <w:rPr>
          <w:rFonts w:ascii="Times New Roman" w:hAnsi="Times New Roman" w:cs="Times New Roman"/>
          <w:sz w:val="24"/>
          <w:szCs w:val="24"/>
        </w:rPr>
        <w:t xml:space="preserve"> and its </w:t>
      </w:r>
      <w:r w:rsidR="00412B17" w:rsidRPr="00885441">
        <w:rPr>
          <w:rFonts w:ascii="Times New Roman" w:hAnsi="Times New Roman" w:cs="Times New Roman"/>
          <w:sz w:val="24"/>
          <w:szCs w:val="24"/>
        </w:rPr>
        <w:t xml:space="preserve">current </w:t>
      </w:r>
      <w:r w:rsidR="00D373EB" w:rsidRPr="00885441">
        <w:rPr>
          <w:rFonts w:ascii="Times New Roman" w:hAnsi="Times New Roman" w:cs="Times New Roman"/>
          <w:sz w:val="24"/>
          <w:szCs w:val="24"/>
        </w:rPr>
        <w:t xml:space="preserve">intensity </w:t>
      </w:r>
      <w:r w:rsidR="005B187A" w:rsidRPr="00885441">
        <w:rPr>
          <w:rFonts w:ascii="Times New Roman" w:hAnsi="Times New Roman" w:cs="Times New Roman"/>
          <w:sz w:val="24"/>
          <w:szCs w:val="24"/>
        </w:rPr>
        <w:t xml:space="preserve">even </w:t>
      </w:r>
      <w:r w:rsidR="00804791" w:rsidRPr="00885441">
        <w:rPr>
          <w:rFonts w:ascii="Times New Roman" w:hAnsi="Times New Roman" w:cs="Times New Roman"/>
          <w:sz w:val="24"/>
          <w:szCs w:val="24"/>
        </w:rPr>
        <w:t>slightly increased during the cycling stability tests</w:t>
      </w:r>
      <w:r w:rsidR="00571628" w:rsidRPr="00885441">
        <w:rPr>
          <w:rFonts w:ascii="Times New Roman" w:hAnsi="Times New Roman" w:cs="Times New Roman"/>
          <w:sz w:val="24"/>
          <w:szCs w:val="24"/>
        </w:rPr>
        <w:t>. This</w:t>
      </w:r>
      <w:r w:rsidR="0094534D" w:rsidRPr="00885441">
        <w:rPr>
          <w:rFonts w:ascii="Times New Roman" w:hAnsi="Times New Roman" w:cs="Times New Roman"/>
          <w:sz w:val="24"/>
          <w:szCs w:val="24"/>
        </w:rPr>
        <w:t xml:space="preserve"> </w:t>
      </w:r>
      <w:r w:rsidR="00D11860" w:rsidRPr="00885441">
        <w:rPr>
          <w:rFonts w:ascii="Times New Roman" w:hAnsi="Times New Roman" w:cs="Times New Roman"/>
          <w:sz w:val="24"/>
          <w:szCs w:val="24"/>
        </w:rPr>
        <w:t>indicat</w:t>
      </w:r>
      <w:r w:rsidR="00571628" w:rsidRPr="00885441">
        <w:rPr>
          <w:rFonts w:ascii="Times New Roman" w:hAnsi="Times New Roman" w:cs="Times New Roman"/>
          <w:sz w:val="24"/>
          <w:szCs w:val="24"/>
        </w:rPr>
        <w:t xml:space="preserve">es </w:t>
      </w:r>
      <w:r w:rsidR="00D11860" w:rsidRPr="00885441">
        <w:rPr>
          <w:rFonts w:ascii="Times New Roman" w:hAnsi="Times New Roman" w:cs="Times New Roman"/>
          <w:sz w:val="24"/>
          <w:szCs w:val="24"/>
        </w:rPr>
        <w:t xml:space="preserve">the </w:t>
      </w:r>
      <w:r w:rsidR="00A04B40" w:rsidRPr="00885441">
        <w:rPr>
          <w:rFonts w:ascii="Times New Roman" w:hAnsi="Times New Roman" w:cs="Times New Roman"/>
          <w:sz w:val="24"/>
          <w:szCs w:val="24"/>
        </w:rPr>
        <w:t xml:space="preserve">slight </w:t>
      </w:r>
      <w:r w:rsidR="00D11860" w:rsidRPr="00885441">
        <w:rPr>
          <w:rFonts w:ascii="Times New Roman" w:hAnsi="Times New Roman" w:cs="Times New Roman"/>
          <w:sz w:val="24"/>
          <w:szCs w:val="24"/>
        </w:rPr>
        <w:t>increase of electrode-electrode interface area</w:t>
      </w:r>
      <w:r w:rsidR="00A04B40" w:rsidRPr="00885441">
        <w:rPr>
          <w:rFonts w:ascii="Times New Roman" w:hAnsi="Times New Roman" w:cs="Times New Roman"/>
          <w:sz w:val="24"/>
          <w:szCs w:val="24"/>
        </w:rPr>
        <w:t xml:space="preserve"> during the cycling</w:t>
      </w:r>
      <w:r w:rsidR="00D11860" w:rsidRPr="00885441">
        <w:rPr>
          <w:rFonts w:ascii="Times New Roman" w:hAnsi="Times New Roman" w:cs="Times New Roman"/>
          <w:sz w:val="24"/>
          <w:szCs w:val="24"/>
        </w:rPr>
        <w:t xml:space="preserve">, </w:t>
      </w:r>
      <w:r w:rsidR="0094534D" w:rsidRPr="00885441">
        <w:rPr>
          <w:rFonts w:ascii="Times New Roman" w:hAnsi="Times New Roman" w:cs="Times New Roman"/>
          <w:sz w:val="24"/>
          <w:szCs w:val="24"/>
        </w:rPr>
        <w:t>which might be due to a</w:t>
      </w:r>
      <w:r w:rsidR="00B92481" w:rsidRPr="00885441">
        <w:rPr>
          <w:rFonts w:ascii="Times New Roman" w:hAnsi="Times New Roman"/>
          <w:sz w:val="24"/>
          <w:szCs w:val="24"/>
        </w:rPr>
        <w:t xml:space="preserve"> </w:t>
      </w:r>
      <w:r w:rsidR="00B3780B" w:rsidRPr="00885441">
        <w:rPr>
          <w:rFonts w:ascii="Times New Roman" w:hAnsi="Times New Roman"/>
          <w:sz w:val="24"/>
          <w:szCs w:val="24"/>
        </w:rPr>
        <w:t xml:space="preserve">gradual </w:t>
      </w:r>
      <w:r w:rsidR="00B92481" w:rsidRPr="00885441">
        <w:rPr>
          <w:rFonts w:ascii="Times New Roman" w:hAnsi="Times New Roman"/>
          <w:sz w:val="24"/>
          <w:szCs w:val="24"/>
        </w:rPr>
        <w:t xml:space="preserve">electrolyte </w:t>
      </w:r>
      <w:r w:rsidR="000220C2" w:rsidRPr="00885441">
        <w:rPr>
          <w:rFonts w:ascii="Times New Roman" w:hAnsi="Times New Roman"/>
          <w:sz w:val="24"/>
          <w:szCs w:val="24"/>
        </w:rPr>
        <w:t>diffusion</w:t>
      </w:r>
      <w:r w:rsidR="00B92481" w:rsidRPr="00885441">
        <w:rPr>
          <w:rFonts w:ascii="Times New Roman" w:hAnsi="Times New Roman"/>
          <w:sz w:val="24"/>
          <w:szCs w:val="24"/>
        </w:rPr>
        <w:t xml:space="preserve"> into the small pores</w:t>
      </w:r>
      <w:r w:rsidR="00A04B40" w:rsidRPr="00885441">
        <w:rPr>
          <w:rFonts w:ascii="Times New Roman" w:hAnsi="Times New Roman"/>
          <w:sz w:val="24"/>
          <w:szCs w:val="24"/>
        </w:rPr>
        <w:t xml:space="preserve"> of the nanostructured material</w:t>
      </w:r>
      <w:r w:rsidR="0094534D" w:rsidRPr="00885441">
        <w:rPr>
          <w:rFonts w:ascii="Times New Roman" w:hAnsi="Times New Roman"/>
          <w:sz w:val="24"/>
          <w:szCs w:val="24"/>
        </w:rPr>
        <w:t>.</w:t>
      </w:r>
      <w:r w:rsidR="0094534D" w:rsidRPr="00885441">
        <w:rPr>
          <w:rFonts w:ascii="Times New Roman" w:hAnsi="Times New Roman"/>
          <w:sz w:val="24"/>
          <w:szCs w:val="24"/>
        </w:rPr>
        <w:fldChar w:fldCharType="begin">
          <w:fldData xml:space="preserve">PEVuZE5vdGU+PENpdGU+PEF1dGhvcj5Ub2g8L0F1dGhvcj48WWVhcj4yMDE0PC9ZZWFyPjxSZWNO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</w:fldData>
        </w:fldChar>
      </w:r>
      <w:r w:rsidR="00F60D8B" w:rsidRPr="00885441">
        <w:rPr>
          <w:rFonts w:ascii="Times New Roman" w:hAnsi="Times New Roman"/>
          <w:sz w:val="24"/>
          <w:szCs w:val="24"/>
        </w:rPr>
        <w:instrText xml:space="preserve"> ADDIN EN.CITE </w:instrText>
      </w:r>
      <w:r w:rsidR="00F60D8B" w:rsidRPr="00885441">
        <w:rPr>
          <w:rFonts w:ascii="Times New Roman" w:hAnsi="Times New Roman"/>
          <w:sz w:val="24"/>
          <w:szCs w:val="24"/>
        </w:rPr>
        <w:fldChar w:fldCharType="begin">
          <w:fldData xml:space="preserve">PEVuZE5vdGU+PENpdGU+PEF1dGhvcj5Ub2g8L0F1dGhvcj48WWVhcj4yMDE0PC9ZZWFyPjxSZWNO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</w:fldData>
        </w:fldChar>
      </w:r>
      <w:r w:rsidR="00F60D8B" w:rsidRPr="00885441">
        <w:rPr>
          <w:rFonts w:ascii="Times New Roman" w:hAnsi="Times New Roman"/>
          <w:sz w:val="24"/>
          <w:szCs w:val="24"/>
        </w:rPr>
        <w:instrText xml:space="preserve"> ADDIN EN.CITE.DATA </w:instrText>
      </w:r>
      <w:r w:rsidR="00F60D8B" w:rsidRPr="00885441">
        <w:rPr>
          <w:rFonts w:ascii="Times New Roman" w:hAnsi="Times New Roman"/>
          <w:sz w:val="24"/>
          <w:szCs w:val="24"/>
        </w:rPr>
      </w:r>
      <w:r w:rsidR="00F60D8B" w:rsidRPr="00885441">
        <w:rPr>
          <w:rFonts w:ascii="Times New Roman" w:hAnsi="Times New Roman"/>
          <w:sz w:val="24"/>
          <w:szCs w:val="24"/>
        </w:rPr>
        <w:fldChar w:fldCharType="end"/>
      </w:r>
      <w:r w:rsidR="0094534D" w:rsidRPr="00885441">
        <w:rPr>
          <w:rFonts w:ascii="Times New Roman" w:hAnsi="Times New Roman"/>
          <w:sz w:val="24"/>
          <w:szCs w:val="24"/>
        </w:rPr>
      </w:r>
      <w:r w:rsidR="0094534D" w:rsidRPr="00885441">
        <w:rPr>
          <w:rFonts w:ascii="Times New Roman" w:hAnsi="Times New Roman"/>
          <w:sz w:val="24"/>
          <w:szCs w:val="24"/>
        </w:rPr>
        <w:fldChar w:fldCharType="separate"/>
      </w:r>
      <w:hyperlink w:anchor="_ENREF_38" w:tooltip="Toh, 2014 #629" w:history="1">
        <w:r w:rsidR="00514F55" w:rsidRPr="00885441">
          <w:rPr>
            <w:rFonts w:ascii="Times New Roman" w:hAnsi="Times New Roman"/>
            <w:noProof/>
            <w:sz w:val="24"/>
            <w:szCs w:val="24"/>
            <w:vertAlign w:val="superscript"/>
          </w:rPr>
          <w:t>38</w:t>
        </w:r>
      </w:hyperlink>
      <w:r w:rsidR="00F60D8B" w:rsidRPr="00885441">
        <w:rPr>
          <w:rFonts w:ascii="Times New Roman" w:hAnsi="Times New Roman"/>
          <w:noProof/>
          <w:sz w:val="24"/>
          <w:szCs w:val="24"/>
          <w:vertAlign w:val="superscript"/>
        </w:rPr>
        <w:t>,</w:t>
      </w:r>
      <w:hyperlink w:anchor="_ENREF_39" w:tooltip="Chakrabarti, 2013 #630" w:history="1">
        <w:r w:rsidR="00514F55" w:rsidRPr="00885441">
          <w:rPr>
            <w:rFonts w:ascii="Times New Roman" w:hAnsi="Times New Roman"/>
            <w:noProof/>
            <w:sz w:val="24"/>
            <w:szCs w:val="24"/>
            <w:vertAlign w:val="superscript"/>
          </w:rPr>
          <w:t>39</w:t>
        </w:r>
      </w:hyperlink>
      <w:r w:rsidR="0094534D" w:rsidRPr="00885441">
        <w:rPr>
          <w:rFonts w:ascii="Times New Roman" w:hAnsi="Times New Roman"/>
          <w:sz w:val="24"/>
          <w:szCs w:val="24"/>
        </w:rPr>
        <w:fldChar w:fldCharType="end"/>
      </w:r>
      <w:r w:rsidR="00412B17" w:rsidRPr="00885441">
        <w:rPr>
          <w:rFonts w:ascii="Times New Roman" w:hAnsi="Times New Roman" w:cs="Times New Roman"/>
          <w:sz w:val="24"/>
          <w:szCs w:val="24"/>
        </w:rPr>
        <w:t xml:space="preserve"> Similar behavior was </w:t>
      </w:r>
      <w:r w:rsidR="00F00923" w:rsidRPr="00885441">
        <w:rPr>
          <w:rFonts w:ascii="Times New Roman" w:hAnsi="Times New Roman" w:cs="Times New Roman"/>
          <w:sz w:val="24"/>
          <w:szCs w:val="24"/>
        </w:rPr>
        <w:t>observed in the CV of MWCNT</w:t>
      </w:r>
      <w:r w:rsidR="000F7D0A" w:rsidRPr="00885441">
        <w:rPr>
          <w:rFonts w:ascii="Times New Roman" w:hAnsi="Times New Roman" w:cs="Times New Roman"/>
          <w:sz w:val="24"/>
          <w:szCs w:val="24"/>
        </w:rPr>
        <w:t>/</w:t>
      </w:r>
      <w:r w:rsidR="00F00923" w:rsidRPr="00885441">
        <w:rPr>
          <w:rFonts w:ascii="Times New Roman" w:hAnsi="Times New Roman" w:cs="Times New Roman"/>
          <w:sz w:val="24"/>
          <w:szCs w:val="24"/>
        </w:rPr>
        <w:t xml:space="preserve">NFC, indicating </w:t>
      </w:r>
      <w:r w:rsidR="00D61B13" w:rsidRPr="00885441">
        <w:rPr>
          <w:rFonts w:ascii="Times New Roman" w:hAnsi="Times New Roman" w:cs="Times New Roman"/>
          <w:sz w:val="24"/>
          <w:szCs w:val="24"/>
        </w:rPr>
        <w:t xml:space="preserve">that </w:t>
      </w:r>
      <w:r w:rsidR="000F7D0A" w:rsidRPr="00885441">
        <w:rPr>
          <w:rFonts w:ascii="Times New Roman" w:hAnsi="Times New Roman" w:cs="Times New Roman"/>
          <w:sz w:val="24"/>
          <w:szCs w:val="24"/>
        </w:rPr>
        <w:t>C-</w:t>
      </w:r>
      <w:r w:rsidR="00F00923" w:rsidRPr="00885441">
        <w:rPr>
          <w:rFonts w:ascii="Times New Roman" w:hAnsi="Times New Roman" w:cs="Times New Roman"/>
          <w:sz w:val="24"/>
          <w:szCs w:val="24"/>
        </w:rPr>
        <w:t>PPy</w:t>
      </w:r>
      <w:r w:rsidR="000F7D0A" w:rsidRPr="00885441">
        <w:rPr>
          <w:rFonts w:ascii="Times New Roman" w:hAnsi="Times New Roman" w:cs="Times New Roman"/>
          <w:sz w:val="24"/>
          <w:szCs w:val="24"/>
        </w:rPr>
        <w:t>-</w:t>
      </w:r>
      <w:r w:rsidR="00D61B13" w:rsidRPr="00885441">
        <w:rPr>
          <w:rFonts w:ascii="Times New Roman" w:hAnsi="Times New Roman" w:cs="Times New Roman"/>
          <w:sz w:val="24"/>
          <w:szCs w:val="24"/>
        </w:rPr>
        <w:t>NT</w:t>
      </w:r>
      <w:r w:rsidR="00F00923" w:rsidRPr="00885441">
        <w:rPr>
          <w:rFonts w:ascii="Times New Roman" w:hAnsi="Times New Roman" w:cs="Times New Roman"/>
          <w:sz w:val="24"/>
          <w:szCs w:val="24"/>
        </w:rPr>
        <w:t xml:space="preserve"> behaves similarly to the commercial MWCNT.</w:t>
      </w:r>
      <w:r w:rsidR="00AC12B3" w:rsidRPr="00885441">
        <w:rPr>
          <w:rFonts w:ascii="Times New Roman" w:hAnsi="Times New Roman" w:cs="Times New Roman"/>
          <w:sz w:val="24"/>
          <w:szCs w:val="24"/>
        </w:rPr>
        <w:t xml:space="preserve"> The </w:t>
      </w:r>
      <w:r w:rsidR="00FC028C" w:rsidRPr="00885441">
        <w:rPr>
          <w:rFonts w:ascii="Times New Roman" w:hAnsi="Times New Roman" w:cs="Times New Roman"/>
          <w:sz w:val="24"/>
          <w:szCs w:val="24"/>
        </w:rPr>
        <w:t xml:space="preserve">summary of the </w:t>
      </w:r>
      <w:r w:rsidR="00AC12B3" w:rsidRPr="00885441">
        <w:rPr>
          <w:rFonts w:ascii="Times New Roman" w:hAnsi="Times New Roman" w:cs="Times New Roman"/>
          <w:sz w:val="24"/>
          <w:szCs w:val="24"/>
        </w:rPr>
        <w:t>evolution of the relative specific capacitances</w:t>
      </w:r>
      <w:r w:rsidR="00AC1A2A" w:rsidRPr="00885441">
        <w:rPr>
          <w:rFonts w:ascii="Times New Roman" w:hAnsi="Times New Roman"/>
          <w:i/>
          <w:sz w:val="24"/>
          <w:szCs w:val="24"/>
        </w:rPr>
        <w:t xml:space="preserve"> </w:t>
      </w:r>
      <w:r w:rsidR="00A40718" w:rsidRPr="00885441">
        <w:rPr>
          <w:rFonts w:ascii="Times New Roman" w:hAnsi="Times New Roman"/>
          <w:sz w:val="24"/>
          <w:szCs w:val="24"/>
        </w:rPr>
        <w:t>(</w:t>
      </w:r>
      <w:r w:rsidR="00AC1A2A" w:rsidRPr="00885441">
        <w:rPr>
          <w:rFonts w:ascii="Times New Roman" w:hAnsi="Times New Roman"/>
          <w:sz w:val="24"/>
          <w:szCs w:val="24"/>
        </w:rPr>
        <w:t xml:space="preserve">i.e., a ratio between capacitance during </w:t>
      </w:r>
      <w:r w:rsidR="008A60C0" w:rsidRPr="00885441">
        <w:rPr>
          <w:rFonts w:ascii="Times New Roman" w:hAnsi="Times New Roman"/>
          <w:sz w:val="24"/>
          <w:szCs w:val="24"/>
        </w:rPr>
        <w:t xml:space="preserve">the </w:t>
      </w:r>
      <w:r w:rsidR="00AC1A2A" w:rsidRPr="00885441">
        <w:rPr>
          <w:rFonts w:ascii="Times New Roman" w:hAnsi="Times New Roman"/>
          <w:sz w:val="24"/>
          <w:szCs w:val="24"/>
        </w:rPr>
        <w:t xml:space="preserve">general cycle </w:t>
      </w:r>
      <w:r w:rsidR="00AC1A2A" w:rsidRPr="00885441">
        <w:rPr>
          <w:rFonts w:ascii="Times New Roman" w:hAnsi="Times New Roman"/>
          <w:i/>
          <w:sz w:val="24"/>
          <w:szCs w:val="24"/>
        </w:rPr>
        <w:t>C</w:t>
      </w:r>
      <w:r w:rsidR="00AC1A2A" w:rsidRPr="00885441">
        <w:rPr>
          <w:rFonts w:ascii="Times New Roman" w:hAnsi="Times New Roman"/>
          <w:sz w:val="24"/>
          <w:szCs w:val="24"/>
          <w:vertAlign w:val="subscript"/>
        </w:rPr>
        <w:t>i</w:t>
      </w:r>
      <w:r w:rsidR="00AC1A2A" w:rsidRPr="00885441">
        <w:rPr>
          <w:rFonts w:ascii="Times New Roman" w:hAnsi="Times New Roman"/>
          <w:sz w:val="24"/>
          <w:szCs w:val="24"/>
        </w:rPr>
        <w:t xml:space="preserve"> over capacitance during the first cycle </w:t>
      </w:r>
      <w:r w:rsidR="00AC1A2A" w:rsidRPr="00885441">
        <w:rPr>
          <w:rFonts w:ascii="Times New Roman" w:hAnsi="Times New Roman"/>
          <w:i/>
          <w:sz w:val="24"/>
          <w:szCs w:val="24"/>
        </w:rPr>
        <w:t>C</w:t>
      </w:r>
      <w:r w:rsidR="00AC1A2A" w:rsidRPr="00885441">
        <w:rPr>
          <w:rFonts w:ascii="Times New Roman" w:hAnsi="Times New Roman"/>
          <w:sz w:val="24"/>
          <w:szCs w:val="24"/>
          <w:vertAlign w:val="subscript"/>
        </w:rPr>
        <w:t>1</w:t>
      </w:r>
      <w:r w:rsidR="00A40718" w:rsidRPr="00885441">
        <w:rPr>
          <w:rFonts w:ascii="Times New Roman" w:hAnsi="Times New Roman"/>
          <w:sz w:val="24"/>
          <w:szCs w:val="24"/>
        </w:rPr>
        <w:t>)</w:t>
      </w:r>
      <w:r w:rsidR="00A40718" w:rsidRPr="00885441">
        <w:rPr>
          <w:rFonts w:ascii="Times New Roman" w:hAnsi="Times New Roman" w:cs="Times New Roman"/>
          <w:sz w:val="24"/>
          <w:szCs w:val="24"/>
        </w:rPr>
        <w:t xml:space="preserve"> </w:t>
      </w:r>
      <w:r w:rsidR="00AC12B3" w:rsidRPr="00885441">
        <w:rPr>
          <w:rFonts w:ascii="Times New Roman" w:hAnsi="Times New Roman" w:cs="Times New Roman"/>
          <w:sz w:val="24"/>
          <w:szCs w:val="24"/>
        </w:rPr>
        <w:t xml:space="preserve">as a function of the number of cycles </w:t>
      </w:r>
      <w:r w:rsidR="00525AB8" w:rsidRPr="00885441">
        <w:rPr>
          <w:rFonts w:ascii="Times New Roman" w:hAnsi="Times New Roman" w:cs="Times New Roman"/>
          <w:sz w:val="24"/>
          <w:szCs w:val="24"/>
        </w:rPr>
        <w:t>for all composite</w:t>
      </w:r>
      <w:r w:rsidR="00A04B40" w:rsidRPr="00885441">
        <w:rPr>
          <w:rFonts w:ascii="Times New Roman" w:hAnsi="Times New Roman" w:cs="Times New Roman"/>
          <w:sz w:val="24"/>
          <w:szCs w:val="24"/>
        </w:rPr>
        <w:t xml:space="preserve"> film</w:t>
      </w:r>
      <w:r w:rsidR="00525AB8" w:rsidRPr="00885441">
        <w:rPr>
          <w:rFonts w:ascii="Times New Roman" w:hAnsi="Times New Roman" w:cs="Times New Roman"/>
          <w:sz w:val="24"/>
          <w:szCs w:val="24"/>
        </w:rPr>
        <w:t xml:space="preserve">s is </w:t>
      </w:r>
      <w:r w:rsidR="00AC12B3" w:rsidRPr="00885441">
        <w:rPr>
          <w:rFonts w:ascii="Times New Roman" w:hAnsi="Times New Roman" w:cs="Times New Roman"/>
          <w:sz w:val="24"/>
          <w:szCs w:val="24"/>
        </w:rPr>
        <w:t xml:space="preserve">depicted in </w:t>
      </w:r>
      <w:r w:rsidR="00A40718" w:rsidRPr="00885441">
        <w:rPr>
          <w:rFonts w:ascii="Times New Roman" w:hAnsi="Times New Roman" w:cs="Times New Roman"/>
          <w:sz w:val="24"/>
          <w:szCs w:val="24"/>
        </w:rPr>
        <w:t xml:space="preserve">the </w:t>
      </w:r>
      <w:r w:rsidR="00AC12B3" w:rsidRPr="00885441">
        <w:rPr>
          <w:rFonts w:ascii="Times New Roman" w:hAnsi="Times New Roman" w:cs="Times New Roman"/>
          <w:b/>
          <w:sz w:val="24"/>
          <w:szCs w:val="24"/>
        </w:rPr>
        <w:t xml:space="preserve">Figure </w:t>
      </w:r>
      <w:r w:rsidR="00CB066F" w:rsidRPr="00885441">
        <w:rPr>
          <w:rFonts w:ascii="Times New Roman" w:hAnsi="Times New Roman" w:cs="Times New Roman"/>
          <w:b/>
          <w:sz w:val="24"/>
          <w:szCs w:val="24"/>
        </w:rPr>
        <w:t>7</w:t>
      </w:r>
      <w:r w:rsidR="00AE4E4E" w:rsidRPr="00885441">
        <w:rPr>
          <w:rFonts w:ascii="Times New Roman" w:hAnsi="Times New Roman" w:cs="Times New Roman"/>
          <w:b/>
          <w:sz w:val="24"/>
          <w:szCs w:val="24"/>
        </w:rPr>
        <w:t>B</w:t>
      </w:r>
      <w:r w:rsidR="0094534D" w:rsidRPr="00885441">
        <w:rPr>
          <w:rFonts w:ascii="Times New Roman" w:hAnsi="Times New Roman" w:cs="Times New Roman"/>
          <w:sz w:val="24"/>
          <w:szCs w:val="24"/>
        </w:rPr>
        <w:t xml:space="preserve">. </w:t>
      </w:r>
      <w:r w:rsidR="00804791" w:rsidRPr="00885441">
        <w:rPr>
          <w:rFonts w:ascii="Times New Roman" w:hAnsi="Times New Roman"/>
          <w:sz w:val="24"/>
          <w:szCs w:val="24"/>
        </w:rPr>
        <w:t xml:space="preserve">It shows </w:t>
      </w:r>
      <w:r w:rsidR="00FC028C" w:rsidRPr="00885441">
        <w:rPr>
          <w:rFonts w:ascii="Times New Roman" w:hAnsi="Times New Roman"/>
          <w:sz w:val="24"/>
          <w:szCs w:val="24"/>
        </w:rPr>
        <w:t xml:space="preserve">a </w:t>
      </w:r>
      <w:r w:rsidR="00804791" w:rsidRPr="00885441">
        <w:rPr>
          <w:rFonts w:ascii="Times New Roman" w:hAnsi="Times New Roman"/>
          <w:sz w:val="24"/>
          <w:szCs w:val="24"/>
        </w:rPr>
        <w:t>continuous capacitance dec</w:t>
      </w:r>
      <w:r w:rsidR="00CB066F" w:rsidRPr="00885441">
        <w:rPr>
          <w:rFonts w:ascii="Times New Roman" w:hAnsi="Times New Roman"/>
          <w:sz w:val="24"/>
          <w:szCs w:val="24"/>
        </w:rPr>
        <w:t>ay</w:t>
      </w:r>
      <w:r w:rsidR="00804791" w:rsidRPr="00885441">
        <w:rPr>
          <w:rFonts w:ascii="Times New Roman" w:hAnsi="Times New Roman"/>
          <w:sz w:val="24"/>
          <w:szCs w:val="24"/>
        </w:rPr>
        <w:t xml:space="preserve"> </w:t>
      </w:r>
      <w:r w:rsidR="00CB066F" w:rsidRPr="00885441">
        <w:rPr>
          <w:rFonts w:ascii="Times New Roman" w:hAnsi="Times New Roman"/>
          <w:sz w:val="24"/>
          <w:szCs w:val="24"/>
        </w:rPr>
        <w:t>along</w:t>
      </w:r>
      <w:r w:rsidR="00CB066F" w:rsidRPr="00885441">
        <w:rPr>
          <w:rFonts w:ascii="Times New Roman" w:hAnsi="Times New Roman" w:cs="Times New Roman"/>
          <w:sz w:val="24"/>
          <w:szCs w:val="24"/>
        </w:rPr>
        <w:t xml:space="preserve"> the cycling stability tests in the case of PPy-</w:t>
      </w:r>
      <w:r w:rsidR="00A40718" w:rsidRPr="00885441">
        <w:rPr>
          <w:rFonts w:ascii="Times New Roman" w:hAnsi="Times New Roman" w:cs="Times New Roman"/>
          <w:sz w:val="24"/>
          <w:szCs w:val="24"/>
        </w:rPr>
        <w:t>NT</w:t>
      </w:r>
      <w:r w:rsidR="000F7D0A" w:rsidRPr="00885441">
        <w:rPr>
          <w:rFonts w:ascii="Times New Roman" w:hAnsi="Times New Roman" w:cs="Times New Roman"/>
          <w:sz w:val="24"/>
          <w:szCs w:val="24"/>
        </w:rPr>
        <w:t>/</w:t>
      </w:r>
      <w:r w:rsidR="00DA0775" w:rsidRPr="00885441">
        <w:rPr>
          <w:rFonts w:ascii="Times New Roman" w:hAnsi="Times New Roman" w:cs="Times New Roman"/>
          <w:sz w:val="24"/>
          <w:szCs w:val="24"/>
        </w:rPr>
        <w:t>NFC</w:t>
      </w:r>
      <w:r w:rsidR="007D7CFD" w:rsidRPr="00885441">
        <w:rPr>
          <w:rFonts w:ascii="Times New Roman" w:hAnsi="Times New Roman" w:cs="Times New Roman"/>
          <w:sz w:val="24"/>
          <w:szCs w:val="24"/>
        </w:rPr>
        <w:t>, when cycled in broader potential limits</w:t>
      </w:r>
      <w:r w:rsidR="00CB066F" w:rsidRPr="00885441">
        <w:rPr>
          <w:rFonts w:ascii="Times New Roman" w:hAnsi="Times New Roman" w:cs="Times New Roman"/>
          <w:sz w:val="24"/>
          <w:szCs w:val="24"/>
        </w:rPr>
        <w:t xml:space="preserve">, while a slight increase of the capacitance is recorded in the case of </w:t>
      </w:r>
      <w:r w:rsidR="000F7D0A" w:rsidRPr="00885441">
        <w:rPr>
          <w:rFonts w:ascii="Times New Roman" w:hAnsi="Times New Roman" w:cs="Times New Roman"/>
          <w:sz w:val="24"/>
          <w:szCs w:val="24"/>
        </w:rPr>
        <w:t>C-</w:t>
      </w:r>
      <w:r w:rsidR="00CB066F" w:rsidRPr="00885441">
        <w:rPr>
          <w:rFonts w:ascii="Times New Roman" w:hAnsi="Times New Roman" w:cs="Times New Roman"/>
          <w:sz w:val="24"/>
          <w:szCs w:val="24"/>
        </w:rPr>
        <w:t>PPy</w:t>
      </w:r>
      <w:r w:rsidR="00A40718" w:rsidRPr="00885441">
        <w:rPr>
          <w:rFonts w:ascii="Times New Roman" w:hAnsi="Times New Roman" w:cs="Times New Roman"/>
          <w:sz w:val="24"/>
          <w:szCs w:val="24"/>
        </w:rPr>
        <w:t>-NT</w:t>
      </w:r>
      <w:r w:rsidR="000F7D0A" w:rsidRPr="00885441">
        <w:rPr>
          <w:rFonts w:ascii="Times New Roman" w:hAnsi="Times New Roman" w:cs="Times New Roman"/>
          <w:sz w:val="24"/>
          <w:szCs w:val="24"/>
        </w:rPr>
        <w:t>/</w:t>
      </w:r>
      <w:r w:rsidR="00CB066F" w:rsidRPr="00885441">
        <w:rPr>
          <w:rFonts w:ascii="Times New Roman" w:hAnsi="Times New Roman" w:cs="Times New Roman"/>
          <w:sz w:val="24"/>
          <w:szCs w:val="24"/>
        </w:rPr>
        <w:t>NFC</w:t>
      </w:r>
      <w:r w:rsidR="00A40718" w:rsidRPr="00885441">
        <w:rPr>
          <w:rFonts w:ascii="Times New Roman" w:hAnsi="Times New Roman" w:cs="Times New Roman"/>
          <w:sz w:val="24"/>
          <w:szCs w:val="24"/>
        </w:rPr>
        <w:t xml:space="preserve"> </w:t>
      </w:r>
      <w:r w:rsidR="00CB066F" w:rsidRPr="00885441">
        <w:rPr>
          <w:rFonts w:ascii="Times New Roman" w:hAnsi="Times New Roman" w:cs="Times New Roman"/>
          <w:sz w:val="24"/>
          <w:szCs w:val="24"/>
        </w:rPr>
        <w:t>and MWCNT</w:t>
      </w:r>
      <w:r w:rsidR="000F7D0A" w:rsidRPr="00885441">
        <w:rPr>
          <w:rFonts w:ascii="Times New Roman" w:hAnsi="Times New Roman" w:cs="Times New Roman"/>
          <w:sz w:val="24"/>
          <w:szCs w:val="24"/>
        </w:rPr>
        <w:t>/</w:t>
      </w:r>
      <w:r w:rsidR="00CB066F" w:rsidRPr="00885441">
        <w:rPr>
          <w:rFonts w:ascii="Times New Roman" w:hAnsi="Times New Roman" w:cs="Times New Roman"/>
          <w:sz w:val="24"/>
          <w:szCs w:val="24"/>
        </w:rPr>
        <w:t>NFC</w:t>
      </w:r>
      <w:r w:rsidR="007D7CFD" w:rsidRPr="00885441">
        <w:rPr>
          <w:rFonts w:ascii="Times New Roman" w:hAnsi="Times New Roman" w:cs="Times New Roman"/>
          <w:sz w:val="24"/>
          <w:szCs w:val="24"/>
        </w:rPr>
        <w:t>.</w:t>
      </w:r>
      <w:r w:rsidR="00105EEF" w:rsidRPr="00885441">
        <w:rPr>
          <w:rFonts w:ascii="Times New Roman" w:hAnsi="Times New Roman" w:cs="Times New Roman"/>
          <w:sz w:val="24"/>
          <w:szCs w:val="24"/>
        </w:rPr>
        <w:t xml:space="preserve"> </w:t>
      </w:r>
      <w:r w:rsidR="008D5888" w:rsidRPr="00885441">
        <w:rPr>
          <w:rFonts w:ascii="Times New Roman" w:hAnsi="Times New Roman" w:cs="Times New Roman"/>
          <w:sz w:val="24"/>
          <w:szCs w:val="24"/>
        </w:rPr>
        <w:t xml:space="preserve">Thus </w:t>
      </w:r>
      <w:r w:rsidR="000220C2" w:rsidRPr="00885441">
        <w:rPr>
          <w:rFonts w:ascii="Times New Roman" w:hAnsi="Times New Roman" w:cs="Times New Roman"/>
          <w:sz w:val="24"/>
          <w:szCs w:val="24"/>
        </w:rPr>
        <w:t>t</w:t>
      </w:r>
      <w:r w:rsidR="00D11860" w:rsidRPr="00885441">
        <w:rPr>
          <w:rFonts w:ascii="Times New Roman" w:hAnsi="Times New Roman" w:cs="Times New Roman"/>
          <w:sz w:val="24"/>
          <w:szCs w:val="24"/>
        </w:rPr>
        <w:t>he capacitance degradation of PPy-</w:t>
      </w:r>
      <w:r w:rsidR="00A40718" w:rsidRPr="00885441">
        <w:rPr>
          <w:rFonts w:ascii="Times New Roman" w:hAnsi="Times New Roman" w:cs="Times New Roman"/>
          <w:sz w:val="24"/>
          <w:szCs w:val="24"/>
        </w:rPr>
        <w:t>NT</w:t>
      </w:r>
      <w:r w:rsidR="002978A0" w:rsidRPr="00885441">
        <w:rPr>
          <w:rFonts w:ascii="Times New Roman" w:hAnsi="Times New Roman" w:cs="Times New Roman"/>
          <w:sz w:val="24"/>
          <w:szCs w:val="24"/>
        </w:rPr>
        <w:t xml:space="preserve">/NFC </w:t>
      </w:r>
      <w:r w:rsidR="00D11860" w:rsidRPr="00885441">
        <w:rPr>
          <w:rFonts w:ascii="Times New Roman" w:hAnsi="Times New Roman" w:cs="Times New Roman"/>
          <w:sz w:val="24"/>
          <w:szCs w:val="24"/>
        </w:rPr>
        <w:t>can be clearly attributed to the deterioration of redox process of PPy</w:t>
      </w:r>
      <w:r w:rsidR="00A40718" w:rsidRPr="00885441">
        <w:rPr>
          <w:rFonts w:ascii="Times New Roman" w:hAnsi="Times New Roman" w:cs="Times New Roman"/>
          <w:sz w:val="24"/>
          <w:szCs w:val="24"/>
        </w:rPr>
        <w:t>-NT</w:t>
      </w:r>
      <w:r w:rsidR="00EA69E2" w:rsidRPr="00885441">
        <w:rPr>
          <w:rFonts w:ascii="Times New Roman" w:hAnsi="Times New Roman" w:cs="Times New Roman"/>
          <w:sz w:val="24"/>
          <w:szCs w:val="24"/>
        </w:rPr>
        <w:t xml:space="preserve"> and decrease of the upper potential limit to 0.15 V vs. MSE improves the cycling stability of the film, however for the price of reduced potential window of the application.</w:t>
      </w:r>
    </w:p>
    <w:p w14:paraId="41E9592F" w14:textId="5FDCA7D9" w:rsidR="00645974" w:rsidRPr="00885441" w:rsidRDefault="00645974" w:rsidP="00645974">
      <w:pPr>
        <w:spacing w:after="0" w:line="480" w:lineRule="auto"/>
        <w:rPr>
          <w:rFonts w:ascii="Times New Roman" w:hAnsi="Times New Roman" w:cs="Times New Roman"/>
          <w:sz w:val="24"/>
          <w:szCs w:val="24"/>
        </w:rPr>
      </w:pPr>
    </w:p>
    <w:p w14:paraId="300F39D7" w14:textId="704AC481" w:rsidR="00645974" w:rsidRPr="00885441" w:rsidRDefault="00AE4E4E" w:rsidP="00645974">
      <w:pPr>
        <w:spacing w:after="0" w:line="480" w:lineRule="auto"/>
        <w:jc w:val="center"/>
        <w:rPr>
          <w:rFonts w:ascii="Times New Roman" w:hAnsi="Times New Roman" w:cs="Times New Roman"/>
          <w:noProof/>
          <w:sz w:val="24"/>
          <w:szCs w:val="24"/>
        </w:rPr>
      </w:pPr>
      <w:r w:rsidRPr="00885441">
        <w:rPr>
          <w:rFonts w:ascii="Times New Roman" w:hAnsi="Times New Roman" w:cs="Times New Roman"/>
          <w:noProof/>
          <w:sz w:val="24"/>
          <w:szCs w:val="24"/>
          <w:lang w:val="cs-CZ" w:eastAsia="cs-CZ"/>
        </w:rPr>
        <w:drawing>
          <wp:inline distT="0" distB="0" distL="0" distR="0" wp14:anchorId="259237C6" wp14:editId="5688599C">
            <wp:extent cx="5763260" cy="399450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79916" cy="4006046"/>
                    </a:xfrm>
                    <a:prstGeom prst="rect">
                      <a:avLst/>
                    </a:prstGeom>
                    <a:noFill/>
                  </pic:spPr>
                </pic:pic>
              </a:graphicData>
            </a:graphic>
          </wp:inline>
        </w:drawing>
      </w:r>
    </w:p>
    <w:p w14:paraId="532AB7CF" w14:textId="366FC114" w:rsidR="00645974" w:rsidRPr="00885441" w:rsidRDefault="00645974" w:rsidP="00645974">
      <w:pPr>
        <w:tabs>
          <w:tab w:val="left" w:pos="3270"/>
        </w:tabs>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 xml:space="preserve">Figure </w:t>
      </w:r>
      <w:r w:rsidR="004D76A2" w:rsidRPr="00885441">
        <w:rPr>
          <w:rFonts w:ascii="Times New Roman" w:hAnsi="Times New Roman" w:cs="Times New Roman"/>
          <w:b/>
          <w:sz w:val="24"/>
          <w:szCs w:val="24"/>
        </w:rPr>
        <w:t>7</w:t>
      </w:r>
      <w:r w:rsidR="00AE4E4E" w:rsidRPr="00885441">
        <w:rPr>
          <w:rFonts w:ascii="Times New Roman" w:hAnsi="Times New Roman" w:cs="Times New Roman"/>
          <w:b/>
          <w:sz w:val="24"/>
          <w:szCs w:val="24"/>
        </w:rPr>
        <w:t>A</w:t>
      </w:r>
      <w:r w:rsidR="00F4556D" w:rsidRPr="00885441">
        <w:rPr>
          <w:rFonts w:ascii="Times New Roman" w:hAnsi="Times New Roman" w:cs="Times New Roman"/>
          <w:sz w:val="24"/>
          <w:szCs w:val="24"/>
        </w:rPr>
        <w:t xml:space="preserve">: Cyclic voltammograms of the </w:t>
      </w:r>
      <w:r w:rsidR="00683B71" w:rsidRPr="00885441">
        <w:rPr>
          <w:rFonts w:ascii="Times New Roman" w:hAnsi="Times New Roman" w:cs="Times New Roman"/>
          <w:sz w:val="24"/>
          <w:szCs w:val="24"/>
        </w:rPr>
        <w:t>composite films</w:t>
      </w:r>
      <w:r w:rsidRPr="00885441">
        <w:rPr>
          <w:rFonts w:ascii="Times New Roman" w:hAnsi="Times New Roman" w:cs="Times New Roman"/>
          <w:sz w:val="24"/>
          <w:szCs w:val="24"/>
        </w:rPr>
        <w:t xml:space="preserve"> </w:t>
      </w:r>
      <w:r w:rsidR="00FE20A7" w:rsidRPr="00885441">
        <w:rPr>
          <w:rFonts w:ascii="Times New Roman" w:hAnsi="Times New Roman" w:cs="Times New Roman"/>
          <w:sz w:val="24"/>
          <w:szCs w:val="24"/>
        </w:rPr>
        <w:t>in 1M H</w:t>
      </w:r>
      <w:r w:rsidR="00FE20A7" w:rsidRPr="00885441">
        <w:rPr>
          <w:rFonts w:ascii="Times New Roman" w:hAnsi="Times New Roman" w:cs="Times New Roman"/>
          <w:sz w:val="24"/>
          <w:szCs w:val="24"/>
          <w:vertAlign w:val="subscript"/>
        </w:rPr>
        <w:t>2</w:t>
      </w:r>
      <w:r w:rsidR="00FE20A7" w:rsidRPr="00885441">
        <w:rPr>
          <w:rFonts w:ascii="Times New Roman" w:hAnsi="Times New Roman" w:cs="Times New Roman"/>
          <w:sz w:val="24"/>
          <w:szCs w:val="24"/>
        </w:rPr>
        <w:t>SO</w:t>
      </w:r>
      <w:r w:rsidR="00FE20A7" w:rsidRPr="00885441">
        <w:rPr>
          <w:rFonts w:ascii="Times New Roman" w:hAnsi="Times New Roman" w:cs="Times New Roman"/>
          <w:sz w:val="24"/>
          <w:szCs w:val="24"/>
          <w:vertAlign w:val="subscript"/>
        </w:rPr>
        <w:t>4</w:t>
      </w:r>
      <w:r w:rsidR="00FE20A7" w:rsidRPr="00885441">
        <w:rPr>
          <w:rFonts w:ascii="Times New Roman" w:hAnsi="Times New Roman" w:cs="Times New Roman"/>
          <w:sz w:val="24"/>
          <w:szCs w:val="24"/>
        </w:rPr>
        <w:t xml:space="preserve"> at 50 mV s</w:t>
      </w:r>
      <w:r w:rsidR="00A60014" w:rsidRPr="00885441">
        <w:rPr>
          <w:rFonts w:ascii="Times New Roman" w:hAnsi="Times New Roman" w:cs="Times New Roman"/>
          <w:sz w:val="24"/>
          <w:szCs w:val="24"/>
          <w:vertAlign w:val="superscript"/>
        </w:rPr>
        <w:t>–</w:t>
      </w:r>
      <w:r w:rsidR="00FE20A7" w:rsidRPr="00885441">
        <w:rPr>
          <w:rFonts w:ascii="Times New Roman" w:hAnsi="Times New Roman" w:cs="Times New Roman"/>
          <w:sz w:val="24"/>
          <w:szCs w:val="24"/>
          <w:vertAlign w:val="superscript"/>
        </w:rPr>
        <w:t>1</w:t>
      </w:r>
      <w:r w:rsidR="00FE20A7" w:rsidRPr="00885441">
        <w:rPr>
          <w:rFonts w:ascii="Times New Roman" w:hAnsi="Times New Roman" w:cs="Times New Roman"/>
          <w:sz w:val="24"/>
          <w:szCs w:val="24"/>
        </w:rPr>
        <w:t xml:space="preserve"> scan rate, </w:t>
      </w:r>
      <w:r w:rsidRPr="00885441">
        <w:rPr>
          <w:rFonts w:ascii="Times New Roman" w:hAnsi="Times New Roman" w:cs="Times New Roman"/>
          <w:sz w:val="24"/>
          <w:szCs w:val="24"/>
        </w:rPr>
        <w:t>50 cycles</w:t>
      </w:r>
      <w:r w:rsidR="007D7CFD" w:rsidRPr="00885441">
        <w:rPr>
          <w:rFonts w:ascii="Times New Roman" w:hAnsi="Times New Roman" w:cs="Times New Roman"/>
          <w:sz w:val="24"/>
          <w:szCs w:val="24"/>
        </w:rPr>
        <w:t>.</w:t>
      </w:r>
    </w:p>
    <w:p w14:paraId="6979BB48" w14:textId="77777777" w:rsidR="003E3664" w:rsidRPr="00885441" w:rsidRDefault="003E3664" w:rsidP="00645974">
      <w:pPr>
        <w:tabs>
          <w:tab w:val="left" w:pos="3270"/>
        </w:tabs>
        <w:spacing w:after="0" w:line="480" w:lineRule="auto"/>
        <w:jc w:val="center"/>
        <w:rPr>
          <w:rFonts w:ascii="Times New Roman" w:hAnsi="Times New Roman" w:cs="Times New Roman"/>
          <w:sz w:val="24"/>
          <w:szCs w:val="24"/>
        </w:rPr>
      </w:pPr>
    </w:p>
    <w:p w14:paraId="28DA5DB6" w14:textId="506BFFA5" w:rsidR="00645974" w:rsidRPr="00885441" w:rsidRDefault="00003C68" w:rsidP="008409C8">
      <w:pPr>
        <w:tabs>
          <w:tab w:val="left" w:pos="3270"/>
        </w:tabs>
        <w:spacing w:after="0" w:line="480" w:lineRule="auto"/>
        <w:jc w:val="center"/>
        <w:rPr>
          <w:rFonts w:ascii="Times New Roman" w:hAnsi="Times New Roman" w:cs="Times New Roman"/>
          <w:sz w:val="24"/>
          <w:szCs w:val="24"/>
        </w:rPr>
      </w:pPr>
      <w:r w:rsidRPr="00885441">
        <w:rPr>
          <w:rFonts w:ascii="Times New Roman" w:hAnsi="Times New Roman" w:cs="Times New Roman"/>
          <w:noProof/>
          <w:sz w:val="24"/>
          <w:szCs w:val="24"/>
          <w:lang w:val="cs-CZ" w:eastAsia="cs-CZ"/>
        </w:rPr>
        <w:drawing>
          <wp:inline distT="0" distB="0" distL="0" distR="0" wp14:anchorId="34303658" wp14:editId="45F6FBA3">
            <wp:extent cx="5426364" cy="381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47489" cy="3824833"/>
                    </a:xfrm>
                    <a:prstGeom prst="rect">
                      <a:avLst/>
                    </a:prstGeom>
                    <a:noFill/>
                    <a:ln>
                      <a:noFill/>
                    </a:ln>
                  </pic:spPr>
                </pic:pic>
              </a:graphicData>
            </a:graphic>
          </wp:inline>
        </w:drawing>
      </w:r>
    </w:p>
    <w:p w14:paraId="5C49DCF7" w14:textId="25FC87F0" w:rsidR="00645974" w:rsidRPr="00885441" w:rsidRDefault="00645974" w:rsidP="00645974">
      <w:pPr>
        <w:tabs>
          <w:tab w:val="left" w:pos="3270"/>
        </w:tabs>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 xml:space="preserve">Figure </w:t>
      </w:r>
      <w:r w:rsidR="00CB066F" w:rsidRPr="00885441">
        <w:rPr>
          <w:rFonts w:ascii="Times New Roman" w:hAnsi="Times New Roman" w:cs="Times New Roman"/>
          <w:b/>
          <w:sz w:val="24"/>
          <w:szCs w:val="24"/>
        </w:rPr>
        <w:t>7</w:t>
      </w:r>
      <w:r w:rsidR="00AE4E4E" w:rsidRPr="00885441">
        <w:rPr>
          <w:rFonts w:ascii="Times New Roman" w:hAnsi="Times New Roman" w:cs="Times New Roman"/>
          <w:b/>
          <w:sz w:val="24"/>
          <w:szCs w:val="24"/>
        </w:rPr>
        <w:t>B</w:t>
      </w:r>
      <w:r w:rsidR="004D76A2" w:rsidRPr="00885441">
        <w:rPr>
          <w:rFonts w:ascii="Times New Roman" w:hAnsi="Times New Roman" w:cs="Times New Roman"/>
          <w:sz w:val="24"/>
          <w:szCs w:val="24"/>
        </w:rPr>
        <w:t xml:space="preserve">: </w:t>
      </w:r>
      <w:r w:rsidR="00FE20A7" w:rsidRPr="00885441">
        <w:rPr>
          <w:rFonts w:ascii="Times New Roman" w:hAnsi="Times New Roman" w:cs="Times New Roman"/>
          <w:sz w:val="24"/>
          <w:szCs w:val="24"/>
        </w:rPr>
        <w:t>R</w:t>
      </w:r>
      <w:r w:rsidR="004D76A2" w:rsidRPr="00885441">
        <w:rPr>
          <w:rFonts w:ascii="Times New Roman" w:hAnsi="Times New Roman" w:cs="Times New Roman"/>
          <w:sz w:val="24"/>
          <w:szCs w:val="24"/>
        </w:rPr>
        <w:t xml:space="preserve">elative specific capacitance </w:t>
      </w:r>
      <w:r w:rsidR="00FE20A7" w:rsidRPr="00885441">
        <w:rPr>
          <w:rFonts w:ascii="Times New Roman" w:hAnsi="Times New Roman" w:cs="Times New Roman"/>
          <w:sz w:val="24"/>
          <w:szCs w:val="24"/>
        </w:rPr>
        <w:t xml:space="preserve">of the composite films </w:t>
      </w:r>
      <w:r w:rsidR="004D76A2" w:rsidRPr="00885441">
        <w:rPr>
          <w:rFonts w:ascii="Times New Roman" w:hAnsi="Times New Roman" w:cs="Times New Roman"/>
          <w:sz w:val="24"/>
          <w:szCs w:val="24"/>
        </w:rPr>
        <w:t xml:space="preserve">as a function of </w:t>
      </w:r>
      <w:r w:rsidR="005E1578" w:rsidRPr="00885441">
        <w:rPr>
          <w:rFonts w:ascii="Times New Roman" w:hAnsi="Times New Roman" w:cs="Times New Roman"/>
          <w:sz w:val="24"/>
          <w:szCs w:val="24"/>
        </w:rPr>
        <w:t xml:space="preserve">the </w:t>
      </w:r>
      <w:r w:rsidR="004D76A2" w:rsidRPr="00885441">
        <w:rPr>
          <w:rFonts w:ascii="Times New Roman" w:hAnsi="Times New Roman" w:cs="Times New Roman"/>
          <w:sz w:val="24"/>
          <w:szCs w:val="24"/>
        </w:rPr>
        <w:t>number of cycles</w:t>
      </w:r>
      <w:r w:rsidR="00FE20A7" w:rsidRPr="00885441">
        <w:rPr>
          <w:rFonts w:ascii="Times New Roman" w:hAnsi="Times New Roman" w:cs="Times New Roman"/>
          <w:sz w:val="24"/>
          <w:szCs w:val="24"/>
        </w:rPr>
        <w:t xml:space="preserve"> evaluated form CV measurements</w:t>
      </w:r>
      <w:r w:rsidR="0088284E" w:rsidRPr="00885441">
        <w:rPr>
          <w:rFonts w:ascii="Times New Roman" w:hAnsi="Times New Roman" w:cs="Times New Roman"/>
          <w:sz w:val="24"/>
          <w:szCs w:val="24"/>
        </w:rPr>
        <w:t xml:space="preserve"> at 50 mV s</w:t>
      </w:r>
      <w:r w:rsidR="00A60014" w:rsidRPr="00885441">
        <w:rPr>
          <w:rFonts w:ascii="Times New Roman" w:hAnsi="Times New Roman" w:cs="Times New Roman"/>
          <w:sz w:val="24"/>
          <w:szCs w:val="24"/>
          <w:vertAlign w:val="superscript"/>
        </w:rPr>
        <w:t>–</w:t>
      </w:r>
      <w:r w:rsidR="0088284E" w:rsidRPr="00885441">
        <w:rPr>
          <w:rFonts w:ascii="Times New Roman" w:hAnsi="Times New Roman" w:cs="Times New Roman"/>
          <w:sz w:val="24"/>
          <w:szCs w:val="24"/>
          <w:vertAlign w:val="superscript"/>
        </w:rPr>
        <w:t>1</w:t>
      </w:r>
      <w:r w:rsidR="0088284E" w:rsidRPr="00885441">
        <w:rPr>
          <w:rFonts w:ascii="Times New Roman" w:hAnsi="Times New Roman" w:cs="Times New Roman"/>
          <w:sz w:val="24"/>
          <w:szCs w:val="24"/>
        </w:rPr>
        <w:t xml:space="preserve"> in potential region –0.5 to 0.5 V vs. MSE (</w:t>
      </w:r>
      <w:r w:rsidR="007D7CFD" w:rsidRPr="00885441">
        <w:rPr>
          <w:rFonts w:ascii="Times New Roman" w:hAnsi="Times New Roman" w:cs="Times New Roman"/>
          <w:sz w:val="24"/>
          <w:szCs w:val="24"/>
        </w:rPr>
        <w:t xml:space="preserve">evaluated from </w:t>
      </w:r>
      <w:r w:rsidR="0088284E" w:rsidRPr="00885441">
        <w:rPr>
          <w:rFonts w:ascii="Times New Roman" w:hAnsi="Times New Roman" w:cs="Times New Roman"/>
          <w:sz w:val="24"/>
          <w:szCs w:val="24"/>
        </w:rPr>
        <w:t xml:space="preserve">Fig. </w:t>
      </w:r>
      <w:r w:rsidR="00402645" w:rsidRPr="00885441">
        <w:rPr>
          <w:rFonts w:ascii="Times New Roman" w:hAnsi="Times New Roman" w:cs="Times New Roman"/>
          <w:sz w:val="24"/>
          <w:szCs w:val="24"/>
        </w:rPr>
        <w:t>7A</w:t>
      </w:r>
      <w:r w:rsidR="0088284E" w:rsidRPr="00885441">
        <w:rPr>
          <w:rFonts w:ascii="Times New Roman" w:hAnsi="Times New Roman" w:cs="Times New Roman"/>
          <w:sz w:val="24"/>
          <w:szCs w:val="24"/>
        </w:rPr>
        <w:t>).</w:t>
      </w:r>
    </w:p>
    <w:p w14:paraId="18AEE55F" w14:textId="69EE374C" w:rsidR="00645974" w:rsidRPr="00885441" w:rsidRDefault="00EA69E2" w:rsidP="00EE3A5E">
      <w:pPr>
        <w:tabs>
          <w:tab w:val="left" w:pos="3270"/>
        </w:tabs>
        <w:spacing w:after="0" w:line="480" w:lineRule="auto"/>
        <w:jc w:val="both"/>
        <w:rPr>
          <w:rFonts w:ascii="Times New Roman" w:hAnsi="Times New Roman"/>
          <w:sz w:val="24"/>
          <w:szCs w:val="24"/>
        </w:rPr>
      </w:pPr>
      <w:r w:rsidRPr="00885441">
        <w:rPr>
          <w:rFonts w:ascii="Times New Roman" w:hAnsi="Times New Roman"/>
          <w:sz w:val="24"/>
          <w:szCs w:val="24"/>
        </w:rPr>
        <w:t>After t</w:t>
      </w:r>
      <w:r w:rsidR="00EE3A5E" w:rsidRPr="00885441">
        <w:rPr>
          <w:rFonts w:ascii="Times New Roman" w:hAnsi="Times New Roman"/>
          <w:sz w:val="24"/>
          <w:szCs w:val="24"/>
        </w:rPr>
        <w:t xml:space="preserve">he cycling stability tests, the composite films were characterized by CV under various scan rates, going from (200 </w:t>
      </w:r>
      <w:r w:rsidR="00D11860" w:rsidRPr="00885441">
        <w:rPr>
          <w:rFonts w:ascii="Times New Roman" w:hAnsi="Times New Roman"/>
          <w:sz w:val="24"/>
          <w:szCs w:val="24"/>
        </w:rPr>
        <w:t xml:space="preserve">to 5 </w:t>
      </w:r>
      <w:r w:rsidR="00EE3A5E" w:rsidRPr="00885441">
        <w:rPr>
          <w:rFonts w:ascii="Times New Roman" w:hAnsi="Times New Roman"/>
          <w:sz w:val="24"/>
          <w:szCs w:val="24"/>
        </w:rPr>
        <w:t>mV s</w:t>
      </w:r>
      <w:r w:rsidR="00A60014" w:rsidRPr="00885441">
        <w:rPr>
          <w:rFonts w:ascii="Times New Roman" w:hAnsi="Times New Roman"/>
          <w:sz w:val="24"/>
          <w:szCs w:val="24"/>
          <w:vertAlign w:val="superscript"/>
        </w:rPr>
        <w:t>–</w:t>
      </w:r>
      <w:r w:rsidR="00EE3A5E" w:rsidRPr="00885441">
        <w:rPr>
          <w:rFonts w:ascii="Times New Roman" w:hAnsi="Times New Roman"/>
          <w:sz w:val="24"/>
          <w:szCs w:val="24"/>
          <w:vertAlign w:val="superscript"/>
        </w:rPr>
        <w:t>1</w:t>
      </w:r>
      <w:r w:rsidR="00EE3A5E" w:rsidRPr="00885441">
        <w:rPr>
          <w:rFonts w:ascii="Times New Roman" w:hAnsi="Times New Roman"/>
          <w:sz w:val="24"/>
          <w:szCs w:val="24"/>
        </w:rPr>
        <w:t>)</w:t>
      </w:r>
      <w:r w:rsidRPr="00885441">
        <w:rPr>
          <w:rFonts w:ascii="Times New Roman" w:hAnsi="Times New Roman"/>
          <w:sz w:val="24"/>
          <w:szCs w:val="24"/>
        </w:rPr>
        <w:t xml:space="preserve"> to assess the effect charging rate on the available capacitance of the films</w:t>
      </w:r>
      <w:r w:rsidR="00EE3A5E" w:rsidRPr="00885441">
        <w:rPr>
          <w:rFonts w:ascii="Times New Roman" w:hAnsi="Times New Roman"/>
          <w:sz w:val="24"/>
          <w:szCs w:val="24"/>
        </w:rPr>
        <w:t xml:space="preserve"> (</w:t>
      </w:r>
      <w:r w:rsidR="000A101D" w:rsidRPr="00885441">
        <w:rPr>
          <w:rFonts w:ascii="Times New Roman" w:hAnsi="Times New Roman"/>
          <w:b/>
          <w:sz w:val="24"/>
          <w:szCs w:val="24"/>
        </w:rPr>
        <w:t>Figure S</w:t>
      </w:r>
      <w:r w:rsidR="0017592E" w:rsidRPr="00885441">
        <w:rPr>
          <w:rFonts w:ascii="Times New Roman" w:hAnsi="Times New Roman"/>
          <w:b/>
          <w:sz w:val="24"/>
          <w:szCs w:val="24"/>
        </w:rPr>
        <w:t>3</w:t>
      </w:r>
      <w:r w:rsidR="00263418" w:rsidRPr="00885441">
        <w:rPr>
          <w:rFonts w:ascii="Times New Roman" w:hAnsi="Times New Roman"/>
          <w:b/>
          <w:sz w:val="24"/>
          <w:szCs w:val="24"/>
        </w:rPr>
        <w:t xml:space="preserve"> and F</w:t>
      </w:r>
      <w:r w:rsidR="000220C2" w:rsidRPr="00885441">
        <w:rPr>
          <w:rFonts w:ascii="Times New Roman" w:hAnsi="Times New Roman"/>
          <w:b/>
          <w:sz w:val="24"/>
          <w:szCs w:val="24"/>
        </w:rPr>
        <w:t>igure 8</w:t>
      </w:r>
      <w:r w:rsidR="00EE3A5E" w:rsidRPr="00885441">
        <w:rPr>
          <w:rFonts w:ascii="Times New Roman" w:hAnsi="Times New Roman"/>
          <w:b/>
          <w:sz w:val="24"/>
          <w:szCs w:val="24"/>
        </w:rPr>
        <w:t>)</w:t>
      </w:r>
      <w:r w:rsidR="00EE3A5E" w:rsidRPr="00885441">
        <w:rPr>
          <w:rFonts w:ascii="Times New Roman" w:hAnsi="Times New Roman"/>
          <w:sz w:val="24"/>
          <w:szCs w:val="24"/>
        </w:rPr>
        <w:t xml:space="preserve">. </w:t>
      </w:r>
      <w:r w:rsidR="00C01279" w:rsidRPr="00885441">
        <w:rPr>
          <w:rFonts w:ascii="Times New Roman" w:hAnsi="Times New Roman"/>
          <w:sz w:val="24"/>
          <w:szCs w:val="24"/>
        </w:rPr>
        <w:t xml:space="preserve">The gravimetric capacitances are related to the mass of electrochemically active components of the film. </w:t>
      </w:r>
      <w:r w:rsidR="00EE3A5E" w:rsidRPr="00885441">
        <w:rPr>
          <w:rFonts w:ascii="Times New Roman" w:hAnsi="Times New Roman"/>
          <w:sz w:val="24"/>
          <w:szCs w:val="24"/>
        </w:rPr>
        <w:t xml:space="preserve">As expected, </w:t>
      </w:r>
      <w:r w:rsidR="006A1AA2" w:rsidRPr="00885441">
        <w:rPr>
          <w:rFonts w:ascii="Times New Roman" w:hAnsi="Times New Roman"/>
          <w:sz w:val="24"/>
          <w:szCs w:val="24"/>
        </w:rPr>
        <w:t>all</w:t>
      </w:r>
      <w:r w:rsidR="00C01279" w:rsidRPr="00885441">
        <w:rPr>
          <w:rFonts w:ascii="Times New Roman" w:hAnsi="Times New Roman"/>
          <w:sz w:val="24"/>
          <w:szCs w:val="24"/>
        </w:rPr>
        <w:t xml:space="preserve"> </w:t>
      </w:r>
      <w:r w:rsidR="00EE3A5E" w:rsidRPr="00885441">
        <w:rPr>
          <w:rFonts w:ascii="Times New Roman" w:hAnsi="Times New Roman"/>
          <w:sz w:val="24"/>
          <w:szCs w:val="24"/>
        </w:rPr>
        <w:t xml:space="preserve">the </w:t>
      </w:r>
      <w:r w:rsidR="00751772" w:rsidRPr="00885441">
        <w:rPr>
          <w:rFonts w:ascii="Times New Roman" w:hAnsi="Times New Roman"/>
          <w:sz w:val="24"/>
          <w:szCs w:val="24"/>
        </w:rPr>
        <w:t>composite</w:t>
      </w:r>
      <w:r w:rsidR="00A04B40" w:rsidRPr="00885441">
        <w:rPr>
          <w:rFonts w:ascii="Times New Roman" w:hAnsi="Times New Roman"/>
          <w:sz w:val="24"/>
          <w:szCs w:val="24"/>
        </w:rPr>
        <w:t xml:space="preserve"> film</w:t>
      </w:r>
      <w:r w:rsidR="00751772" w:rsidRPr="00885441">
        <w:rPr>
          <w:rFonts w:ascii="Times New Roman" w:hAnsi="Times New Roman"/>
          <w:sz w:val="24"/>
          <w:szCs w:val="24"/>
        </w:rPr>
        <w:t>s exhibit</w:t>
      </w:r>
      <w:r w:rsidR="00EE3A5E" w:rsidRPr="00885441">
        <w:rPr>
          <w:rFonts w:ascii="Times New Roman" w:hAnsi="Times New Roman"/>
          <w:sz w:val="24"/>
          <w:szCs w:val="24"/>
        </w:rPr>
        <w:t xml:space="preserve"> </w:t>
      </w:r>
      <w:r w:rsidR="00D11860" w:rsidRPr="00885441">
        <w:rPr>
          <w:rFonts w:ascii="Times New Roman" w:hAnsi="Times New Roman"/>
          <w:sz w:val="24"/>
          <w:szCs w:val="24"/>
        </w:rPr>
        <w:t xml:space="preserve">increasing </w:t>
      </w:r>
      <w:r w:rsidR="00EE3A5E" w:rsidRPr="00885441">
        <w:rPr>
          <w:rFonts w:ascii="Times New Roman" w:hAnsi="Times New Roman"/>
          <w:sz w:val="24"/>
          <w:szCs w:val="24"/>
        </w:rPr>
        <w:t xml:space="preserve">values of specific capacitance for </w:t>
      </w:r>
      <w:r w:rsidR="00D11860" w:rsidRPr="00885441">
        <w:rPr>
          <w:rFonts w:ascii="Times New Roman" w:hAnsi="Times New Roman"/>
          <w:sz w:val="24"/>
          <w:szCs w:val="24"/>
        </w:rPr>
        <w:t xml:space="preserve">decreasing potential </w:t>
      </w:r>
      <w:r w:rsidR="00EE3A5E" w:rsidRPr="00885441">
        <w:rPr>
          <w:rFonts w:ascii="Times New Roman" w:hAnsi="Times New Roman"/>
          <w:sz w:val="24"/>
          <w:szCs w:val="24"/>
        </w:rPr>
        <w:t xml:space="preserve">scan rates due to the </w:t>
      </w:r>
      <w:r w:rsidR="00D11860" w:rsidRPr="00885441">
        <w:rPr>
          <w:rFonts w:ascii="Times New Roman" w:hAnsi="Times New Roman"/>
          <w:sz w:val="24"/>
          <w:szCs w:val="24"/>
        </w:rPr>
        <w:t xml:space="preserve">reduced </w:t>
      </w:r>
      <w:r w:rsidR="00EE3A5E" w:rsidRPr="00885441">
        <w:rPr>
          <w:rFonts w:ascii="Times New Roman" w:hAnsi="Times New Roman"/>
          <w:sz w:val="24"/>
          <w:szCs w:val="24"/>
        </w:rPr>
        <w:t xml:space="preserve">charge transfer and mass-transport </w:t>
      </w:r>
      <w:r w:rsidR="00D11860" w:rsidRPr="00885441">
        <w:rPr>
          <w:rFonts w:ascii="Times New Roman" w:hAnsi="Times New Roman"/>
          <w:sz w:val="24"/>
          <w:szCs w:val="24"/>
        </w:rPr>
        <w:t>polarization</w:t>
      </w:r>
      <w:r w:rsidR="00EE3A5E" w:rsidRPr="00885441">
        <w:rPr>
          <w:rFonts w:ascii="Times New Roman" w:hAnsi="Times New Roman"/>
          <w:sz w:val="24"/>
          <w:szCs w:val="24"/>
        </w:rPr>
        <w:t>.</w:t>
      </w:r>
      <w:hyperlink w:anchor="_ENREF_40" w:tooltip="Kroupa, 2016 #627" w:history="1">
        <w:r w:rsidR="00514F55" w:rsidRPr="00885441">
          <w:rPr>
            <w:rFonts w:ascii="Times New Roman" w:hAnsi="Times New Roman"/>
            <w:sz w:val="24"/>
            <w:szCs w:val="24"/>
          </w:rPr>
          <w:fldChar w:fldCharType="begin">
            <w:fldData xml:space="preserve">PEVuZE5vdGU+PENpdGU+PEF1dGhvcj5Lcm91cGE8L0F1dGhvcj48WWVhcj4yMDE2PC9ZZWFyPjxS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</w:fldData>
          </w:fldChar>
        </w:r>
        <w:r w:rsidR="00514F55" w:rsidRPr="00885441">
          <w:rPr>
            <w:rFonts w:ascii="Times New Roman" w:hAnsi="Times New Roman"/>
            <w:sz w:val="24"/>
            <w:szCs w:val="24"/>
          </w:rPr>
          <w:instrText xml:space="preserve"> ADDIN EN.CITE </w:instrText>
        </w:r>
        <w:r w:rsidR="00514F55" w:rsidRPr="00885441">
          <w:rPr>
            <w:rFonts w:ascii="Times New Roman" w:hAnsi="Times New Roman"/>
            <w:sz w:val="24"/>
            <w:szCs w:val="24"/>
          </w:rPr>
          <w:fldChar w:fldCharType="begin">
            <w:fldData xml:space="preserve">PEVuZE5vdGU+PENpdGU+PEF1dGhvcj5Lcm91cGE8L0F1dGhvcj48WWVhcj4yMDE2PC9ZZWFyPjxS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</w:fldData>
          </w:fldChar>
        </w:r>
        <w:r w:rsidR="00514F55" w:rsidRPr="00885441">
          <w:rPr>
            <w:rFonts w:ascii="Times New Roman" w:hAnsi="Times New Roman"/>
            <w:sz w:val="24"/>
            <w:szCs w:val="24"/>
          </w:rPr>
          <w:instrText xml:space="preserve"> ADDIN EN.CITE.DATA </w:instrText>
        </w:r>
        <w:r w:rsidR="00514F55" w:rsidRPr="00885441">
          <w:rPr>
            <w:rFonts w:ascii="Times New Roman" w:hAnsi="Times New Roman"/>
            <w:sz w:val="24"/>
            <w:szCs w:val="24"/>
          </w:rPr>
        </w:r>
        <w:r w:rsidR="00514F55" w:rsidRPr="00885441">
          <w:rPr>
            <w:rFonts w:ascii="Times New Roman" w:hAnsi="Times New Roman"/>
            <w:sz w:val="24"/>
            <w:szCs w:val="24"/>
          </w:rPr>
          <w:fldChar w:fldCharType="end"/>
        </w:r>
        <w:r w:rsidR="00514F55" w:rsidRPr="00885441">
          <w:rPr>
            <w:rFonts w:ascii="Times New Roman" w:hAnsi="Times New Roman"/>
            <w:sz w:val="24"/>
            <w:szCs w:val="24"/>
          </w:rPr>
        </w:r>
        <w:r w:rsidR="00514F55" w:rsidRPr="00885441">
          <w:rPr>
            <w:rFonts w:ascii="Times New Roman" w:hAnsi="Times New Roman"/>
            <w:sz w:val="24"/>
            <w:szCs w:val="24"/>
          </w:rPr>
          <w:fldChar w:fldCharType="separate"/>
        </w:r>
        <w:r w:rsidR="00514F55" w:rsidRPr="00885441">
          <w:rPr>
            <w:rFonts w:ascii="Times New Roman" w:hAnsi="Times New Roman"/>
            <w:noProof/>
            <w:sz w:val="24"/>
            <w:szCs w:val="24"/>
            <w:vertAlign w:val="superscript"/>
          </w:rPr>
          <w:t>40-42</w:t>
        </w:r>
        <w:r w:rsidR="00514F55" w:rsidRPr="00885441">
          <w:rPr>
            <w:rFonts w:ascii="Times New Roman" w:hAnsi="Times New Roman"/>
            <w:sz w:val="24"/>
            <w:szCs w:val="24"/>
          </w:rPr>
          <w:fldChar w:fldCharType="end"/>
        </w:r>
      </w:hyperlink>
      <w:r w:rsidR="00784404" w:rsidRPr="00885441">
        <w:rPr>
          <w:rFonts w:ascii="Times New Roman" w:hAnsi="Times New Roman"/>
          <w:sz w:val="24"/>
          <w:szCs w:val="24"/>
        </w:rPr>
        <w:t xml:space="preserve"> </w:t>
      </w:r>
    </w:p>
    <w:p w14:paraId="12CD31DB" w14:textId="798B1792" w:rsidR="002A5928" w:rsidRPr="00885441" w:rsidRDefault="00885D52" w:rsidP="00136C4A">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PPy-</w:t>
      </w:r>
      <w:r w:rsidR="006E3533" w:rsidRPr="00885441">
        <w:rPr>
          <w:rFonts w:ascii="Times New Roman" w:hAnsi="Times New Roman" w:cs="Times New Roman"/>
          <w:sz w:val="24"/>
          <w:szCs w:val="24"/>
        </w:rPr>
        <w:t>NT</w:t>
      </w:r>
      <w:r w:rsidR="00637EDE" w:rsidRPr="00885441">
        <w:rPr>
          <w:rFonts w:ascii="Times New Roman" w:hAnsi="Times New Roman" w:cs="Times New Roman"/>
          <w:sz w:val="24"/>
          <w:szCs w:val="24"/>
        </w:rPr>
        <w:t>/</w:t>
      </w:r>
      <w:r w:rsidR="006E3533" w:rsidRPr="00885441">
        <w:rPr>
          <w:rFonts w:ascii="Times New Roman" w:hAnsi="Times New Roman" w:cs="Times New Roman"/>
          <w:sz w:val="24"/>
          <w:szCs w:val="24"/>
        </w:rPr>
        <w:t xml:space="preserve">NFC </w:t>
      </w:r>
      <w:r w:rsidRPr="00885441">
        <w:rPr>
          <w:rFonts w:ascii="Times New Roman" w:hAnsi="Times New Roman" w:cs="Times New Roman"/>
          <w:sz w:val="24"/>
          <w:szCs w:val="24"/>
        </w:rPr>
        <w:t xml:space="preserve">displays </w:t>
      </w:r>
      <w:r w:rsidR="0050651A" w:rsidRPr="00885441">
        <w:rPr>
          <w:rFonts w:ascii="Times New Roman" w:hAnsi="Times New Roman" w:cs="Times New Roman"/>
          <w:sz w:val="24"/>
          <w:szCs w:val="24"/>
        </w:rPr>
        <w:t xml:space="preserve">the highest </w:t>
      </w:r>
      <w:r w:rsidR="00FF3801" w:rsidRPr="00885441">
        <w:rPr>
          <w:rFonts w:ascii="Times New Roman" w:hAnsi="Times New Roman" w:cs="Times New Roman"/>
          <w:sz w:val="24"/>
          <w:szCs w:val="24"/>
        </w:rPr>
        <w:t xml:space="preserve">gravimetric capacitance </w:t>
      </w:r>
      <w:r w:rsidR="0050651A" w:rsidRPr="00885441">
        <w:rPr>
          <w:rFonts w:ascii="Times New Roman" w:hAnsi="Times New Roman" w:cs="Times New Roman"/>
          <w:sz w:val="24"/>
          <w:szCs w:val="24"/>
        </w:rPr>
        <w:t xml:space="preserve">among </w:t>
      </w:r>
      <w:r w:rsidR="00637EDE" w:rsidRPr="00885441">
        <w:rPr>
          <w:rFonts w:ascii="Times New Roman" w:hAnsi="Times New Roman" w:cs="Times New Roman"/>
          <w:sz w:val="24"/>
          <w:szCs w:val="24"/>
        </w:rPr>
        <w:t xml:space="preserve">all </w:t>
      </w:r>
      <w:r w:rsidR="0050651A" w:rsidRPr="00885441">
        <w:rPr>
          <w:rFonts w:ascii="Times New Roman" w:hAnsi="Times New Roman" w:cs="Times New Roman"/>
          <w:sz w:val="24"/>
          <w:szCs w:val="24"/>
        </w:rPr>
        <w:t xml:space="preserve">composite films </w:t>
      </w:r>
      <w:r w:rsidR="0088284E" w:rsidRPr="00885441">
        <w:rPr>
          <w:rFonts w:ascii="Times New Roman" w:hAnsi="Times New Roman" w:cs="Times New Roman"/>
          <w:sz w:val="24"/>
          <w:szCs w:val="24"/>
        </w:rPr>
        <w:t xml:space="preserve">of </w:t>
      </w:r>
      <w:r w:rsidR="00CA4B84" w:rsidRPr="00885441">
        <w:rPr>
          <w:rFonts w:ascii="Times New Roman" w:hAnsi="Times New Roman" w:cs="Times New Roman"/>
          <w:sz w:val="24"/>
          <w:szCs w:val="24"/>
        </w:rPr>
        <w:t>209.7</w:t>
      </w:r>
      <w:r w:rsidR="00AD6AE5" w:rsidRPr="00885441">
        <w:rPr>
          <w:rFonts w:ascii="Times New Roman" w:hAnsi="Times New Roman" w:cs="Times New Roman"/>
          <w:sz w:val="24"/>
          <w:szCs w:val="24"/>
        </w:rPr>
        <w:t xml:space="preserve"> </w:t>
      </w:r>
      <w:r w:rsidR="00FF3801" w:rsidRPr="00885441">
        <w:rPr>
          <w:rFonts w:ascii="Times New Roman" w:hAnsi="Times New Roman" w:cs="Times New Roman"/>
          <w:sz w:val="24"/>
          <w:szCs w:val="24"/>
        </w:rPr>
        <w:t>F g</w:t>
      </w:r>
      <w:r w:rsidR="00FF3801" w:rsidRPr="00885441">
        <w:rPr>
          <w:rFonts w:ascii="Times New Roman" w:hAnsi="Times New Roman" w:cs="Times New Roman"/>
          <w:sz w:val="24"/>
          <w:szCs w:val="24"/>
          <w:vertAlign w:val="superscript"/>
        </w:rPr>
        <w:t>−1</w:t>
      </w:r>
      <w:r w:rsidR="00A122DB" w:rsidRPr="00885441">
        <w:rPr>
          <w:rFonts w:ascii="Times New Roman" w:hAnsi="Times New Roman" w:cs="Times New Roman"/>
          <w:sz w:val="24"/>
          <w:szCs w:val="24"/>
        </w:rPr>
        <w:t xml:space="preserve"> at 10</w:t>
      </w:r>
      <w:r w:rsidR="00FF3801" w:rsidRPr="00885441">
        <w:rPr>
          <w:rFonts w:ascii="Times New Roman" w:hAnsi="Times New Roman" w:cs="Times New Roman"/>
          <w:sz w:val="24"/>
          <w:szCs w:val="24"/>
        </w:rPr>
        <w:t xml:space="preserve"> mV s</w:t>
      </w:r>
      <w:r w:rsidR="00FF3801" w:rsidRPr="00885441">
        <w:rPr>
          <w:rFonts w:ascii="Times New Roman" w:hAnsi="Times New Roman" w:cs="Times New Roman"/>
          <w:sz w:val="24"/>
          <w:szCs w:val="24"/>
          <w:vertAlign w:val="superscript"/>
        </w:rPr>
        <w:t>−1</w:t>
      </w:r>
      <w:r w:rsidR="00FF3801" w:rsidRPr="00885441">
        <w:rPr>
          <w:rFonts w:ascii="Times New Roman" w:hAnsi="Times New Roman" w:cs="Times New Roman"/>
          <w:sz w:val="24"/>
          <w:szCs w:val="24"/>
        </w:rPr>
        <w:t xml:space="preserve"> and </w:t>
      </w:r>
      <w:r w:rsidR="00CA4B84" w:rsidRPr="00885441">
        <w:rPr>
          <w:rFonts w:ascii="Times New Roman" w:hAnsi="Times New Roman" w:cs="Times New Roman"/>
          <w:sz w:val="24"/>
          <w:szCs w:val="24"/>
        </w:rPr>
        <w:t>59.9</w:t>
      </w:r>
      <w:r w:rsidR="00FC4A8F" w:rsidRPr="00885441">
        <w:rPr>
          <w:rFonts w:ascii="Times New Roman" w:hAnsi="Times New Roman" w:cs="Times New Roman"/>
          <w:sz w:val="24"/>
          <w:szCs w:val="24"/>
        </w:rPr>
        <w:t xml:space="preserve"> F </w:t>
      </w:r>
      <w:r w:rsidR="00A122DB" w:rsidRPr="00885441">
        <w:rPr>
          <w:rFonts w:ascii="Times New Roman" w:hAnsi="Times New Roman" w:cs="Times New Roman"/>
          <w:sz w:val="24"/>
          <w:szCs w:val="24"/>
        </w:rPr>
        <w:t>g</w:t>
      </w:r>
      <w:r w:rsidR="00A60014" w:rsidRPr="00885441">
        <w:rPr>
          <w:rFonts w:ascii="Times New Roman" w:hAnsi="Times New Roman" w:cs="Times New Roman"/>
          <w:sz w:val="24"/>
          <w:szCs w:val="24"/>
          <w:vertAlign w:val="superscript"/>
        </w:rPr>
        <w:t>–</w:t>
      </w:r>
      <w:r w:rsidR="00FC4A8F" w:rsidRPr="00885441">
        <w:rPr>
          <w:rFonts w:ascii="Times New Roman" w:hAnsi="Times New Roman" w:cs="Times New Roman"/>
          <w:sz w:val="24"/>
          <w:szCs w:val="24"/>
          <w:vertAlign w:val="superscript"/>
        </w:rPr>
        <w:t>1</w:t>
      </w:r>
      <w:r w:rsidR="003440DA" w:rsidRPr="00885441">
        <w:rPr>
          <w:rFonts w:ascii="Times New Roman" w:hAnsi="Times New Roman" w:cs="Times New Roman"/>
          <w:sz w:val="24"/>
          <w:szCs w:val="24"/>
        </w:rPr>
        <w:t xml:space="preserve"> at 200 mV s</w:t>
      </w:r>
      <w:r w:rsidR="003440DA" w:rsidRPr="00885441">
        <w:rPr>
          <w:rFonts w:ascii="Times New Roman" w:hAnsi="Times New Roman" w:cs="Times New Roman"/>
          <w:sz w:val="24"/>
          <w:szCs w:val="24"/>
          <w:vertAlign w:val="superscript"/>
        </w:rPr>
        <w:t>−1</w:t>
      </w:r>
      <w:r w:rsidR="00EA69E2" w:rsidRPr="00885441">
        <w:rPr>
          <w:rFonts w:ascii="Times New Roman" w:hAnsi="Times New Roman" w:cs="Times New Roman"/>
          <w:sz w:val="24"/>
          <w:szCs w:val="24"/>
        </w:rPr>
        <w:t xml:space="preserve"> even when cycled in narrow potential window</w:t>
      </w:r>
      <w:r w:rsidR="006A1AA2" w:rsidRPr="00885441">
        <w:rPr>
          <w:rFonts w:ascii="Times New Roman" w:hAnsi="Times New Roman" w:cs="Times New Roman"/>
          <w:sz w:val="24"/>
          <w:szCs w:val="24"/>
        </w:rPr>
        <w:t>.</w:t>
      </w:r>
      <w:r w:rsidR="00FC4A8F" w:rsidRPr="00885441">
        <w:rPr>
          <w:rFonts w:ascii="Times New Roman" w:hAnsi="Times New Roman" w:cs="Times New Roman"/>
          <w:sz w:val="24"/>
          <w:szCs w:val="24"/>
        </w:rPr>
        <w:t xml:space="preserve"> In contrast</w:t>
      </w:r>
      <w:r w:rsidR="006E3533" w:rsidRPr="00885441">
        <w:rPr>
          <w:rFonts w:ascii="Times New Roman" w:hAnsi="Times New Roman" w:cs="Times New Roman"/>
          <w:sz w:val="24"/>
          <w:szCs w:val="24"/>
        </w:rPr>
        <w:t>,</w:t>
      </w:r>
      <w:r w:rsidR="00FC4A8F" w:rsidRPr="00885441">
        <w:rPr>
          <w:rFonts w:ascii="Times New Roman" w:hAnsi="Times New Roman" w:cs="Times New Roman"/>
          <w:sz w:val="24"/>
          <w:szCs w:val="24"/>
        </w:rPr>
        <w:t xml:space="preserve"> </w:t>
      </w:r>
      <w:r w:rsidR="00637EDE" w:rsidRPr="00885441">
        <w:rPr>
          <w:rFonts w:ascii="Times New Roman" w:hAnsi="Times New Roman" w:cs="Times New Roman"/>
          <w:sz w:val="24"/>
          <w:szCs w:val="24"/>
        </w:rPr>
        <w:t>C-</w:t>
      </w:r>
      <w:r w:rsidR="00FC4A8F" w:rsidRPr="00885441">
        <w:rPr>
          <w:rFonts w:ascii="Times New Roman" w:hAnsi="Times New Roman" w:cs="Times New Roman"/>
          <w:sz w:val="24"/>
          <w:szCs w:val="24"/>
        </w:rPr>
        <w:t>PPy-</w:t>
      </w:r>
      <w:r w:rsidR="00637EDE" w:rsidRPr="00885441">
        <w:rPr>
          <w:rFonts w:ascii="Times New Roman" w:hAnsi="Times New Roman" w:cs="Times New Roman"/>
          <w:sz w:val="24"/>
          <w:szCs w:val="24"/>
        </w:rPr>
        <w:t>NT/</w:t>
      </w:r>
      <w:r w:rsidR="00FC4A8F" w:rsidRPr="00885441">
        <w:rPr>
          <w:rFonts w:ascii="Times New Roman" w:hAnsi="Times New Roman" w:cs="Times New Roman"/>
          <w:sz w:val="24"/>
          <w:szCs w:val="24"/>
        </w:rPr>
        <w:t xml:space="preserve">NFC shows </w:t>
      </w:r>
      <w:r w:rsidR="00A04B40" w:rsidRPr="00885441">
        <w:rPr>
          <w:rFonts w:ascii="Times New Roman" w:hAnsi="Times New Roman" w:cs="Times New Roman"/>
          <w:sz w:val="24"/>
          <w:szCs w:val="24"/>
        </w:rPr>
        <w:t xml:space="preserve">about one order </w:t>
      </w:r>
      <w:r w:rsidR="00FC4A8F" w:rsidRPr="00885441">
        <w:rPr>
          <w:rFonts w:ascii="Times New Roman" w:hAnsi="Times New Roman" w:cs="Times New Roman"/>
          <w:sz w:val="24"/>
          <w:szCs w:val="24"/>
        </w:rPr>
        <w:t>low</w:t>
      </w:r>
      <w:r w:rsidR="00A04B40" w:rsidRPr="00885441">
        <w:rPr>
          <w:rFonts w:ascii="Times New Roman" w:hAnsi="Times New Roman" w:cs="Times New Roman"/>
          <w:sz w:val="24"/>
          <w:szCs w:val="24"/>
        </w:rPr>
        <w:t>er</w:t>
      </w:r>
      <w:r w:rsidR="00FC4A8F" w:rsidRPr="00885441">
        <w:rPr>
          <w:rFonts w:ascii="Times New Roman" w:hAnsi="Times New Roman" w:cs="Times New Roman"/>
          <w:sz w:val="24"/>
          <w:szCs w:val="24"/>
        </w:rPr>
        <w:t xml:space="preserve"> gravimetric capacitance</w:t>
      </w:r>
      <w:r w:rsidR="00D11860" w:rsidRPr="00885441">
        <w:rPr>
          <w:rFonts w:ascii="Times New Roman" w:hAnsi="Times New Roman" w:cs="Times New Roman"/>
          <w:sz w:val="24"/>
          <w:szCs w:val="24"/>
        </w:rPr>
        <w:t>s</w:t>
      </w:r>
      <w:r w:rsidR="00AB29EC" w:rsidRPr="00885441">
        <w:rPr>
          <w:rFonts w:ascii="Times New Roman" w:hAnsi="Times New Roman" w:cs="Times New Roman"/>
          <w:sz w:val="24"/>
          <w:szCs w:val="24"/>
        </w:rPr>
        <w:t xml:space="preserve"> of about </w:t>
      </w:r>
      <w:r w:rsidR="00403F7F" w:rsidRPr="00885441">
        <w:rPr>
          <w:rFonts w:ascii="Times New Roman" w:hAnsi="Times New Roman" w:cs="Times New Roman"/>
          <w:sz w:val="24"/>
          <w:szCs w:val="24"/>
        </w:rPr>
        <w:t>18.2</w:t>
      </w:r>
      <w:r w:rsidR="004116F9" w:rsidRPr="00885441">
        <w:rPr>
          <w:rFonts w:ascii="Times New Roman" w:hAnsi="Times New Roman" w:cs="Times New Roman"/>
          <w:sz w:val="24"/>
          <w:szCs w:val="24"/>
        </w:rPr>
        <w:t xml:space="preserve"> F g</w:t>
      </w:r>
      <w:r w:rsidR="00A60014" w:rsidRPr="00885441">
        <w:rPr>
          <w:rFonts w:ascii="Times New Roman" w:hAnsi="Times New Roman" w:cs="Times New Roman"/>
          <w:sz w:val="24"/>
          <w:szCs w:val="24"/>
          <w:vertAlign w:val="superscript"/>
        </w:rPr>
        <w:t>–</w:t>
      </w:r>
      <w:r w:rsidR="004116F9" w:rsidRPr="00885441">
        <w:rPr>
          <w:rFonts w:ascii="Times New Roman" w:hAnsi="Times New Roman" w:cs="Times New Roman"/>
          <w:sz w:val="24"/>
          <w:szCs w:val="24"/>
          <w:vertAlign w:val="superscript"/>
        </w:rPr>
        <w:t>1</w:t>
      </w:r>
      <w:r w:rsidR="004116F9" w:rsidRPr="00885441">
        <w:rPr>
          <w:rFonts w:ascii="Times New Roman" w:hAnsi="Times New Roman" w:cs="Times New Roman"/>
          <w:sz w:val="24"/>
          <w:szCs w:val="24"/>
        </w:rPr>
        <w:t xml:space="preserve"> at 10 mV s</w:t>
      </w:r>
      <w:r w:rsidR="00A60014" w:rsidRPr="00885441">
        <w:rPr>
          <w:rFonts w:ascii="Times New Roman" w:hAnsi="Times New Roman" w:cs="Times New Roman"/>
          <w:sz w:val="24"/>
          <w:szCs w:val="24"/>
          <w:vertAlign w:val="superscript"/>
        </w:rPr>
        <w:t>–</w:t>
      </w:r>
      <w:r w:rsidR="004116F9" w:rsidRPr="00885441">
        <w:rPr>
          <w:rFonts w:ascii="Times New Roman" w:hAnsi="Times New Roman" w:cs="Times New Roman"/>
          <w:sz w:val="24"/>
          <w:szCs w:val="24"/>
          <w:vertAlign w:val="superscript"/>
        </w:rPr>
        <w:t>1</w:t>
      </w:r>
      <w:r w:rsidR="00D11860" w:rsidRPr="00885441">
        <w:rPr>
          <w:rFonts w:ascii="Times New Roman" w:hAnsi="Times New Roman" w:cs="Times New Roman"/>
          <w:sz w:val="24"/>
          <w:szCs w:val="24"/>
        </w:rPr>
        <w:t xml:space="preserve"> and </w:t>
      </w:r>
      <w:r w:rsidR="00AB29EC" w:rsidRPr="00885441">
        <w:rPr>
          <w:rFonts w:ascii="Times New Roman" w:hAnsi="Times New Roman" w:cs="Times New Roman"/>
          <w:sz w:val="24"/>
          <w:szCs w:val="24"/>
        </w:rPr>
        <w:t>4.6</w:t>
      </w:r>
      <w:r w:rsidR="00FC4A8F" w:rsidRPr="00885441">
        <w:rPr>
          <w:rFonts w:ascii="Times New Roman" w:hAnsi="Times New Roman" w:cs="Times New Roman"/>
          <w:sz w:val="24"/>
          <w:szCs w:val="24"/>
        </w:rPr>
        <w:t xml:space="preserve"> F g</w:t>
      </w:r>
      <w:r w:rsidR="00A60014" w:rsidRPr="00885441">
        <w:rPr>
          <w:rFonts w:ascii="Times New Roman" w:hAnsi="Times New Roman" w:cs="Times New Roman"/>
          <w:sz w:val="24"/>
          <w:szCs w:val="24"/>
          <w:vertAlign w:val="superscript"/>
        </w:rPr>
        <w:t>–</w:t>
      </w:r>
      <w:r w:rsidR="00FC4A8F" w:rsidRPr="00885441">
        <w:rPr>
          <w:rFonts w:ascii="Times New Roman" w:hAnsi="Times New Roman" w:cs="Times New Roman"/>
          <w:sz w:val="24"/>
          <w:szCs w:val="24"/>
          <w:vertAlign w:val="superscript"/>
        </w:rPr>
        <w:t>1</w:t>
      </w:r>
      <w:r w:rsidR="00FC4A8F" w:rsidRPr="00885441">
        <w:rPr>
          <w:rFonts w:ascii="Times New Roman" w:hAnsi="Times New Roman" w:cs="Times New Roman"/>
          <w:sz w:val="24"/>
          <w:szCs w:val="24"/>
        </w:rPr>
        <w:t xml:space="preserve"> at </w:t>
      </w:r>
      <w:r w:rsidR="00A63D46" w:rsidRPr="00885441">
        <w:rPr>
          <w:rFonts w:ascii="Times New Roman" w:hAnsi="Times New Roman" w:cs="Times New Roman"/>
          <w:sz w:val="24"/>
          <w:szCs w:val="24"/>
        </w:rPr>
        <w:t xml:space="preserve">200 mV </w:t>
      </w:r>
      <w:r w:rsidR="00AB29EC" w:rsidRPr="00885441">
        <w:rPr>
          <w:rFonts w:ascii="Times New Roman" w:hAnsi="Times New Roman" w:cs="Times New Roman"/>
          <w:sz w:val="24"/>
          <w:szCs w:val="24"/>
        </w:rPr>
        <w:t>s</w:t>
      </w:r>
      <w:r w:rsidR="00A60014" w:rsidRPr="00885441">
        <w:rPr>
          <w:rFonts w:ascii="Times New Roman" w:hAnsi="Times New Roman" w:cs="Times New Roman"/>
          <w:sz w:val="24"/>
          <w:szCs w:val="24"/>
          <w:vertAlign w:val="superscript"/>
        </w:rPr>
        <w:t>–</w:t>
      </w:r>
      <w:r w:rsidR="00A63D46" w:rsidRPr="00885441">
        <w:rPr>
          <w:rFonts w:ascii="Times New Roman" w:hAnsi="Times New Roman" w:cs="Times New Roman"/>
          <w:sz w:val="24"/>
          <w:szCs w:val="24"/>
          <w:vertAlign w:val="superscript"/>
        </w:rPr>
        <w:t>1</w:t>
      </w:r>
      <w:r w:rsidR="004116F9" w:rsidRPr="00885441">
        <w:rPr>
          <w:rFonts w:ascii="Times New Roman" w:hAnsi="Times New Roman" w:cs="Times New Roman"/>
          <w:sz w:val="24"/>
          <w:szCs w:val="24"/>
        </w:rPr>
        <w:t xml:space="preserve">. </w:t>
      </w:r>
      <w:r w:rsidR="00C01279" w:rsidRPr="00885441">
        <w:rPr>
          <w:rFonts w:ascii="Times New Roman" w:hAnsi="Times New Roman" w:cs="Times New Roman"/>
          <w:sz w:val="24"/>
          <w:szCs w:val="24"/>
        </w:rPr>
        <w:t xml:space="preserve">Significantly </w:t>
      </w:r>
      <w:r w:rsidR="00EC5E75" w:rsidRPr="00885441">
        <w:rPr>
          <w:rFonts w:ascii="Times New Roman" w:hAnsi="Times New Roman" w:cs="Times New Roman"/>
          <w:sz w:val="24"/>
          <w:szCs w:val="24"/>
        </w:rPr>
        <w:t>low</w:t>
      </w:r>
      <w:r w:rsidR="00C01279" w:rsidRPr="00885441">
        <w:rPr>
          <w:rFonts w:ascii="Times New Roman" w:hAnsi="Times New Roman" w:cs="Times New Roman"/>
          <w:sz w:val="24"/>
          <w:szCs w:val="24"/>
        </w:rPr>
        <w:t>er</w:t>
      </w:r>
      <w:r w:rsidR="00EC5E75" w:rsidRPr="00885441">
        <w:rPr>
          <w:rFonts w:ascii="Times New Roman" w:hAnsi="Times New Roman" w:cs="Times New Roman"/>
          <w:sz w:val="24"/>
          <w:szCs w:val="24"/>
        </w:rPr>
        <w:t xml:space="preserve"> gravimetric capacitances </w:t>
      </w:r>
      <w:r w:rsidR="00D11860" w:rsidRPr="00885441">
        <w:rPr>
          <w:rFonts w:ascii="Times New Roman" w:hAnsi="Times New Roman" w:cs="Times New Roman"/>
          <w:sz w:val="24"/>
          <w:szCs w:val="24"/>
        </w:rPr>
        <w:t xml:space="preserve">of </w:t>
      </w:r>
      <w:r w:rsidR="00637EDE" w:rsidRPr="00885441">
        <w:rPr>
          <w:rFonts w:ascii="Times New Roman" w:hAnsi="Times New Roman" w:cs="Times New Roman"/>
          <w:sz w:val="24"/>
          <w:szCs w:val="24"/>
        </w:rPr>
        <w:t>C-</w:t>
      </w:r>
      <w:r w:rsidR="00D11860" w:rsidRPr="00885441">
        <w:rPr>
          <w:rFonts w:ascii="Times New Roman" w:hAnsi="Times New Roman" w:cs="Times New Roman"/>
          <w:sz w:val="24"/>
          <w:szCs w:val="24"/>
        </w:rPr>
        <w:t>PPy</w:t>
      </w:r>
      <w:r w:rsidR="006E3533" w:rsidRPr="00885441">
        <w:rPr>
          <w:rFonts w:ascii="Times New Roman" w:hAnsi="Times New Roman" w:cs="Times New Roman"/>
          <w:sz w:val="24"/>
          <w:szCs w:val="24"/>
        </w:rPr>
        <w:t>-NT</w:t>
      </w:r>
      <w:r w:rsidR="00637EDE" w:rsidRPr="00885441">
        <w:rPr>
          <w:rFonts w:ascii="Times New Roman" w:hAnsi="Times New Roman" w:cs="Times New Roman"/>
          <w:sz w:val="24"/>
          <w:szCs w:val="24"/>
        </w:rPr>
        <w:t>/</w:t>
      </w:r>
      <w:r w:rsidR="00D11860" w:rsidRPr="00885441">
        <w:rPr>
          <w:rFonts w:ascii="Times New Roman" w:hAnsi="Times New Roman" w:cs="Times New Roman"/>
          <w:sz w:val="24"/>
          <w:szCs w:val="24"/>
        </w:rPr>
        <w:t xml:space="preserve">NFC </w:t>
      </w:r>
      <w:r w:rsidR="00130B56" w:rsidRPr="00885441">
        <w:rPr>
          <w:rFonts w:ascii="Times New Roman" w:hAnsi="Times New Roman" w:cs="Times New Roman"/>
          <w:sz w:val="24"/>
          <w:szCs w:val="24"/>
        </w:rPr>
        <w:t>can be explained by low electrical conductivity exhibited by</w:t>
      </w:r>
      <w:r w:rsidR="001857F3" w:rsidRPr="00885441">
        <w:rPr>
          <w:rFonts w:ascii="Times New Roman" w:hAnsi="Times New Roman" w:cs="Times New Roman"/>
          <w:sz w:val="24"/>
          <w:szCs w:val="24"/>
        </w:rPr>
        <w:t xml:space="preserve"> the pristine</w:t>
      </w:r>
      <w:r w:rsidR="00130B56" w:rsidRPr="00885441">
        <w:rPr>
          <w:rFonts w:ascii="Times New Roman" w:hAnsi="Times New Roman" w:cs="Times New Roman"/>
          <w:sz w:val="24"/>
          <w:szCs w:val="24"/>
        </w:rPr>
        <w:t xml:space="preserve"> </w:t>
      </w:r>
      <w:r w:rsidR="00637EDE" w:rsidRPr="00885441">
        <w:rPr>
          <w:rFonts w:ascii="Times New Roman" w:hAnsi="Times New Roman" w:cs="Times New Roman"/>
          <w:sz w:val="24"/>
          <w:szCs w:val="24"/>
        </w:rPr>
        <w:t>C-</w:t>
      </w:r>
      <w:r w:rsidR="00130B56" w:rsidRPr="00885441">
        <w:rPr>
          <w:rFonts w:ascii="Times New Roman" w:hAnsi="Times New Roman" w:cs="Times New Roman"/>
          <w:sz w:val="24"/>
          <w:szCs w:val="24"/>
        </w:rPr>
        <w:t>PPy</w:t>
      </w:r>
      <w:r w:rsidR="006E3533" w:rsidRPr="00885441">
        <w:rPr>
          <w:rFonts w:ascii="Times New Roman" w:hAnsi="Times New Roman" w:cs="Times New Roman"/>
          <w:sz w:val="24"/>
          <w:szCs w:val="24"/>
        </w:rPr>
        <w:t>-NT</w:t>
      </w:r>
      <w:r w:rsidR="00C01279" w:rsidRPr="00885441">
        <w:rPr>
          <w:rFonts w:ascii="Times New Roman" w:hAnsi="Times New Roman" w:cs="Times New Roman"/>
          <w:sz w:val="24"/>
          <w:szCs w:val="24"/>
        </w:rPr>
        <w:t>, the</w:t>
      </w:r>
      <w:r w:rsidR="00A04B40" w:rsidRPr="00885441">
        <w:rPr>
          <w:rFonts w:ascii="Times New Roman" w:hAnsi="Times New Roman" w:cs="Times New Roman"/>
          <w:sz w:val="24"/>
          <w:szCs w:val="24"/>
        </w:rPr>
        <w:t xml:space="preserve"> </w:t>
      </w:r>
      <w:r w:rsidR="0088284E" w:rsidRPr="00885441">
        <w:rPr>
          <w:rFonts w:ascii="Times New Roman" w:hAnsi="Times New Roman" w:cs="Times New Roman"/>
          <w:sz w:val="24"/>
          <w:szCs w:val="24"/>
        </w:rPr>
        <w:t xml:space="preserve">absence of redox processes </w:t>
      </w:r>
      <w:r w:rsidR="00571628" w:rsidRPr="00885441">
        <w:rPr>
          <w:rFonts w:ascii="Times New Roman" w:hAnsi="Times New Roman" w:cs="Times New Roman"/>
          <w:sz w:val="24"/>
          <w:szCs w:val="24"/>
        </w:rPr>
        <w:t xml:space="preserve">of PPy </w:t>
      </w:r>
      <w:r w:rsidR="0088284E" w:rsidRPr="00885441">
        <w:rPr>
          <w:rFonts w:ascii="Times New Roman" w:hAnsi="Times New Roman" w:cs="Times New Roman"/>
          <w:sz w:val="24"/>
          <w:szCs w:val="24"/>
        </w:rPr>
        <w:t xml:space="preserve">and </w:t>
      </w:r>
      <w:r w:rsidR="00D11860" w:rsidRPr="00885441">
        <w:rPr>
          <w:rFonts w:ascii="Times New Roman" w:hAnsi="Times New Roman" w:cs="Times New Roman"/>
          <w:sz w:val="24"/>
          <w:szCs w:val="24"/>
        </w:rPr>
        <w:t xml:space="preserve">relatively small </w:t>
      </w:r>
      <w:r w:rsidR="00990965" w:rsidRPr="00885441">
        <w:rPr>
          <w:rFonts w:ascii="Times New Roman" w:hAnsi="Times New Roman" w:cs="Times New Roman"/>
          <w:sz w:val="24"/>
          <w:szCs w:val="24"/>
        </w:rPr>
        <w:t>electrode-electrolyte interface</w:t>
      </w:r>
      <w:r w:rsidR="00130B56" w:rsidRPr="00885441">
        <w:rPr>
          <w:rFonts w:ascii="Times New Roman" w:hAnsi="Times New Roman" w:cs="Times New Roman"/>
          <w:sz w:val="24"/>
          <w:szCs w:val="24"/>
        </w:rPr>
        <w:t>.</w:t>
      </w:r>
      <w:r w:rsidR="008B3DA7" w:rsidRPr="00885441">
        <w:rPr>
          <w:rFonts w:ascii="Times New Roman" w:hAnsi="Times New Roman" w:cs="Times New Roman"/>
          <w:sz w:val="24"/>
          <w:szCs w:val="24"/>
        </w:rPr>
        <w:t xml:space="preserve"> </w:t>
      </w:r>
      <w:r w:rsidR="00261244" w:rsidRPr="00885441">
        <w:rPr>
          <w:rFonts w:ascii="Times New Roman" w:hAnsi="Times New Roman" w:cs="Times New Roman"/>
          <w:sz w:val="24"/>
          <w:szCs w:val="24"/>
        </w:rPr>
        <w:t>On the other hand, the observed gravimetric capacitances are</w:t>
      </w:r>
      <w:r w:rsidR="00F343A6" w:rsidRPr="00885441">
        <w:rPr>
          <w:rFonts w:ascii="Times New Roman" w:hAnsi="Times New Roman" w:cs="Times New Roman"/>
          <w:sz w:val="24"/>
          <w:szCs w:val="24"/>
        </w:rPr>
        <w:t xml:space="preserve"> </w:t>
      </w:r>
      <w:r w:rsidR="00990965" w:rsidRPr="00885441">
        <w:rPr>
          <w:rFonts w:ascii="Times New Roman" w:hAnsi="Times New Roman" w:cs="Times New Roman"/>
          <w:sz w:val="24"/>
          <w:szCs w:val="24"/>
        </w:rPr>
        <w:t xml:space="preserve">comparable </w:t>
      </w:r>
      <w:r w:rsidR="00F343A6" w:rsidRPr="00885441">
        <w:rPr>
          <w:rFonts w:ascii="Times New Roman" w:hAnsi="Times New Roman" w:cs="Times New Roman"/>
          <w:sz w:val="24"/>
          <w:szCs w:val="24"/>
        </w:rPr>
        <w:t xml:space="preserve">to </w:t>
      </w:r>
      <w:r w:rsidR="0088284E" w:rsidRPr="00885441">
        <w:rPr>
          <w:rFonts w:ascii="Times New Roman" w:hAnsi="Times New Roman" w:cs="Times New Roman"/>
          <w:sz w:val="24"/>
          <w:szCs w:val="24"/>
        </w:rPr>
        <w:t>MWCNT/NFC</w:t>
      </w:r>
      <w:r w:rsidR="00571628" w:rsidRPr="00885441">
        <w:rPr>
          <w:rFonts w:ascii="Times New Roman" w:hAnsi="Times New Roman" w:cs="Times New Roman"/>
          <w:sz w:val="24"/>
          <w:szCs w:val="24"/>
        </w:rPr>
        <w:t xml:space="preserve"> (</w:t>
      </w:r>
      <w:r w:rsidR="00261244" w:rsidRPr="00885441">
        <w:rPr>
          <w:rFonts w:ascii="Times New Roman" w:hAnsi="Times New Roman" w:cs="Times New Roman"/>
          <w:sz w:val="24"/>
          <w:szCs w:val="24"/>
        </w:rPr>
        <w:t>showing</w:t>
      </w:r>
      <w:r w:rsidR="00571628" w:rsidRPr="00885441">
        <w:rPr>
          <w:rFonts w:ascii="Times New Roman" w:hAnsi="Times New Roman" w:cs="Times New Roman"/>
          <w:sz w:val="24"/>
          <w:szCs w:val="24"/>
        </w:rPr>
        <w:t xml:space="preserve"> </w:t>
      </w:r>
      <w:r w:rsidR="00A60014" w:rsidRPr="00885441">
        <w:rPr>
          <w:rFonts w:ascii="Times New Roman" w:hAnsi="Times New Roman" w:cs="Times New Roman"/>
          <w:sz w:val="24"/>
          <w:szCs w:val="24"/>
        </w:rPr>
        <w:t>17 F g</w:t>
      </w:r>
      <w:r w:rsidR="00A60014" w:rsidRPr="00885441">
        <w:rPr>
          <w:rFonts w:ascii="Times New Roman" w:hAnsi="Times New Roman" w:cs="Times New Roman"/>
          <w:sz w:val="24"/>
          <w:szCs w:val="24"/>
          <w:vertAlign w:val="superscript"/>
        </w:rPr>
        <w:t>–1</w:t>
      </w:r>
      <w:r w:rsidR="00A60014" w:rsidRPr="00885441">
        <w:rPr>
          <w:rFonts w:ascii="Times New Roman" w:hAnsi="Times New Roman" w:cs="Times New Roman"/>
          <w:sz w:val="24"/>
          <w:szCs w:val="24"/>
        </w:rPr>
        <w:t xml:space="preserve"> at 10 mV s</w:t>
      </w:r>
      <w:r w:rsidR="00A60014" w:rsidRPr="00885441">
        <w:rPr>
          <w:rFonts w:ascii="Times New Roman" w:hAnsi="Times New Roman" w:cs="Times New Roman"/>
          <w:sz w:val="24"/>
          <w:szCs w:val="24"/>
          <w:vertAlign w:val="superscript"/>
        </w:rPr>
        <w:t>–1</w:t>
      </w:r>
      <w:r w:rsidR="00F343A6" w:rsidRPr="00885441">
        <w:rPr>
          <w:rFonts w:ascii="Times New Roman" w:hAnsi="Times New Roman" w:cs="Times New Roman"/>
          <w:sz w:val="24"/>
          <w:szCs w:val="24"/>
        </w:rPr>
        <w:t xml:space="preserve"> and</w:t>
      </w:r>
      <w:r w:rsidR="00A60014" w:rsidRPr="00885441">
        <w:rPr>
          <w:rFonts w:ascii="Times New Roman" w:hAnsi="Times New Roman" w:cs="Times New Roman"/>
          <w:sz w:val="24"/>
          <w:szCs w:val="24"/>
        </w:rPr>
        <w:t xml:space="preserve"> 9.05 F g</w:t>
      </w:r>
      <w:r w:rsidR="00A60014" w:rsidRPr="00885441">
        <w:rPr>
          <w:rFonts w:ascii="Times New Roman" w:hAnsi="Times New Roman" w:cs="Times New Roman"/>
          <w:sz w:val="24"/>
          <w:szCs w:val="24"/>
          <w:vertAlign w:val="superscript"/>
        </w:rPr>
        <w:t>–1</w:t>
      </w:r>
      <w:r w:rsidR="00A60014" w:rsidRPr="00885441">
        <w:rPr>
          <w:rFonts w:ascii="Times New Roman" w:hAnsi="Times New Roman" w:cs="Times New Roman"/>
          <w:sz w:val="24"/>
          <w:szCs w:val="24"/>
        </w:rPr>
        <w:t xml:space="preserve"> at 200 mV s</w:t>
      </w:r>
      <w:r w:rsidR="00A60014" w:rsidRPr="00885441">
        <w:rPr>
          <w:rFonts w:ascii="Times New Roman" w:hAnsi="Times New Roman" w:cs="Times New Roman"/>
          <w:sz w:val="24"/>
          <w:szCs w:val="24"/>
          <w:vertAlign w:val="superscript"/>
        </w:rPr>
        <w:t>–1</w:t>
      </w:r>
      <w:r w:rsidR="00571628" w:rsidRPr="00885441">
        <w:rPr>
          <w:rFonts w:ascii="Times New Roman" w:hAnsi="Times New Roman" w:cs="Times New Roman"/>
          <w:sz w:val="24"/>
          <w:szCs w:val="24"/>
        </w:rPr>
        <w:t>)</w:t>
      </w:r>
      <w:r w:rsidR="00261244" w:rsidRPr="00885441">
        <w:rPr>
          <w:rFonts w:ascii="Times New Roman" w:hAnsi="Times New Roman" w:cs="Times New Roman"/>
          <w:sz w:val="24"/>
          <w:szCs w:val="24"/>
        </w:rPr>
        <w:t xml:space="preserve"> which exhibited much higher </w:t>
      </w:r>
      <w:r w:rsidR="00C01279" w:rsidRPr="00885441">
        <w:rPr>
          <w:rFonts w:ascii="Times New Roman" w:hAnsi="Times New Roman" w:cs="Times New Roman"/>
          <w:sz w:val="24"/>
          <w:szCs w:val="24"/>
        </w:rPr>
        <w:t xml:space="preserve">electric </w:t>
      </w:r>
      <w:r w:rsidR="00261244" w:rsidRPr="00885441">
        <w:rPr>
          <w:rFonts w:ascii="Times New Roman" w:hAnsi="Times New Roman" w:cs="Times New Roman"/>
          <w:sz w:val="24"/>
          <w:szCs w:val="24"/>
        </w:rPr>
        <w:t>conductivity</w:t>
      </w:r>
      <w:r w:rsidR="00F343A6" w:rsidRPr="00885441">
        <w:rPr>
          <w:rFonts w:ascii="Times New Roman" w:hAnsi="Times New Roman" w:cs="Times New Roman"/>
          <w:sz w:val="24"/>
          <w:szCs w:val="24"/>
        </w:rPr>
        <w:t>.</w:t>
      </w:r>
      <w:r w:rsidR="006265AD" w:rsidRPr="00885441">
        <w:rPr>
          <w:rFonts w:ascii="Times New Roman" w:hAnsi="Times New Roman" w:cs="Times New Roman"/>
          <w:sz w:val="24"/>
          <w:szCs w:val="24"/>
        </w:rPr>
        <w:t xml:space="preserve"> The </w:t>
      </w:r>
      <w:r w:rsidR="00BC044A" w:rsidRPr="00885441">
        <w:rPr>
          <w:rFonts w:ascii="Times New Roman" w:hAnsi="Times New Roman" w:cs="Times New Roman"/>
          <w:sz w:val="24"/>
          <w:szCs w:val="24"/>
        </w:rPr>
        <w:t xml:space="preserve">comparable performance of </w:t>
      </w:r>
      <w:r w:rsidR="0006464B" w:rsidRPr="00885441">
        <w:rPr>
          <w:rFonts w:ascii="Times New Roman" w:hAnsi="Times New Roman" w:cs="Times New Roman"/>
          <w:sz w:val="24"/>
          <w:szCs w:val="24"/>
        </w:rPr>
        <w:t>C-</w:t>
      </w:r>
      <w:r w:rsidR="00BC044A" w:rsidRPr="00885441">
        <w:rPr>
          <w:rFonts w:ascii="Times New Roman" w:hAnsi="Times New Roman" w:cs="Times New Roman"/>
          <w:sz w:val="24"/>
          <w:szCs w:val="24"/>
        </w:rPr>
        <w:t>PPy</w:t>
      </w:r>
      <w:r w:rsidR="00617162" w:rsidRPr="00885441">
        <w:rPr>
          <w:rFonts w:ascii="Times New Roman" w:hAnsi="Times New Roman" w:cs="Times New Roman"/>
          <w:sz w:val="24"/>
          <w:szCs w:val="24"/>
        </w:rPr>
        <w:t>-NT</w:t>
      </w:r>
      <w:r w:rsidR="00BC044A" w:rsidRPr="00885441">
        <w:rPr>
          <w:rFonts w:ascii="Times New Roman" w:hAnsi="Times New Roman" w:cs="Times New Roman"/>
          <w:sz w:val="24"/>
          <w:szCs w:val="24"/>
        </w:rPr>
        <w:t xml:space="preserve"> </w:t>
      </w:r>
      <w:r w:rsidR="00703304" w:rsidRPr="00885441">
        <w:rPr>
          <w:rFonts w:ascii="Times New Roman" w:hAnsi="Times New Roman" w:cs="Times New Roman"/>
          <w:sz w:val="24"/>
          <w:szCs w:val="24"/>
        </w:rPr>
        <w:t>and</w:t>
      </w:r>
      <w:r w:rsidR="00BC044A" w:rsidRPr="00885441">
        <w:rPr>
          <w:rFonts w:ascii="Times New Roman" w:hAnsi="Times New Roman" w:cs="Times New Roman"/>
          <w:sz w:val="24"/>
          <w:szCs w:val="24"/>
        </w:rPr>
        <w:t xml:space="preserve"> </w:t>
      </w:r>
      <w:r w:rsidR="00703304" w:rsidRPr="00885441">
        <w:rPr>
          <w:rFonts w:ascii="Times New Roman" w:hAnsi="Times New Roman" w:cs="Times New Roman"/>
          <w:sz w:val="24"/>
          <w:szCs w:val="24"/>
        </w:rPr>
        <w:t xml:space="preserve">commercial </w:t>
      </w:r>
      <w:r w:rsidR="00BC044A" w:rsidRPr="00885441">
        <w:rPr>
          <w:rFonts w:ascii="Times New Roman" w:hAnsi="Times New Roman" w:cs="Times New Roman"/>
          <w:sz w:val="24"/>
          <w:szCs w:val="24"/>
        </w:rPr>
        <w:t>MWCNT</w:t>
      </w:r>
      <w:r w:rsidR="0006464B" w:rsidRPr="00885441">
        <w:rPr>
          <w:rFonts w:ascii="Times New Roman" w:hAnsi="Times New Roman" w:cs="Times New Roman"/>
          <w:sz w:val="24"/>
          <w:szCs w:val="24"/>
        </w:rPr>
        <w:t xml:space="preserve"> in the NFC-</w:t>
      </w:r>
      <w:r w:rsidR="00703304" w:rsidRPr="00885441">
        <w:rPr>
          <w:rFonts w:ascii="Times New Roman" w:hAnsi="Times New Roman" w:cs="Times New Roman"/>
          <w:sz w:val="24"/>
          <w:szCs w:val="24"/>
        </w:rPr>
        <w:t xml:space="preserve">based composites </w:t>
      </w:r>
      <w:r w:rsidR="006265AD" w:rsidRPr="00885441">
        <w:rPr>
          <w:rFonts w:ascii="Times New Roman" w:hAnsi="Times New Roman" w:cs="Times New Roman"/>
          <w:sz w:val="24"/>
          <w:szCs w:val="24"/>
        </w:rPr>
        <w:t xml:space="preserve">in terms of gravimetric capacitances </w:t>
      </w:r>
      <w:r w:rsidR="00703304" w:rsidRPr="00885441">
        <w:rPr>
          <w:rFonts w:ascii="Times New Roman" w:hAnsi="Times New Roman" w:cs="Times New Roman"/>
          <w:sz w:val="24"/>
          <w:szCs w:val="24"/>
        </w:rPr>
        <w:t xml:space="preserve">could be </w:t>
      </w:r>
      <w:r w:rsidR="00C14086" w:rsidRPr="00885441">
        <w:rPr>
          <w:rFonts w:ascii="Times New Roman" w:hAnsi="Times New Roman" w:cs="Times New Roman"/>
          <w:sz w:val="24"/>
          <w:szCs w:val="24"/>
        </w:rPr>
        <w:t xml:space="preserve">explained by their comparable </w:t>
      </w:r>
      <w:r w:rsidR="00005DD9" w:rsidRPr="00885441">
        <w:rPr>
          <w:rFonts w:ascii="Times New Roman" w:hAnsi="Times New Roman" w:cs="Times New Roman"/>
          <w:sz w:val="24"/>
          <w:szCs w:val="24"/>
        </w:rPr>
        <w:t xml:space="preserve">SSA </w:t>
      </w:r>
      <w:r w:rsidR="00C14086" w:rsidRPr="00885441">
        <w:rPr>
          <w:rFonts w:ascii="Times New Roman" w:hAnsi="Times New Roman" w:cs="Times New Roman"/>
          <w:sz w:val="24"/>
          <w:szCs w:val="24"/>
        </w:rPr>
        <w:t>(</w:t>
      </w:r>
      <w:r w:rsidR="00C14086" w:rsidRPr="00885441">
        <w:rPr>
          <w:rFonts w:ascii="Times New Roman" w:hAnsi="Times New Roman" w:cs="Times New Roman"/>
          <w:i/>
          <w:sz w:val="24"/>
          <w:szCs w:val="24"/>
        </w:rPr>
        <w:t>S</w:t>
      </w:r>
      <w:r w:rsidR="00C14086" w:rsidRPr="00885441">
        <w:rPr>
          <w:rFonts w:ascii="Times New Roman" w:hAnsi="Times New Roman" w:cs="Times New Roman"/>
          <w:sz w:val="24"/>
          <w:szCs w:val="24"/>
          <w:vertAlign w:val="subscript"/>
        </w:rPr>
        <w:t>BET</w:t>
      </w:r>
      <w:r w:rsidR="00C14086" w:rsidRPr="00885441">
        <w:rPr>
          <w:rFonts w:ascii="Times New Roman" w:hAnsi="Times New Roman" w:cs="Times New Roman"/>
          <w:sz w:val="24"/>
          <w:szCs w:val="24"/>
        </w:rPr>
        <w:t xml:space="preserve"> = 211 m</w:t>
      </w:r>
      <w:r w:rsidR="00C14086" w:rsidRPr="00885441">
        <w:rPr>
          <w:rFonts w:ascii="Times New Roman" w:hAnsi="Times New Roman" w:cs="Times New Roman"/>
          <w:sz w:val="24"/>
          <w:szCs w:val="24"/>
          <w:vertAlign w:val="superscript"/>
        </w:rPr>
        <w:t>2</w:t>
      </w:r>
      <w:r w:rsidR="00C14086" w:rsidRPr="00885441">
        <w:rPr>
          <w:rFonts w:ascii="Times New Roman" w:hAnsi="Times New Roman" w:cs="Times New Roman"/>
          <w:sz w:val="24"/>
          <w:szCs w:val="24"/>
        </w:rPr>
        <w:t xml:space="preserve"> g</w:t>
      </w:r>
      <w:r w:rsidR="00A60014" w:rsidRPr="00885441">
        <w:rPr>
          <w:rFonts w:ascii="Times New Roman" w:hAnsi="Times New Roman" w:cs="Times New Roman"/>
          <w:sz w:val="24"/>
          <w:szCs w:val="24"/>
          <w:vertAlign w:val="superscript"/>
        </w:rPr>
        <w:t>–</w:t>
      </w:r>
      <w:r w:rsidR="00C14086" w:rsidRPr="00885441">
        <w:rPr>
          <w:rFonts w:ascii="Times New Roman" w:hAnsi="Times New Roman" w:cs="Times New Roman"/>
          <w:sz w:val="24"/>
          <w:szCs w:val="24"/>
          <w:vertAlign w:val="superscript"/>
        </w:rPr>
        <w:t>1</w:t>
      </w:r>
      <w:r w:rsidR="00B76134" w:rsidRPr="00885441">
        <w:rPr>
          <w:rFonts w:ascii="Times New Roman" w:hAnsi="Times New Roman" w:cs="Times New Roman"/>
          <w:sz w:val="24"/>
          <w:szCs w:val="24"/>
        </w:rPr>
        <w:t xml:space="preserve"> </w:t>
      </w:r>
      <w:r w:rsidR="00E02205" w:rsidRPr="00885441">
        <w:rPr>
          <w:rFonts w:ascii="Times New Roman" w:hAnsi="Times New Roman" w:cs="Times New Roman"/>
          <w:sz w:val="24"/>
          <w:szCs w:val="24"/>
        </w:rPr>
        <w:t xml:space="preserve">for </w:t>
      </w:r>
      <w:r w:rsidR="00B76134" w:rsidRPr="00885441">
        <w:rPr>
          <w:rFonts w:ascii="Times New Roman" w:hAnsi="Times New Roman" w:cs="Times New Roman"/>
          <w:sz w:val="24"/>
          <w:szCs w:val="24"/>
        </w:rPr>
        <w:t>C-PPy-NT and 223 m</w:t>
      </w:r>
      <w:r w:rsidR="00B76134" w:rsidRPr="00885441">
        <w:rPr>
          <w:rFonts w:ascii="Times New Roman" w:hAnsi="Times New Roman" w:cs="Times New Roman"/>
          <w:sz w:val="24"/>
          <w:szCs w:val="24"/>
          <w:vertAlign w:val="superscript"/>
        </w:rPr>
        <w:t>2</w:t>
      </w:r>
      <w:r w:rsidR="00B76134" w:rsidRPr="00885441">
        <w:rPr>
          <w:rFonts w:ascii="Times New Roman" w:hAnsi="Times New Roman" w:cs="Times New Roman"/>
          <w:sz w:val="24"/>
          <w:szCs w:val="24"/>
        </w:rPr>
        <w:t xml:space="preserve"> g</w:t>
      </w:r>
      <w:r w:rsidR="00A60014" w:rsidRPr="00885441">
        <w:rPr>
          <w:rFonts w:ascii="Times New Roman" w:hAnsi="Times New Roman" w:cs="Times New Roman"/>
          <w:sz w:val="24"/>
          <w:szCs w:val="24"/>
          <w:vertAlign w:val="superscript"/>
        </w:rPr>
        <w:t>–</w:t>
      </w:r>
      <w:r w:rsidR="00B76134" w:rsidRPr="00885441">
        <w:rPr>
          <w:rFonts w:ascii="Times New Roman" w:hAnsi="Times New Roman" w:cs="Times New Roman"/>
          <w:sz w:val="24"/>
          <w:szCs w:val="24"/>
          <w:vertAlign w:val="superscript"/>
        </w:rPr>
        <w:t xml:space="preserve">1 </w:t>
      </w:r>
      <w:r w:rsidR="00E02205" w:rsidRPr="00885441">
        <w:rPr>
          <w:rFonts w:ascii="Times New Roman" w:hAnsi="Times New Roman" w:cs="Times New Roman"/>
          <w:sz w:val="24"/>
          <w:szCs w:val="24"/>
        </w:rPr>
        <w:t xml:space="preserve">for </w:t>
      </w:r>
      <w:r w:rsidR="00B76134" w:rsidRPr="00885441">
        <w:rPr>
          <w:rFonts w:ascii="Times New Roman" w:hAnsi="Times New Roman" w:cs="Times New Roman"/>
          <w:sz w:val="24"/>
          <w:szCs w:val="24"/>
        </w:rPr>
        <w:t>MWCNT</w:t>
      </w:r>
      <w:r w:rsidR="00C14086" w:rsidRPr="00885441">
        <w:rPr>
          <w:rFonts w:ascii="Times New Roman" w:hAnsi="Times New Roman" w:cs="Times New Roman"/>
          <w:sz w:val="24"/>
          <w:szCs w:val="24"/>
        </w:rPr>
        <w:t xml:space="preserve">) </w:t>
      </w:r>
      <w:r w:rsidR="0088284E" w:rsidRPr="00885441">
        <w:rPr>
          <w:rFonts w:ascii="Times New Roman" w:hAnsi="Times New Roman" w:cs="Times New Roman"/>
          <w:sz w:val="24"/>
          <w:szCs w:val="24"/>
        </w:rPr>
        <w:t>resulting in</w:t>
      </w:r>
      <w:r w:rsidR="000A52B1" w:rsidRPr="00885441">
        <w:rPr>
          <w:rFonts w:ascii="Times New Roman" w:hAnsi="Times New Roman" w:cs="Times New Roman"/>
          <w:sz w:val="24"/>
          <w:szCs w:val="24"/>
        </w:rPr>
        <w:t xml:space="preserve"> </w:t>
      </w:r>
      <w:r w:rsidR="0088284E" w:rsidRPr="00885441">
        <w:rPr>
          <w:rFonts w:ascii="Times New Roman" w:hAnsi="Times New Roman" w:cs="Times New Roman"/>
          <w:sz w:val="24"/>
          <w:szCs w:val="24"/>
        </w:rPr>
        <w:t xml:space="preserve">comparable </w:t>
      </w:r>
      <w:r w:rsidR="00571628" w:rsidRPr="00885441">
        <w:rPr>
          <w:rFonts w:ascii="Times New Roman" w:hAnsi="Times New Roman" w:cs="Times New Roman"/>
          <w:sz w:val="24"/>
          <w:szCs w:val="24"/>
        </w:rPr>
        <w:t xml:space="preserve">area of </w:t>
      </w:r>
      <w:r w:rsidR="0088284E" w:rsidRPr="00885441">
        <w:rPr>
          <w:rFonts w:ascii="Times New Roman" w:hAnsi="Times New Roman" w:cs="Times New Roman"/>
          <w:sz w:val="24"/>
          <w:szCs w:val="24"/>
        </w:rPr>
        <w:t>electrode-electrolyte interface</w:t>
      </w:r>
      <w:r w:rsidR="00C01279" w:rsidRPr="00885441">
        <w:rPr>
          <w:rFonts w:ascii="Times New Roman" w:hAnsi="Times New Roman" w:cs="Times New Roman"/>
          <w:sz w:val="24"/>
          <w:szCs w:val="24"/>
        </w:rPr>
        <w:t>.</w:t>
      </w:r>
      <w:hyperlink w:anchor="_ENREF_43" w:tooltip="Zheng, 2017 #546"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&lt;EndNote&gt;&lt;Cite&gt;&lt;Author&gt;Zheng&lt;/Author&gt;&lt;Year&gt;2017&lt;/Year&gt;&lt;RecNum&gt;546&lt;/RecNum&gt;&lt;DisplayText&gt;&lt;style face="superscript"&gt;43&lt;/style&gt;&lt;/DisplayText&gt;&lt;record&gt;&lt;rec-number&gt;546&lt;/rec-number&gt;&lt;foreign-keys&gt;&lt;key app="EN" db-id="te0sdft5pdzp0red22n5055ozdezv0wsdv0v" timestamp="1518083287"&gt;546&lt;/key&gt;&lt;/foreign-keys&gt;&lt;ref-type name="Journal Article"&gt;17&lt;/ref-type&gt;&lt;contributors&gt;&lt;authors&gt;&lt;author&gt;Zheng, Wenzheng&lt;/author&gt;&lt;author&gt;Lv, Ruihua&lt;/author&gt;&lt;author&gt;Na, Bing&lt;/author&gt;&lt;author&gt;Liu, Hesheng&lt;/author&gt;&lt;author&gt;Jin, Tianxiang&lt;/author&gt;&lt;author&gt;Yuan, Dingzhong&lt;/author&gt;&lt;/authors&gt;&lt;/contributors&gt;&lt;titles&gt;&lt;title&gt;Nanocellulose-mediated hybrid polyaniline electrodes for high performance flexible supercapacitors&lt;/title&gt;&lt;secondary-title&gt;Journal of Materials Chemistry A&lt;/secondary-title&gt;&lt;/titles&gt;&lt;periodical&gt;&lt;full-title&gt;Journal of Materials Chemistry A&lt;/full-title&gt;&lt;/periodical&gt;&lt;pages&gt;12969-12976&lt;/pages&gt;&lt;volume&gt;5&lt;/volume&gt;&lt;number&gt;25&lt;/number&gt;&lt;dates&gt;&lt;year&gt;2017&lt;/year&gt;&lt;/dates&gt;&lt;isbn&gt;2050-7488&amp;#xD;2050-7496&lt;/isbn&gt;&lt;urls&gt;&lt;/urls&gt;&lt;electronic-resource-num&gt;10.1039/c7ta01990d&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43</w:t>
        </w:r>
        <w:r w:rsidR="00514F55" w:rsidRPr="00885441">
          <w:rPr>
            <w:rFonts w:ascii="Times New Roman" w:hAnsi="Times New Roman" w:cs="Times New Roman"/>
            <w:sz w:val="24"/>
            <w:szCs w:val="24"/>
          </w:rPr>
          <w:fldChar w:fldCharType="end"/>
        </w:r>
      </w:hyperlink>
      <w:r w:rsidR="00136C4A" w:rsidRPr="00885441">
        <w:rPr>
          <w:rFonts w:ascii="Times New Roman" w:hAnsi="Times New Roman" w:cs="Times New Roman"/>
          <w:sz w:val="24"/>
          <w:szCs w:val="24"/>
        </w:rPr>
        <w:t xml:space="preserve"> </w:t>
      </w:r>
      <w:r w:rsidR="00C01279" w:rsidRPr="00885441">
        <w:rPr>
          <w:rFonts w:ascii="Times New Roman" w:hAnsi="Times New Roman" w:cs="Times New Roman"/>
          <w:sz w:val="24"/>
          <w:szCs w:val="24"/>
        </w:rPr>
        <w:t xml:space="preserve">Besides the </w:t>
      </w:r>
      <w:r w:rsidR="00B45867" w:rsidRPr="00885441">
        <w:rPr>
          <w:rFonts w:ascii="Times New Roman" w:hAnsi="Times New Roman" w:cs="Times New Roman"/>
          <w:sz w:val="24"/>
          <w:szCs w:val="24"/>
        </w:rPr>
        <w:t xml:space="preserve">SSA, also the wettability of the sample </w:t>
      </w:r>
      <w:r w:rsidR="002C5D8C" w:rsidRPr="00885441">
        <w:rPr>
          <w:rFonts w:ascii="Times New Roman" w:hAnsi="Times New Roman" w:cs="Times New Roman"/>
          <w:sz w:val="24"/>
          <w:szCs w:val="24"/>
        </w:rPr>
        <w:t xml:space="preserve">by aqueous electrolyte related </w:t>
      </w:r>
      <w:r w:rsidR="00B45867" w:rsidRPr="00885441">
        <w:rPr>
          <w:rFonts w:ascii="Times New Roman" w:hAnsi="Times New Roman" w:cs="Times New Roman"/>
          <w:sz w:val="24"/>
          <w:szCs w:val="24"/>
        </w:rPr>
        <w:t>to the presence of polar functional groups on the surface of the carbonized fib</w:t>
      </w:r>
      <w:r w:rsidR="0042097C" w:rsidRPr="00885441">
        <w:rPr>
          <w:rFonts w:ascii="Times New Roman" w:hAnsi="Times New Roman" w:cs="Times New Roman"/>
          <w:sz w:val="24"/>
          <w:szCs w:val="24"/>
        </w:rPr>
        <w:t>e</w:t>
      </w:r>
      <w:r w:rsidR="00B45867" w:rsidRPr="00885441">
        <w:rPr>
          <w:rFonts w:ascii="Times New Roman" w:hAnsi="Times New Roman" w:cs="Times New Roman"/>
          <w:sz w:val="24"/>
          <w:szCs w:val="24"/>
        </w:rPr>
        <w:t xml:space="preserve">rs can significantly affect the real interfacial area. </w:t>
      </w:r>
      <w:hyperlink w:anchor="_ENREF_44" w:tooltip="Rabbow, 2017 #363" w:history="1">
        <w:r w:rsidR="00514F55" w:rsidRPr="00885441">
          <w:rPr>
            <w:rFonts w:ascii="Times New Roman" w:hAnsi="Times New Roman" w:cs="Times New Roman"/>
            <w:sz w:val="24"/>
            <w:szCs w:val="24"/>
          </w:rPr>
          <w:fldChar w:fldCharType="begin"/>
        </w:r>
        <w:r w:rsidR="00514F55" w:rsidRPr="00885441">
          <w:rPr>
            <w:rFonts w:ascii="Times New Roman" w:hAnsi="Times New Roman" w:cs="Times New Roman"/>
            <w:sz w:val="24"/>
            <w:szCs w:val="24"/>
          </w:rPr>
          <w:instrText xml:space="preserve"> ADDIN EN.CITE &lt;EndNote&gt;&lt;Cite&gt;&lt;Author&gt;Rabbow&lt;/Author&gt;&lt;Year&gt;2017&lt;/Year&gt;&lt;RecNum&gt;363&lt;/RecNum&gt;&lt;DisplayText&gt;&lt;style face="superscript"&gt;44&lt;/style&gt;&lt;/DisplayText&gt;&lt;record&gt;&lt;rec-number&gt;363&lt;/rec-number&gt;&lt;foreign-keys&gt;&lt;key app="EN" db-id="9z5zpz0wu0vxdze9s9txz2w3srp5apaz22xd"&gt;363&lt;/key&gt;&lt;/foreign-keys&gt;&lt;ref-type name="Journal Article"&gt;17&lt;/ref-type&gt;&lt;contributors&gt;&lt;authors&gt;&lt;author&gt;Rabbow, Thomas J.&lt;/author&gt;&lt;author&gt;Whitehead, Adam H.&lt;/author&gt;&lt;/authors&gt;&lt;/contributors&gt;&lt;titles&gt;&lt;title&gt;Deconvolution of electrochemical double layer capacitance between fractions of active and total surface area of graphite felts&lt;/title&gt;&lt;secondary-title&gt;Carbon&lt;/secondary-title&gt;&lt;/titles&gt;&lt;periodical&gt;&lt;full-title&gt;Carbon&lt;/full-title&gt;&lt;/periodical&gt;&lt;pages&gt;782-788&lt;/pages&gt;&lt;volume&gt;111&lt;/volume&gt;&lt;dates&gt;&lt;year&gt;2017&lt;/year&gt;&lt;pub-dates&gt;&lt;date&gt;1//&lt;/date&gt;&lt;/pub-dates&gt;&lt;/dates&gt;&lt;isbn&gt;0008-6223&lt;/isbn&gt;&lt;urls&gt;&lt;related-urls&gt;&lt;url&gt;http://www.sciencedirect.com/science/article/pii/S0008622316309265&lt;/url&gt;&lt;/related-urls&gt;&lt;/urls&gt;&lt;electronic-resource-num&gt;http://dx.doi.org/10.1016/j.carbon.2016.10.064&lt;/electronic-resource-num&gt;&lt;/record&gt;&lt;/Cite&gt;&lt;/EndNote&gt;</w:instrText>
        </w:r>
        <w:r w:rsidR="00514F55" w:rsidRPr="00885441">
          <w:rPr>
            <w:rFonts w:ascii="Times New Roman" w:hAnsi="Times New Roman" w:cs="Times New Roman"/>
            <w:sz w:val="24"/>
            <w:szCs w:val="24"/>
          </w:rPr>
          <w:fldChar w:fldCharType="separate"/>
        </w:r>
        <w:r w:rsidR="00514F55" w:rsidRPr="00885441">
          <w:rPr>
            <w:rFonts w:ascii="Times New Roman" w:hAnsi="Times New Roman" w:cs="Times New Roman"/>
            <w:noProof/>
            <w:sz w:val="24"/>
            <w:szCs w:val="24"/>
            <w:vertAlign w:val="superscript"/>
          </w:rPr>
          <w:t>44</w:t>
        </w:r>
        <w:r w:rsidR="00514F55" w:rsidRPr="00885441">
          <w:rPr>
            <w:rFonts w:ascii="Times New Roman" w:hAnsi="Times New Roman" w:cs="Times New Roman"/>
            <w:sz w:val="24"/>
            <w:szCs w:val="24"/>
          </w:rPr>
          <w:fldChar w:fldCharType="end"/>
        </w:r>
      </w:hyperlink>
      <w:r w:rsidR="00B45867" w:rsidRPr="00885441">
        <w:rPr>
          <w:rFonts w:ascii="Times New Roman" w:hAnsi="Times New Roman" w:cs="Times New Roman"/>
          <w:sz w:val="24"/>
          <w:szCs w:val="24"/>
        </w:rPr>
        <w:t xml:space="preserve"> </w:t>
      </w:r>
      <w:r w:rsidR="002A5928" w:rsidRPr="00885441">
        <w:rPr>
          <w:rFonts w:ascii="Times New Roman" w:hAnsi="Times New Roman" w:cs="Times New Roman"/>
          <w:sz w:val="24"/>
          <w:szCs w:val="24"/>
        </w:rPr>
        <w:t>I</w:t>
      </w:r>
      <w:r w:rsidR="007F0C41" w:rsidRPr="00885441">
        <w:rPr>
          <w:rFonts w:ascii="Times New Roman" w:hAnsi="Times New Roman" w:cs="Times New Roman"/>
          <w:sz w:val="24"/>
          <w:szCs w:val="24"/>
        </w:rPr>
        <w:t xml:space="preserve">t is envisioned in the future work to optimize the carbonization process of PPy and its activation in order to </w:t>
      </w:r>
      <w:r w:rsidR="002A5928" w:rsidRPr="00885441">
        <w:rPr>
          <w:rFonts w:ascii="Times New Roman" w:hAnsi="Times New Roman" w:cs="Times New Roman"/>
          <w:sz w:val="24"/>
          <w:szCs w:val="24"/>
        </w:rPr>
        <w:t xml:space="preserve">further </w:t>
      </w:r>
      <w:r w:rsidR="00B45867" w:rsidRPr="00885441">
        <w:rPr>
          <w:rFonts w:ascii="Times New Roman" w:hAnsi="Times New Roman" w:cs="Times New Roman"/>
          <w:sz w:val="24"/>
          <w:szCs w:val="24"/>
        </w:rPr>
        <w:t xml:space="preserve">optimize </w:t>
      </w:r>
      <w:r w:rsidR="007F0C41" w:rsidRPr="00885441">
        <w:rPr>
          <w:rFonts w:ascii="Times New Roman" w:hAnsi="Times New Roman" w:cs="Times New Roman"/>
          <w:sz w:val="24"/>
          <w:szCs w:val="24"/>
        </w:rPr>
        <w:t xml:space="preserve">the </w:t>
      </w:r>
      <w:r w:rsidR="002C5D8C" w:rsidRPr="00885441">
        <w:rPr>
          <w:rFonts w:ascii="Times New Roman" w:hAnsi="Times New Roman" w:cs="Times New Roman"/>
          <w:sz w:val="24"/>
          <w:szCs w:val="24"/>
        </w:rPr>
        <w:t xml:space="preserve">SSA, </w:t>
      </w:r>
      <w:r w:rsidR="00B45867" w:rsidRPr="00885441">
        <w:rPr>
          <w:rFonts w:ascii="Times New Roman" w:hAnsi="Times New Roman" w:cs="Times New Roman"/>
          <w:sz w:val="24"/>
          <w:szCs w:val="24"/>
        </w:rPr>
        <w:t>wettability</w:t>
      </w:r>
      <w:r w:rsidR="007F0C41" w:rsidRPr="00885441">
        <w:rPr>
          <w:rFonts w:ascii="Times New Roman" w:hAnsi="Times New Roman" w:cs="Times New Roman"/>
          <w:sz w:val="24"/>
          <w:szCs w:val="24"/>
        </w:rPr>
        <w:t xml:space="preserve"> </w:t>
      </w:r>
      <w:r w:rsidR="0088284E" w:rsidRPr="00885441">
        <w:rPr>
          <w:rFonts w:ascii="Times New Roman" w:hAnsi="Times New Roman" w:cs="Times New Roman"/>
          <w:sz w:val="24"/>
          <w:szCs w:val="24"/>
        </w:rPr>
        <w:t xml:space="preserve">and electrical conductivity </w:t>
      </w:r>
      <w:r w:rsidR="007F0C41" w:rsidRPr="00885441">
        <w:rPr>
          <w:rFonts w:ascii="Times New Roman" w:hAnsi="Times New Roman" w:cs="Times New Roman"/>
          <w:sz w:val="24"/>
          <w:szCs w:val="24"/>
        </w:rPr>
        <w:t>of the composite film.</w:t>
      </w:r>
      <w:r w:rsidR="002A5928" w:rsidRPr="00885441">
        <w:rPr>
          <w:rFonts w:ascii="Times New Roman" w:hAnsi="Times New Roman" w:cs="Times New Roman"/>
          <w:sz w:val="24"/>
          <w:szCs w:val="24"/>
        </w:rPr>
        <w:t xml:space="preserve"> It is also envisioned to incorporate both PPy-NT and C-PPy-NT in one composite film to combine their advantages</w:t>
      </w:r>
      <w:r w:rsidR="000B22DD" w:rsidRPr="00885441">
        <w:rPr>
          <w:rFonts w:ascii="Times New Roman" w:hAnsi="Times New Roman" w:cs="Times New Roman"/>
          <w:sz w:val="24"/>
          <w:szCs w:val="24"/>
        </w:rPr>
        <w:t xml:space="preserve"> and enhance the overall electrochemical properties of the electrode</w:t>
      </w:r>
      <w:r w:rsidR="002A5928" w:rsidRPr="00885441">
        <w:rPr>
          <w:rFonts w:ascii="Times New Roman" w:hAnsi="Times New Roman" w:cs="Times New Roman"/>
          <w:sz w:val="24"/>
          <w:szCs w:val="24"/>
        </w:rPr>
        <w:t xml:space="preserve">. </w:t>
      </w:r>
    </w:p>
    <w:p w14:paraId="0897D0D0" w14:textId="5B7A94E0" w:rsidR="00645974" w:rsidRPr="00885441" w:rsidRDefault="007B3DB6" w:rsidP="005771B3">
      <w:pPr>
        <w:spacing w:after="0" w:line="480" w:lineRule="auto"/>
        <w:jc w:val="center"/>
        <w:rPr>
          <w:rFonts w:ascii="Times New Roman" w:hAnsi="Times New Roman" w:cs="Times New Roman"/>
          <w:sz w:val="24"/>
          <w:szCs w:val="24"/>
        </w:rPr>
      </w:pPr>
      <w:r w:rsidRPr="00885441">
        <w:rPr>
          <w:noProof/>
          <w:lang w:val="cs-CZ" w:eastAsia="cs-CZ"/>
        </w:rPr>
        <w:drawing>
          <wp:inline distT="0" distB="0" distL="0" distR="0" wp14:anchorId="534810C7" wp14:editId="09E220FC">
            <wp:extent cx="5437216" cy="38176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4976" cy="3851154"/>
                    </a:xfrm>
                    <a:prstGeom prst="rect">
                      <a:avLst/>
                    </a:prstGeom>
                    <a:noFill/>
                    <a:ln>
                      <a:noFill/>
                    </a:ln>
                  </pic:spPr>
                </pic:pic>
              </a:graphicData>
            </a:graphic>
          </wp:inline>
        </w:drawing>
      </w:r>
    </w:p>
    <w:p w14:paraId="43325EDB" w14:textId="2B699286" w:rsidR="00645974" w:rsidRPr="00885441" w:rsidRDefault="00645974" w:rsidP="00645974">
      <w:pPr>
        <w:tabs>
          <w:tab w:val="left" w:pos="3270"/>
        </w:tabs>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 xml:space="preserve">Figure </w:t>
      </w:r>
      <w:r w:rsidR="00141D0B" w:rsidRPr="00885441">
        <w:rPr>
          <w:rFonts w:ascii="Times New Roman" w:hAnsi="Times New Roman" w:cs="Times New Roman"/>
          <w:b/>
          <w:sz w:val="24"/>
          <w:szCs w:val="24"/>
        </w:rPr>
        <w:t>8</w:t>
      </w:r>
      <w:r w:rsidR="00133E04" w:rsidRPr="00885441">
        <w:rPr>
          <w:rFonts w:ascii="Times New Roman" w:hAnsi="Times New Roman" w:cs="Times New Roman"/>
          <w:sz w:val="24"/>
          <w:szCs w:val="24"/>
        </w:rPr>
        <w:t>:</w:t>
      </w:r>
      <w:r w:rsidRPr="00885441">
        <w:rPr>
          <w:rFonts w:ascii="Times New Roman" w:hAnsi="Times New Roman" w:cs="Times New Roman"/>
          <w:sz w:val="24"/>
          <w:szCs w:val="24"/>
        </w:rPr>
        <w:t xml:space="preserve"> </w:t>
      </w:r>
      <w:r w:rsidR="007F5CFA" w:rsidRPr="00885441">
        <w:rPr>
          <w:rFonts w:ascii="Times New Roman" w:hAnsi="Times New Roman" w:cs="Times New Roman"/>
          <w:sz w:val="24"/>
          <w:szCs w:val="24"/>
        </w:rPr>
        <w:t>S</w:t>
      </w:r>
      <w:r w:rsidRPr="00885441">
        <w:rPr>
          <w:rFonts w:ascii="Times New Roman" w:hAnsi="Times New Roman" w:cs="Times New Roman"/>
          <w:sz w:val="24"/>
          <w:szCs w:val="24"/>
        </w:rPr>
        <w:t>pecific capacitance</w:t>
      </w:r>
      <w:r w:rsidR="007F5CFA" w:rsidRPr="00885441">
        <w:rPr>
          <w:rFonts w:ascii="Times New Roman" w:hAnsi="Times New Roman" w:cs="Times New Roman"/>
          <w:sz w:val="24"/>
          <w:szCs w:val="24"/>
        </w:rPr>
        <w:t>s of the films</w:t>
      </w:r>
      <w:r w:rsidRPr="00885441">
        <w:rPr>
          <w:rFonts w:ascii="Times New Roman" w:hAnsi="Times New Roman" w:cs="Times New Roman"/>
          <w:sz w:val="24"/>
          <w:szCs w:val="24"/>
        </w:rPr>
        <w:t xml:space="preserve"> </w:t>
      </w:r>
      <w:r w:rsidR="007F5CFA" w:rsidRPr="00885441">
        <w:rPr>
          <w:rFonts w:ascii="Times New Roman" w:hAnsi="Times New Roman" w:cs="Times New Roman"/>
          <w:sz w:val="24"/>
          <w:szCs w:val="24"/>
        </w:rPr>
        <w:t xml:space="preserve">evaluated from cyclovoltammograms </w:t>
      </w:r>
      <w:r w:rsidR="00141D0B" w:rsidRPr="00885441">
        <w:rPr>
          <w:rFonts w:ascii="Times New Roman" w:hAnsi="Times New Roman" w:cs="Times New Roman"/>
          <w:sz w:val="24"/>
          <w:szCs w:val="24"/>
        </w:rPr>
        <w:t>at</w:t>
      </w:r>
      <w:r w:rsidRPr="00885441">
        <w:rPr>
          <w:rFonts w:ascii="Times New Roman" w:hAnsi="Times New Roman" w:cs="Times New Roman"/>
          <w:sz w:val="24"/>
          <w:szCs w:val="24"/>
        </w:rPr>
        <w:t xml:space="preserve"> different </w:t>
      </w:r>
      <w:r w:rsidR="007F5CFA" w:rsidRPr="00885441">
        <w:rPr>
          <w:rFonts w:ascii="Times New Roman" w:hAnsi="Times New Roman" w:cs="Times New Roman"/>
          <w:sz w:val="24"/>
          <w:szCs w:val="24"/>
        </w:rPr>
        <w:t xml:space="preserve">potential </w:t>
      </w:r>
      <w:r w:rsidRPr="00885441">
        <w:rPr>
          <w:rFonts w:ascii="Times New Roman" w:hAnsi="Times New Roman" w:cs="Times New Roman"/>
          <w:sz w:val="24"/>
          <w:szCs w:val="24"/>
        </w:rPr>
        <w:t>scan rates</w:t>
      </w:r>
      <w:r w:rsidR="007F5CFA" w:rsidRPr="00885441">
        <w:rPr>
          <w:rFonts w:ascii="Times New Roman" w:hAnsi="Times New Roman" w:cs="Times New Roman"/>
          <w:sz w:val="24"/>
          <w:szCs w:val="24"/>
        </w:rPr>
        <w:t xml:space="preserve"> </w:t>
      </w:r>
    </w:p>
    <w:p w14:paraId="7E6DC03C" w14:textId="77777777" w:rsidR="00645974" w:rsidRPr="00885441" w:rsidRDefault="00645974" w:rsidP="00645974">
      <w:pPr>
        <w:spacing w:after="0" w:line="480" w:lineRule="auto"/>
        <w:rPr>
          <w:rFonts w:ascii="Times New Roman" w:hAnsi="Times New Roman" w:cs="Times New Roman"/>
          <w:sz w:val="24"/>
          <w:szCs w:val="24"/>
        </w:rPr>
      </w:pPr>
    </w:p>
    <w:p w14:paraId="57ABEB3D" w14:textId="570A9A7E" w:rsidR="00E74C30" w:rsidRPr="00885441" w:rsidRDefault="00A04B40" w:rsidP="00C46836">
      <w:pPr>
        <w:pStyle w:val="RSCB02ArticleText"/>
        <w:spacing w:line="480" w:lineRule="auto"/>
        <w:rPr>
          <w:rFonts w:ascii="Times New Roman" w:hAnsi="Times New Roman"/>
          <w:sz w:val="24"/>
          <w:szCs w:val="24"/>
          <w:lang w:val="en-US"/>
        </w:rPr>
      </w:pPr>
      <w:r w:rsidRPr="00885441">
        <w:rPr>
          <w:rFonts w:ascii="Times New Roman" w:hAnsi="Times New Roman"/>
          <w:sz w:val="24"/>
          <w:szCs w:val="24"/>
        </w:rPr>
        <w:t xml:space="preserve">The specific capacitance of the film was </w:t>
      </w:r>
      <w:r w:rsidR="00261244" w:rsidRPr="00885441">
        <w:rPr>
          <w:rFonts w:ascii="Times New Roman" w:hAnsi="Times New Roman"/>
          <w:sz w:val="24"/>
          <w:szCs w:val="24"/>
        </w:rPr>
        <w:t xml:space="preserve">further studied by </w:t>
      </w:r>
      <w:r w:rsidR="00990965" w:rsidRPr="00885441">
        <w:rPr>
          <w:rFonts w:ascii="Times New Roman" w:hAnsi="Times New Roman"/>
          <w:sz w:val="24"/>
          <w:szCs w:val="24"/>
          <w:lang w:val="en-US"/>
        </w:rPr>
        <w:t xml:space="preserve">galvanostatic charge-discharge cycling </w:t>
      </w:r>
      <w:r w:rsidR="00E74C30" w:rsidRPr="00885441">
        <w:rPr>
          <w:rFonts w:ascii="Times New Roman" w:hAnsi="Times New Roman"/>
          <w:sz w:val="24"/>
          <w:szCs w:val="24"/>
          <w:lang w:val="en-US"/>
        </w:rPr>
        <w:t>curves at various current</w:t>
      </w:r>
      <w:r w:rsidR="00990965" w:rsidRPr="00885441">
        <w:rPr>
          <w:rFonts w:ascii="Times New Roman" w:hAnsi="Times New Roman"/>
          <w:sz w:val="24"/>
          <w:szCs w:val="24"/>
          <w:lang w:val="en-US"/>
        </w:rPr>
        <w:t>s</w:t>
      </w:r>
      <w:r w:rsidR="00E74C30" w:rsidRPr="00885441">
        <w:rPr>
          <w:rFonts w:ascii="Times New Roman" w:hAnsi="Times New Roman"/>
          <w:sz w:val="24"/>
          <w:szCs w:val="24"/>
          <w:lang w:val="en-US"/>
        </w:rPr>
        <w:t xml:space="preserve"> </w:t>
      </w:r>
      <w:r w:rsidR="00990965" w:rsidRPr="00885441">
        <w:rPr>
          <w:rFonts w:ascii="Times New Roman" w:hAnsi="Times New Roman"/>
          <w:sz w:val="24"/>
          <w:szCs w:val="24"/>
          <w:lang w:val="en-US"/>
        </w:rPr>
        <w:t xml:space="preserve">ranging </w:t>
      </w:r>
      <w:r w:rsidR="00E74C30" w:rsidRPr="00885441">
        <w:rPr>
          <w:rFonts w:ascii="Times New Roman" w:hAnsi="Times New Roman"/>
          <w:sz w:val="24"/>
          <w:szCs w:val="24"/>
        </w:rPr>
        <w:t xml:space="preserve">from 10 mA to 0.2 mA </w:t>
      </w:r>
      <w:r w:rsidR="00E74C30" w:rsidRPr="00885441">
        <w:rPr>
          <w:rFonts w:ascii="Times New Roman" w:hAnsi="Times New Roman"/>
          <w:sz w:val="24"/>
          <w:szCs w:val="24"/>
          <w:lang w:val="en-US"/>
        </w:rPr>
        <w:t>(</w:t>
      </w:r>
      <w:r w:rsidR="00E74C30" w:rsidRPr="00885441">
        <w:rPr>
          <w:rFonts w:ascii="Times New Roman" w:hAnsi="Times New Roman"/>
          <w:b/>
          <w:sz w:val="24"/>
          <w:szCs w:val="24"/>
          <w:lang w:val="en-US"/>
        </w:rPr>
        <w:t>Figure S</w:t>
      </w:r>
      <w:r w:rsidR="0017592E" w:rsidRPr="00885441">
        <w:rPr>
          <w:rFonts w:ascii="Times New Roman" w:hAnsi="Times New Roman"/>
          <w:b/>
          <w:sz w:val="24"/>
          <w:szCs w:val="24"/>
          <w:lang w:val="en-US"/>
        </w:rPr>
        <w:t>4</w:t>
      </w:r>
      <w:r w:rsidR="00E74C30" w:rsidRPr="00885441">
        <w:rPr>
          <w:rFonts w:ascii="Times New Roman" w:hAnsi="Times New Roman"/>
          <w:sz w:val="24"/>
          <w:szCs w:val="24"/>
          <w:lang w:val="en-US"/>
        </w:rPr>
        <w:t xml:space="preserve"> and </w:t>
      </w:r>
      <w:r w:rsidR="00E74C30" w:rsidRPr="00885441">
        <w:rPr>
          <w:rFonts w:ascii="Times New Roman" w:hAnsi="Times New Roman"/>
          <w:b/>
          <w:sz w:val="24"/>
          <w:szCs w:val="24"/>
          <w:lang w:val="en-US"/>
        </w:rPr>
        <w:t>Figure</w:t>
      </w:r>
      <w:r w:rsidR="001C0882" w:rsidRPr="00885441">
        <w:rPr>
          <w:rFonts w:ascii="Times New Roman" w:hAnsi="Times New Roman"/>
          <w:b/>
          <w:sz w:val="24"/>
          <w:szCs w:val="24"/>
          <w:lang w:val="en-US"/>
        </w:rPr>
        <w:t> </w:t>
      </w:r>
      <w:r w:rsidR="00E74C30" w:rsidRPr="00885441">
        <w:rPr>
          <w:rFonts w:ascii="Times New Roman" w:hAnsi="Times New Roman"/>
          <w:b/>
          <w:sz w:val="24"/>
          <w:szCs w:val="24"/>
          <w:lang w:val="en-US"/>
        </w:rPr>
        <w:t>9)</w:t>
      </w:r>
      <w:r w:rsidR="00261244" w:rsidRPr="00885441">
        <w:rPr>
          <w:rFonts w:ascii="Times New Roman" w:hAnsi="Times New Roman"/>
          <w:sz w:val="24"/>
          <w:szCs w:val="24"/>
          <w:lang w:val="en-US"/>
        </w:rPr>
        <w:t xml:space="preserve">. </w:t>
      </w:r>
      <w:r w:rsidR="00261244" w:rsidRPr="00885441">
        <w:rPr>
          <w:rFonts w:ascii="Times New Roman" w:hAnsi="Times New Roman"/>
          <w:sz w:val="24"/>
          <w:szCs w:val="24"/>
        </w:rPr>
        <w:t xml:space="preserve">Analogically to the trend observed for CV measurements at various scan rates </w:t>
      </w:r>
      <w:r w:rsidR="00261244" w:rsidRPr="00885441">
        <w:rPr>
          <w:rFonts w:ascii="Times New Roman" w:hAnsi="Times New Roman"/>
          <w:sz w:val="24"/>
          <w:szCs w:val="24"/>
          <w:lang w:val="en-US"/>
        </w:rPr>
        <w:t>(</w:t>
      </w:r>
      <w:r w:rsidR="00261244" w:rsidRPr="00885441">
        <w:rPr>
          <w:rFonts w:ascii="Times New Roman" w:hAnsi="Times New Roman"/>
          <w:b/>
          <w:sz w:val="24"/>
          <w:szCs w:val="24"/>
          <w:lang w:val="en-US"/>
        </w:rPr>
        <w:t>Figure</w:t>
      </w:r>
      <w:r w:rsidR="001C0882" w:rsidRPr="00885441">
        <w:rPr>
          <w:rFonts w:ascii="Times New Roman" w:hAnsi="Times New Roman"/>
          <w:b/>
          <w:sz w:val="24"/>
          <w:szCs w:val="24"/>
          <w:lang w:val="en-US"/>
        </w:rPr>
        <w:t> </w:t>
      </w:r>
      <w:r w:rsidR="00261244" w:rsidRPr="00885441">
        <w:rPr>
          <w:rFonts w:ascii="Times New Roman" w:hAnsi="Times New Roman"/>
          <w:b/>
          <w:sz w:val="24"/>
          <w:szCs w:val="24"/>
          <w:lang w:val="en-US"/>
        </w:rPr>
        <w:t>8</w:t>
      </w:r>
      <w:r w:rsidR="00261244" w:rsidRPr="00885441">
        <w:rPr>
          <w:rFonts w:ascii="Times New Roman" w:hAnsi="Times New Roman"/>
          <w:sz w:val="24"/>
          <w:szCs w:val="24"/>
          <w:lang w:val="en-US"/>
        </w:rPr>
        <w:t>)</w:t>
      </w:r>
      <w:r w:rsidR="00261244" w:rsidRPr="00885441">
        <w:rPr>
          <w:rFonts w:ascii="Times New Roman" w:hAnsi="Times New Roman"/>
          <w:sz w:val="24"/>
          <w:szCs w:val="24"/>
        </w:rPr>
        <w:t xml:space="preserve">, </w:t>
      </w:r>
      <w:r w:rsidR="00261244" w:rsidRPr="00885441">
        <w:rPr>
          <w:rFonts w:ascii="Times New Roman" w:hAnsi="Times New Roman"/>
          <w:sz w:val="24"/>
          <w:szCs w:val="24"/>
          <w:lang w:val="en-US"/>
        </w:rPr>
        <w:t xml:space="preserve">specific capacitance decreases with increasing </w:t>
      </w:r>
      <w:r w:rsidR="00E74C30" w:rsidRPr="00885441">
        <w:rPr>
          <w:rFonts w:ascii="Times New Roman" w:hAnsi="Times New Roman"/>
          <w:sz w:val="24"/>
          <w:szCs w:val="24"/>
          <w:lang w:val="en-US"/>
        </w:rPr>
        <w:t>current</w:t>
      </w:r>
      <w:r w:rsidR="00261244" w:rsidRPr="00885441">
        <w:rPr>
          <w:rFonts w:ascii="Times New Roman" w:hAnsi="Times New Roman"/>
          <w:sz w:val="24"/>
          <w:szCs w:val="24"/>
          <w:lang w:val="en-US"/>
        </w:rPr>
        <w:t xml:space="preserve"> due to charge transfer and mass transport limitation of the redox process of PPy</w:t>
      </w:r>
      <w:r w:rsidR="00990965" w:rsidRPr="00885441">
        <w:rPr>
          <w:rFonts w:ascii="Times New Roman" w:hAnsi="Times New Roman"/>
          <w:sz w:val="24"/>
          <w:szCs w:val="24"/>
        </w:rPr>
        <w:t>.</w:t>
      </w:r>
      <w:r w:rsidR="00990965" w:rsidRPr="00885441">
        <w:rPr>
          <w:rFonts w:ascii="Times New Roman" w:hAnsi="Times New Roman"/>
          <w:sz w:val="24"/>
          <w:szCs w:val="24"/>
          <w:lang w:val="en-US"/>
        </w:rPr>
        <w:t xml:space="preserve"> </w:t>
      </w:r>
      <w:r w:rsidR="00F94EF9" w:rsidRPr="00885441">
        <w:rPr>
          <w:rFonts w:ascii="Times New Roman" w:hAnsi="Times New Roman"/>
          <w:sz w:val="24"/>
          <w:szCs w:val="24"/>
          <w:lang w:val="en-US"/>
        </w:rPr>
        <w:t>T</w:t>
      </w:r>
      <w:r w:rsidR="00953D16" w:rsidRPr="00885441">
        <w:rPr>
          <w:rFonts w:ascii="Times New Roman" w:hAnsi="Times New Roman"/>
          <w:sz w:val="24"/>
          <w:szCs w:val="24"/>
          <w:lang w:val="en-US"/>
        </w:rPr>
        <w:t>he non-monotonous trend of</w:t>
      </w:r>
      <w:r w:rsidR="00F1421E" w:rsidRPr="00885441">
        <w:rPr>
          <w:rFonts w:ascii="Times New Roman" w:hAnsi="Times New Roman"/>
          <w:sz w:val="24"/>
          <w:szCs w:val="24"/>
          <w:lang w:val="en-US"/>
        </w:rPr>
        <w:t xml:space="preserve"> </w:t>
      </w:r>
      <w:r w:rsidR="00816235" w:rsidRPr="00885441">
        <w:rPr>
          <w:rFonts w:ascii="Times New Roman" w:hAnsi="Times New Roman"/>
          <w:sz w:val="24"/>
          <w:szCs w:val="24"/>
          <w:lang w:val="en-US"/>
        </w:rPr>
        <w:t>C</w:t>
      </w:r>
      <w:r w:rsidR="00816235" w:rsidRPr="00885441">
        <w:rPr>
          <w:rFonts w:ascii="Times New Roman" w:hAnsi="Times New Roman"/>
          <w:sz w:val="24"/>
          <w:szCs w:val="24"/>
          <w:vertAlign w:val="subscript"/>
          <w:lang w:val="en-US"/>
        </w:rPr>
        <w:t>sp</w:t>
      </w:r>
      <w:r w:rsidR="00F94EF9" w:rsidRPr="00885441">
        <w:rPr>
          <w:rFonts w:ascii="Times New Roman" w:hAnsi="Times New Roman"/>
          <w:sz w:val="24"/>
          <w:szCs w:val="24"/>
          <w:lang w:val="en-US"/>
        </w:rPr>
        <w:t>-I</w:t>
      </w:r>
      <w:r w:rsidR="001C0882" w:rsidRPr="00885441">
        <w:rPr>
          <w:rFonts w:ascii="Times New Roman" w:hAnsi="Times New Roman"/>
          <w:sz w:val="24"/>
          <w:szCs w:val="24"/>
          <w:lang w:val="en-US"/>
        </w:rPr>
        <w:t xml:space="preserve"> </w:t>
      </w:r>
      <w:r w:rsidR="00953D16" w:rsidRPr="00885441">
        <w:rPr>
          <w:rFonts w:ascii="Times New Roman" w:hAnsi="Times New Roman"/>
          <w:sz w:val="24"/>
          <w:szCs w:val="24"/>
          <w:lang w:val="en-US"/>
        </w:rPr>
        <w:t xml:space="preserve">dependency </w:t>
      </w:r>
      <w:r w:rsidR="00F94EF9" w:rsidRPr="00885441">
        <w:rPr>
          <w:rFonts w:ascii="Times New Roman" w:hAnsi="Times New Roman"/>
          <w:sz w:val="24"/>
          <w:szCs w:val="24"/>
          <w:lang w:val="en-US"/>
        </w:rPr>
        <w:t>for PPy-NT/NFC when cycled in broader potenti</w:t>
      </w:r>
      <w:r w:rsidR="00816235" w:rsidRPr="00885441">
        <w:rPr>
          <w:rFonts w:ascii="Times New Roman" w:hAnsi="Times New Roman"/>
          <w:sz w:val="24"/>
          <w:szCs w:val="24"/>
          <w:lang w:val="en-US"/>
        </w:rPr>
        <w:t>a</w:t>
      </w:r>
      <w:r w:rsidR="00F94EF9" w:rsidRPr="00885441">
        <w:rPr>
          <w:rFonts w:ascii="Times New Roman" w:hAnsi="Times New Roman"/>
          <w:sz w:val="24"/>
          <w:szCs w:val="24"/>
          <w:lang w:val="en-US"/>
        </w:rPr>
        <w:t>l window</w:t>
      </w:r>
      <w:r w:rsidR="007F5CFA" w:rsidRPr="00885441">
        <w:rPr>
          <w:rFonts w:ascii="Times New Roman" w:hAnsi="Times New Roman"/>
          <w:sz w:val="24"/>
          <w:szCs w:val="24"/>
          <w:lang w:val="en-US"/>
        </w:rPr>
        <w:t xml:space="preserve"> and its generally lower values (when compared to lower potential window)</w:t>
      </w:r>
      <w:r w:rsidR="00F94EF9" w:rsidRPr="00885441">
        <w:rPr>
          <w:rFonts w:ascii="Times New Roman" w:hAnsi="Times New Roman"/>
          <w:sz w:val="24"/>
          <w:szCs w:val="24"/>
          <w:lang w:val="en-US"/>
        </w:rPr>
        <w:t xml:space="preserve"> is </w:t>
      </w:r>
      <w:r w:rsidR="00953D16" w:rsidRPr="00885441">
        <w:rPr>
          <w:rFonts w:ascii="Times New Roman" w:hAnsi="Times New Roman"/>
          <w:sz w:val="24"/>
          <w:szCs w:val="24"/>
          <w:lang w:val="en-US"/>
        </w:rPr>
        <w:t xml:space="preserve">most probably related to </w:t>
      </w:r>
      <w:r w:rsidR="007F5CFA" w:rsidRPr="00885441">
        <w:rPr>
          <w:rFonts w:ascii="Times New Roman" w:hAnsi="Times New Roman"/>
          <w:sz w:val="24"/>
          <w:szCs w:val="24"/>
          <w:lang w:val="en-US"/>
        </w:rPr>
        <w:t xml:space="preserve">the </w:t>
      </w:r>
      <w:r w:rsidR="00F94EF9" w:rsidRPr="00885441">
        <w:rPr>
          <w:rFonts w:ascii="Times New Roman" w:hAnsi="Times New Roman"/>
          <w:sz w:val="24"/>
          <w:szCs w:val="24"/>
          <w:lang w:val="en-US"/>
        </w:rPr>
        <w:t>fast degradation</w:t>
      </w:r>
      <w:r w:rsidR="00C46836" w:rsidRPr="00885441">
        <w:rPr>
          <w:rFonts w:ascii="Times New Roman" w:hAnsi="Times New Roman"/>
          <w:sz w:val="24"/>
          <w:szCs w:val="24"/>
          <w:lang w:val="en-US"/>
        </w:rPr>
        <w:t xml:space="preserve"> of PPy-</w:t>
      </w:r>
      <w:r w:rsidR="007F0C41" w:rsidRPr="00885441">
        <w:rPr>
          <w:rFonts w:ascii="Times New Roman" w:hAnsi="Times New Roman"/>
          <w:sz w:val="24"/>
          <w:szCs w:val="24"/>
          <w:lang w:val="en-US"/>
        </w:rPr>
        <w:t>NT/NFC</w:t>
      </w:r>
      <w:r w:rsidR="00C46836" w:rsidRPr="00885441">
        <w:rPr>
          <w:rFonts w:ascii="Times New Roman" w:hAnsi="Times New Roman"/>
          <w:sz w:val="24"/>
          <w:szCs w:val="24"/>
          <w:lang w:val="en-US"/>
        </w:rPr>
        <w:t xml:space="preserve"> upon the cycling. </w:t>
      </w:r>
      <w:r w:rsidR="00816235" w:rsidRPr="00885441">
        <w:rPr>
          <w:rFonts w:ascii="Times New Roman" w:hAnsi="Times New Roman"/>
          <w:sz w:val="24"/>
          <w:szCs w:val="24"/>
          <w:lang w:val="en-US"/>
        </w:rPr>
        <w:t xml:space="preserve">In </w:t>
      </w:r>
      <w:r w:rsidR="007F5CFA" w:rsidRPr="00885441">
        <w:rPr>
          <w:rFonts w:ascii="Times New Roman" w:hAnsi="Times New Roman"/>
          <w:sz w:val="24"/>
          <w:szCs w:val="24"/>
          <w:lang w:val="en-US"/>
        </w:rPr>
        <w:t xml:space="preserve">accordance </w:t>
      </w:r>
      <w:r w:rsidR="00BF7CA3" w:rsidRPr="00885441">
        <w:rPr>
          <w:rFonts w:ascii="Times New Roman" w:hAnsi="Times New Roman"/>
          <w:sz w:val="24"/>
          <w:szCs w:val="24"/>
          <w:lang w:val="en-US"/>
        </w:rPr>
        <w:t>with</w:t>
      </w:r>
      <w:r w:rsidR="007F5CFA" w:rsidRPr="00885441">
        <w:rPr>
          <w:rFonts w:ascii="Times New Roman" w:hAnsi="Times New Roman"/>
          <w:sz w:val="24"/>
          <w:szCs w:val="24"/>
          <w:lang w:val="en-US"/>
        </w:rPr>
        <w:t xml:space="preserve"> the results </w:t>
      </w:r>
      <w:r w:rsidR="00816235" w:rsidRPr="00885441">
        <w:rPr>
          <w:rFonts w:ascii="Times New Roman" w:hAnsi="Times New Roman"/>
          <w:sz w:val="24"/>
          <w:szCs w:val="24"/>
          <w:lang w:val="en-US"/>
        </w:rPr>
        <w:t>from CV</w:t>
      </w:r>
      <w:r w:rsidR="007F5CFA" w:rsidRPr="00885441">
        <w:rPr>
          <w:rFonts w:ascii="Times New Roman" w:hAnsi="Times New Roman"/>
          <w:sz w:val="24"/>
          <w:szCs w:val="24"/>
          <w:lang w:val="en-US"/>
        </w:rPr>
        <w:t xml:space="preserve"> measurement</w:t>
      </w:r>
      <w:r w:rsidR="00816235" w:rsidRPr="00885441">
        <w:rPr>
          <w:rFonts w:ascii="Times New Roman" w:hAnsi="Times New Roman"/>
          <w:sz w:val="24"/>
          <w:szCs w:val="24"/>
          <w:lang w:val="en-US"/>
        </w:rPr>
        <w:t>s</w:t>
      </w:r>
      <w:r w:rsidR="007F5CFA" w:rsidRPr="00885441">
        <w:rPr>
          <w:rFonts w:ascii="Times New Roman" w:hAnsi="Times New Roman"/>
          <w:sz w:val="24"/>
          <w:szCs w:val="24"/>
          <w:lang w:val="en-US"/>
        </w:rPr>
        <w:t>, the capacitance of C-PPy-NT/NFC and MWCNT/NFC is approx. of one order smaller</w:t>
      </w:r>
      <w:r w:rsidR="00816235" w:rsidRPr="00885441">
        <w:rPr>
          <w:rFonts w:ascii="Times New Roman" w:hAnsi="Times New Roman"/>
          <w:sz w:val="24"/>
          <w:szCs w:val="24"/>
          <w:lang w:val="en-US"/>
        </w:rPr>
        <w:t>.</w:t>
      </w:r>
    </w:p>
    <w:p w14:paraId="0B2FE254" w14:textId="6D499D3E" w:rsidR="00F451B8" w:rsidRPr="00885441" w:rsidRDefault="00FA284D" w:rsidP="00C46836">
      <w:pPr>
        <w:spacing w:after="0" w:line="480" w:lineRule="auto"/>
        <w:jc w:val="center"/>
        <w:rPr>
          <w:rFonts w:ascii="Times New Roman" w:hAnsi="Times New Roman" w:cs="Times New Roman"/>
          <w:sz w:val="24"/>
          <w:szCs w:val="24"/>
        </w:rPr>
      </w:pPr>
      <w:r w:rsidRPr="00885441">
        <w:rPr>
          <w:noProof/>
          <w:lang w:val="cs-CZ" w:eastAsia="cs-CZ"/>
        </w:rPr>
        <w:drawing>
          <wp:inline distT="0" distB="0" distL="0" distR="0" wp14:anchorId="363C0688" wp14:editId="23D91850">
            <wp:extent cx="5437216" cy="38176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59976" cy="3833601"/>
                    </a:xfrm>
                    <a:prstGeom prst="rect">
                      <a:avLst/>
                    </a:prstGeom>
                    <a:noFill/>
                    <a:ln>
                      <a:noFill/>
                    </a:ln>
                  </pic:spPr>
                </pic:pic>
              </a:graphicData>
            </a:graphic>
          </wp:inline>
        </w:drawing>
      </w:r>
    </w:p>
    <w:p w14:paraId="3DBE4F5B" w14:textId="5A867D5E" w:rsidR="00645974" w:rsidRPr="00885441" w:rsidRDefault="00CC3568" w:rsidP="00C46836">
      <w:pPr>
        <w:spacing w:after="0" w:line="480" w:lineRule="auto"/>
        <w:jc w:val="center"/>
        <w:rPr>
          <w:rFonts w:ascii="Times New Roman" w:hAnsi="Times New Roman" w:cs="Times New Roman"/>
          <w:sz w:val="24"/>
          <w:szCs w:val="24"/>
        </w:rPr>
      </w:pPr>
      <w:r w:rsidRPr="00885441">
        <w:rPr>
          <w:rFonts w:ascii="Times New Roman" w:hAnsi="Times New Roman" w:cs="Times New Roman"/>
          <w:b/>
          <w:sz w:val="24"/>
          <w:szCs w:val="24"/>
        </w:rPr>
        <w:t xml:space="preserve">Figure </w:t>
      </w:r>
      <w:r w:rsidR="006265AD" w:rsidRPr="00885441">
        <w:rPr>
          <w:rFonts w:ascii="Times New Roman" w:hAnsi="Times New Roman" w:cs="Times New Roman"/>
          <w:b/>
          <w:sz w:val="24"/>
          <w:szCs w:val="24"/>
        </w:rPr>
        <w:t>9</w:t>
      </w:r>
      <w:r w:rsidR="006265AD" w:rsidRPr="00885441">
        <w:rPr>
          <w:rFonts w:ascii="Times New Roman" w:hAnsi="Times New Roman" w:cs="Times New Roman"/>
          <w:sz w:val="24"/>
          <w:szCs w:val="24"/>
        </w:rPr>
        <w:t>:</w:t>
      </w:r>
      <w:r w:rsidR="00645974" w:rsidRPr="00885441">
        <w:rPr>
          <w:rFonts w:ascii="Times New Roman" w:hAnsi="Times New Roman" w:cs="Times New Roman"/>
          <w:sz w:val="24"/>
          <w:szCs w:val="24"/>
        </w:rPr>
        <w:t xml:space="preserve"> </w:t>
      </w:r>
      <w:r w:rsidR="007F5CFA" w:rsidRPr="00885441">
        <w:rPr>
          <w:rFonts w:ascii="Times New Roman" w:hAnsi="Times New Roman" w:cs="Times New Roman"/>
          <w:sz w:val="24"/>
          <w:szCs w:val="24"/>
        </w:rPr>
        <w:t>S</w:t>
      </w:r>
      <w:r w:rsidR="00645974" w:rsidRPr="00885441">
        <w:rPr>
          <w:rFonts w:ascii="Times New Roman" w:hAnsi="Times New Roman" w:cs="Times New Roman"/>
          <w:sz w:val="24"/>
          <w:szCs w:val="24"/>
        </w:rPr>
        <w:t xml:space="preserve">pecific capacitance </w:t>
      </w:r>
      <w:r w:rsidR="007F5CFA" w:rsidRPr="00885441">
        <w:rPr>
          <w:rFonts w:ascii="Times New Roman" w:hAnsi="Times New Roman" w:cs="Times New Roman"/>
          <w:sz w:val="24"/>
          <w:szCs w:val="24"/>
        </w:rPr>
        <w:t xml:space="preserve">of the films evaluated </w:t>
      </w:r>
      <w:r w:rsidR="00645974" w:rsidRPr="00885441">
        <w:rPr>
          <w:rFonts w:ascii="Times New Roman" w:hAnsi="Times New Roman" w:cs="Times New Roman"/>
          <w:sz w:val="24"/>
          <w:szCs w:val="24"/>
        </w:rPr>
        <w:t xml:space="preserve">from </w:t>
      </w:r>
      <w:r w:rsidR="00F94EF9" w:rsidRPr="00885441">
        <w:rPr>
          <w:rFonts w:ascii="Times New Roman" w:hAnsi="Times New Roman" w:cs="Times New Roman"/>
          <w:sz w:val="24"/>
          <w:szCs w:val="24"/>
        </w:rPr>
        <w:t xml:space="preserve">galvanostatic charge-discharge cycling at various currents (0.2 – 10 mA range, the corresponding E-Q curves are presented in </w:t>
      </w:r>
      <w:r w:rsidR="00F94EF9" w:rsidRPr="00885441">
        <w:rPr>
          <w:rFonts w:ascii="Times New Roman" w:hAnsi="Times New Roman"/>
          <w:sz w:val="24"/>
          <w:szCs w:val="24"/>
        </w:rPr>
        <w:t>Figure S4</w:t>
      </w:r>
      <w:r w:rsidR="00F94EF9" w:rsidRPr="00885441">
        <w:rPr>
          <w:rFonts w:ascii="Times New Roman" w:hAnsi="Times New Roman"/>
          <w:bCs/>
          <w:sz w:val="24"/>
          <w:szCs w:val="24"/>
        </w:rPr>
        <w:t>).</w:t>
      </w:r>
    </w:p>
    <w:p w14:paraId="18B2189B" w14:textId="77777777" w:rsidR="003E0EC4" w:rsidRPr="00885441" w:rsidRDefault="003E0EC4" w:rsidP="00645974">
      <w:pPr>
        <w:spacing w:after="0" w:line="480" w:lineRule="auto"/>
        <w:rPr>
          <w:rFonts w:ascii="Times New Roman" w:hAnsi="Times New Roman" w:cs="Times New Roman"/>
          <w:sz w:val="24"/>
          <w:szCs w:val="24"/>
        </w:rPr>
      </w:pPr>
    </w:p>
    <w:p w14:paraId="045E5533" w14:textId="067FAB2F" w:rsidR="00F451B8" w:rsidRPr="00885441" w:rsidRDefault="00F451B8" w:rsidP="00F451B8">
      <w:pPr>
        <w:rPr>
          <w:rFonts w:ascii="Times New Roman" w:hAnsi="Times New Roman" w:cs="Times New Roman"/>
          <w:sz w:val="28"/>
        </w:rPr>
      </w:pPr>
      <w:r w:rsidRPr="00885441">
        <w:rPr>
          <w:rFonts w:ascii="Times New Roman" w:hAnsi="Times New Roman" w:cs="Times New Roman"/>
          <w:sz w:val="28"/>
        </w:rPr>
        <w:t xml:space="preserve">Electromagnetic </w:t>
      </w:r>
      <w:r w:rsidR="001843B0" w:rsidRPr="00885441">
        <w:rPr>
          <w:rFonts w:ascii="Times New Roman" w:hAnsi="Times New Roman" w:cs="Times New Roman"/>
          <w:sz w:val="28"/>
        </w:rPr>
        <w:t>Interference Shielding Properties</w:t>
      </w:r>
    </w:p>
    <w:p w14:paraId="21988D4A" w14:textId="7AE27ABF" w:rsidR="0015344A" w:rsidRPr="00885441" w:rsidRDefault="00C26373" w:rsidP="00BF0786">
      <w:pPr>
        <w:pStyle w:val="RSCB04AHeadingSection"/>
        <w:spacing w:before="200" w:after="0" w:line="480" w:lineRule="auto"/>
        <w:jc w:val="both"/>
        <w:rPr>
          <w:rFonts w:ascii="Times New Roman" w:hAnsi="Times New Roman" w:cs="Times New Roman"/>
          <w:b w:val="0"/>
          <w:szCs w:val="26"/>
        </w:rPr>
      </w:pPr>
      <w:r w:rsidRPr="00885441">
        <w:rPr>
          <w:rFonts w:ascii="Times New Roman" w:hAnsi="Times New Roman" w:cs="Times New Roman"/>
          <w:b w:val="0"/>
          <w:szCs w:val="26"/>
        </w:rPr>
        <w:t xml:space="preserve">Besides </w:t>
      </w:r>
      <w:r w:rsidR="00B44F02" w:rsidRPr="00885441">
        <w:rPr>
          <w:rFonts w:ascii="Times New Roman" w:hAnsi="Times New Roman" w:cs="Times New Roman"/>
          <w:b w:val="0"/>
          <w:szCs w:val="26"/>
        </w:rPr>
        <w:t xml:space="preserve">the </w:t>
      </w:r>
      <w:r w:rsidRPr="00885441">
        <w:rPr>
          <w:rFonts w:ascii="Times New Roman" w:hAnsi="Times New Roman" w:cs="Times New Roman"/>
          <w:b w:val="0"/>
          <w:szCs w:val="26"/>
        </w:rPr>
        <w:t>electrochemical features, c</w:t>
      </w:r>
      <w:r w:rsidR="00A148BB" w:rsidRPr="00885441">
        <w:rPr>
          <w:rFonts w:ascii="Times New Roman" w:hAnsi="Times New Roman" w:cs="Times New Roman"/>
          <w:b w:val="0"/>
          <w:szCs w:val="26"/>
        </w:rPr>
        <w:t>onducting polymers are well known materials in the field of EMI shielding</w:t>
      </w:r>
      <w:r w:rsidR="00D15217" w:rsidRPr="00885441">
        <w:rPr>
          <w:rFonts w:ascii="Times New Roman" w:hAnsi="Times New Roman" w:cs="Times New Roman"/>
          <w:b w:val="0"/>
          <w:szCs w:val="26"/>
        </w:rPr>
        <w:t xml:space="preserve"> due to their ability to absorb rather than reflect incoming electromagnetic radiation</w:t>
      </w:r>
      <w:r w:rsidR="00A148BB" w:rsidRPr="00885441">
        <w:rPr>
          <w:rFonts w:ascii="Times New Roman" w:hAnsi="Times New Roman" w:cs="Times New Roman"/>
          <w:b w:val="0"/>
          <w:szCs w:val="26"/>
        </w:rPr>
        <w:t>.</w:t>
      </w:r>
      <w:hyperlink w:anchor="_ENREF_14" w:tooltip="Kumar, 2019 #771"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&lt;EndNote&gt;&lt;Cite&gt;&lt;Author&gt;Kumar&lt;/Author&gt;&lt;Year&gt;2019&lt;/Year&gt;&lt;RecNum&gt;800&lt;/RecNum&gt;&lt;DisplayText&gt;&lt;style face="superscript"&gt;14&lt;/style&gt;&lt;/DisplayText&gt;&lt;record&gt;&lt;rec-number&gt;800&lt;/rec-number&gt;&lt;foreign-keys&gt;&lt;key app="EN" db-id="te0sdft5pdzp0red22n5055ozdezv0wsdv0v" timestamp="1611569932"&gt;800&lt;/key&gt;&lt;/foreign-keys&gt;&lt;ref-type name="Journal Article"&gt;17&lt;/ref-type&gt;&lt;contributors&gt;&lt;authors&gt;&lt;author&gt;Kumar, Pradip&lt;/author&gt;&lt;author&gt;Narayan Maiti, Uday&lt;/author&gt;&lt;author&gt;Sikdar, Anirban&lt;/author&gt;&lt;author&gt;Kumar Das, Tapas&lt;/author&gt;&lt;author&gt;Kumar, Asheesh&lt;/author&gt;&lt;author&gt;Sudarsan, V.&lt;/author&gt;&lt;/authors&gt;&lt;/contributors&gt;&lt;titles&gt;&lt;title&gt;Recent Advances in Polymer and Polymer Composites for Electromagnetic Interference Shielding: Review and Future Prospects&lt;/title&gt;&lt;secondary-title&gt;Polymer Reviews&lt;/secondary-title&gt;&lt;/titles&gt;&lt;periodical&gt;&lt;full-title&gt;Polymer Reviews&lt;/full-title&gt;&lt;abbr-1&gt;Polym. Rev.&lt;/abbr-1&gt;&lt;/periodical&gt;&lt;pages&gt;687-738&lt;/pages&gt;&lt;volume&gt;59&lt;/volume&gt;&lt;number&gt;4&lt;/number&gt;&lt;dates&gt;&lt;year&gt;2019&lt;/year&gt;&lt;pub-dates&gt;&lt;date&gt;2019/10/02&lt;/date&gt;&lt;/pub-dates&gt;&lt;/dates&gt;&lt;publisher&gt;Taylor &amp;amp; Francis&lt;/publisher&gt;&lt;isbn&gt;1558-3724&lt;/isbn&gt;&lt;urls&gt;&lt;related-urls&gt;&lt;url&gt;https://doi.org/10.1080/15583724.2019.1625058&lt;/url&gt;&lt;/related-urls&gt;&lt;/urls&gt;&lt;electronic-resource-num&gt;10.1080/15583724.2019.1625058&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14</w:t>
        </w:r>
        <w:r w:rsidR="00514F55" w:rsidRPr="00885441">
          <w:rPr>
            <w:rFonts w:ascii="Times New Roman" w:hAnsi="Times New Roman" w:cs="Times New Roman"/>
            <w:b w:val="0"/>
            <w:szCs w:val="26"/>
          </w:rPr>
          <w:fldChar w:fldCharType="end"/>
        </w:r>
      </w:hyperlink>
      <w:r w:rsidR="00856F92" w:rsidRPr="00885441">
        <w:rPr>
          <w:rFonts w:ascii="Times New Roman" w:hAnsi="Times New Roman" w:cs="Times New Roman"/>
          <w:b w:val="0"/>
          <w:szCs w:val="26"/>
          <w:lang w:val="en-US"/>
        </w:rPr>
        <w:t xml:space="preserve"> </w:t>
      </w:r>
      <w:r w:rsidR="008A5E41" w:rsidRPr="00885441">
        <w:rPr>
          <w:rFonts w:ascii="Times New Roman" w:hAnsi="Times New Roman" w:cs="Times New Roman"/>
          <w:b w:val="0"/>
          <w:szCs w:val="26"/>
          <w:lang w:val="en-US"/>
        </w:rPr>
        <w:t>Moreover, they exhibit lower density, higher flexibility and better processability compared to the classic metallic shields.</w:t>
      </w:r>
      <w:r w:rsidR="00792E6E" w:rsidRPr="00885441">
        <w:rPr>
          <w:rFonts w:ascii="Times New Roman" w:hAnsi="Times New Roman" w:cs="Times New Roman"/>
          <w:b w:val="0"/>
          <w:szCs w:val="26"/>
          <w:lang w:val="en-US"/>
        </w:rPr>
        <w:fldChar w:fldCharType="begin">
          <w:fldData xml:space="preserve">PEVuZE5vdGU+PENpdGU+PEF1dGhvcj5DaHVuZzwvQXV0aG9yPjxZZWFyPjIwMjA8L1llYXI+PFJl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=
</w:fldData>
        </w:fldChar>
      </w:r>
      <w:r w:rsidR="00F60D8B" w:rsidRPr="00885441">
        <w:rPr>
          <w:rFonts w:ascii="Times New Roman" w:hAnsi="Times New Roman" w:cs="Times New Roman"/>
          <w:b w:val="0"/>
          <w:szCs w:val="26"/>
          <w:lang w:val="en-US"/>
        </w:rPr>
        <w:instrText xml:space="preserve"> ADDIN EN.CITE </w:instrText>
      </w:r>
      <w:r w:rsidR="00F60D8B" w:rsidRPr="00885441">
        <w:rPr>
          <w:rFonts w:ascii="Times New Roman" w:hAnsi="Times New Roman" w:cs="Times New Roman"/>
          <w:b w:val="0"/>
          <w:szCs w:val="26"/>
          <w:lang w:val="en-US"/>
        </w:rPr>
        <w:fldChar w:fldCharType="begin">
          <w:fldData xml:space="preserve">PEVuZE5vdGU+PENpdGU+PEF1dGhvcj5DaHVuZzwvQXV0aG9yPjxZZWFyPjIwMjA8L1llYXI+PFJl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=
</w:fldData>
        </w:fldChar>
      </w:r>
      <w:r w:rsidR="00F60D8B" w:rsidRPr="00885441">
        <w:rPr>
          <w:rFonts w:ascii="Times New Roman" w:hAnsi="Times New Roman" w:cs="Times New Roman"/>
          <w:b w:val="0"/>
          <w:szCs w:val="26"/>
          <w:lang w:val="en-US"/>
        </w:rPr>
        <w:instrText xml:space="preserve"> ADDIN EN.CITE.DATA </w:instrText>
      </w:r>
      <w:r w:rsidR="00F60D8B" w:rsidRPr="00885441">
        <w:rPr>
          <w:rFonts w:ascii="Times New Roman" w:hAnsi="Times New Roman" w:cs="Times New Roman"/>
          <w:b w:val="0"/>
          <w:szCs w:val="26"/>
          <w:lang w:val="en-US"/>
        </w:rPr>
      </w:r>
      <w:r w:rsidR="00F60D8B" w:rsidRPr="00885441">
        <w:rPr>
          <w:rFonts w:ascii="Times New Roman" w:hAnsi="Times New Roman" w:cs="Times New Roman"/>
          <w:b w:val="0"/>
          <w:szCs w:val="26"/>
          <w:lang w:val="en-US"/>
        </w:rPr>
        <w:fldChar w:fldCharType="end"/>
      </w:r>
      <w:r w:rsidR="00792E6E" w:rsidRPr="00885441">
        <w:rPr>
          <w:rFonts w:ascii="Times New Roman" w:hAnsi="Times New Roman" w:cs="Times New Roman"/>
          <w:b w:val="0"/>
          <w:szCs w:val="26"/>
          <w:lang w:val="en-US"/>
        </w:rPr>
      </w:r>
      <w:r w:rsidR="00792E6E" w:rsidRPr="00885441">
        <w:rPr>
          <w:rFonts w:ascii="Times New Roman" w:hAnsi="Times New Roman" w:cs="Times New Roman"/>
          <w:b w:val="0"/>
          <w:szCs w:val="26"/>
          <w:lang w:val="en-US"/>
        </w:rPr>
        <w:fldChar w:fldCharType="separate"/>
      </w:r>
      <w:hyperlink w:anchor="_ENREF_45" w:tooltip="Chung, 2020 #801" w:history="1">
        <w:r w:rsidR="00514F55" w:rsidRPr="00885441">
          <w:rPr>
            <w:rFonts w:ascii="Times New Roman" w:hAnsi="Times New Roman" w:cs="Times New Roman"/>
            <w:b w:val="0"/>
            <w:noProof/>
            <w:szCs w:val="26"/>
            <w:vertAlign w:val="superscript"/>
            <w:lang w:val="en-US"/>
          </w:rPr>
          <w:t>45</w:t>
        </w:r>
      </w:hyperlink>
      <w:r w:rsidR="00F60D8B" w:rsidRPr="00885441">
        <w:rPr>
          <w:rFonts w:ascii="Times New Roman" w:hAnsi="Times New Roman" w:cs="Times New Roman"/>
          <w:b w:val="0"/>
          <w:noProof/>
          <w:szCs w:val="26"/>
          <w:vertAlign w:val="superscript"/>
          <w:lang w:val="en-US"/>
        </w:rPr>
        <w:t>,</w:t>
      </w:r>
      <w:hyperlink w:anchor="_ENREF_46" w:tooltip="Wanasinghe, 2019 #802" w:history="1">
        <w:r w:rsidR="00514F55" w:rsidRPr="00885441">
          <w:rPr>
            <w:rFonts w:ascii="Times New Roman" w:hAnsi="Times New Roman" w:cs="Times New Roman"/>
            <w:b w:val="0"/>
            <w:noProof/>
            <w:szCs w:val="26"/>
            <w:vertAlign w:val="superscript"/>
            <w:lang w:val="en-US"/>
          </w:rPr>
          <w:t>46</w:t>
        </w:r>
      </w:hyperlink>
      <w:r w:rsidR="00792E6E" w:rsidRPr="00885441">
        <w:rPr>
          <w:rFonts w:ascii="Times New Roman" w:hAnsi="Times New Roman" w:cs="Times New Roman"/>
          <w:b w:val="0"/>
          <w:szCs w:val="26"/>
          <w:lang w:val="en-US"/>
        </w:rPr>
        <w:fldChar w:fldCharType="end"/>
      </w:r>
      <w:r w:rsidR="008A5E41" w:rsidRPr="00885441">
        <w:rPr>
          <w:rFonts w:ascii="Times New Roman" w:hAnsi="Times New Roman" w:cs="Times New Roman"/>
          <w:b w:val="0"/>
          <w:szCs w:val="26"/>
          <w:lang w:val="en-US"/>
        </w:rPr>
        <w:t xml:space="preserve"> </w:t>
      </w:r>
      <w:r w:rsidR="00CD686D" w:rsidRPr="00885441">
        <w:rPr>
          <w:rFonts w:ascii="Times New Roman" w:hAnsi="Times New Roman" w:cs="Times New Roman"/>
          <w:b w:val="0"/>
          <w:szCs w:val="26"/>
        </w:rPr>
        <w:t>C</w:t>
      </w:r>
      <w:r w:rsidR="008A5E41" w:rsidRPr="00885441">
        <w:rPr>
          <w:rFonts w:ascii="Times New Roman" w:hAnsi="Times New Roman" w:cs="Times New Roman"/>
          <w:b w:val="0"/>
          <w:szCs w:val="26"/>
        </w:rPr>
        <w:t xml:space="preserve">onducting polymer PPy </w:t>
      </w:r>
      <w:r w:rsidR="00CD686D" w:rsidRPr="00885441">
        <w:rPr>
          <w:rFonts w:ascii="Times New Roman" w:hAnsi="Times New Roman" w:cs="Times New Roman"/>
          <w:b w:val="0"/>
          <w:szCs w:val="26"/>
        </w:rPr>
        <w:t>is</w:t>
      </w:r>
      <w:r w:rsidR="008A5E41" w:rsidRPr="00885441">
        <w:rPr>
          <w:rFonts w:ascii="Times New Roman" w:hAnsi="Times New Roman" w:cs="Times New Roman"/>
          <w:b w:val="0"/>
          <w:szCs w:val="26"/>
        </w:rPr>
        <w:t xml:space="preserve"> </w:t>
      </w:r>
      <w:r w:rsidR="00FA2A99" w:rsidRPr="00885441">
        <w:rPr>
          <w:rFonts w:ascii="Times New Roman" w:hAnsi="Times New Roman" w:cs="Times New Roman"/>
          <w:b w:val="0"/>
          <w:szCs w:val="26"/>
        </w:rPr>
        <w:t xml:space="preserve">in EMI applications </w:t>
      </w:r>
      <w:r w:rsidR="008A5E41" w:rsidRPr="00885441">
        <w:rPr>
          <w:rFonts w:ascii="Times New Roman" w:hAnsi="Times New Roman" w:cs="Times New Roman"/>
          <w:b w:val="0"/>
          <w:szCs w:val="26"/>
        </w:rPr>
        <w:t>usually used in the</w:t>
      </w:r>
      <w:r w:rsidR="00CD686D" w:rsidRPr="00885441">
        <w:rPr>
          <w:rFonts w:ascii="Times New Roman" w:hAnsi="Times New Roman" w:cs="Times New Roman"/>
          <w:b w:val="0"/>
          <w:szCs w:val="26"/>
        </w:rPr>
        <w:t xml:space="preserve"> non-structured,</w:t>
      </w:r>
      <w:r w:rsidR="008A5E41" w:rsidRPr="00885441">
        <w:rPr>
          <w:rFonts w:ascii="Times New Roman" w:hAnsi="Times New Roman" w:cs="Times New Roman"/>
          <w:b w:val="0"/>
          <w:szCs w:val="26"/>
        </w:rPr>
        <w:t xml:space="preserve"> so-called </w:t>
      </w:r>
      <w:r w:rsidR="00CD686D" w:rsidRPr="00885441">
        <w:rPr>
          <w:rFonts w:ascii="Times New Roman" w:hAnsi="Times New Roman" w:cs="Times New Roman"/>
          <w:b w:val="0"/>
          <w:szCs w:val="26"/>
        </w:rPr>
        <w:t>globular form.</w:t>
      </w:r>
      <w:hyperlink w:anchor="_ENREF_13" w:tooltip="Jiang, 2019 #803"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&lt;EndNote&gt;&lt;Cite&gt;&lt;Author&gt;Jiang&lt;/Author&gt;&lt;Year&gt;2019&lt;/Year&gt;&lt;RecNum&gt;803&lt;/RecNum&gt;&lt;DisplayText&gt;&lt;style face="superscript"&gt;13&lt;/style&gt;&lt;/DisplayText&gt;&lt;record&gt;&lt;rec-number&gt;803&lt;/rec-number&gt;&lt;foreign-keys&gt;&lt;key app="EN" db-id="te0sdft5pdzp0red22n5055ozdezv0wsdv0v" timestamp="1611570159"&gt;803&lt;/key&gt;&lt;/foreign-keys&gt;&lt;ref-type name="Journal Article"&gt;17&lt;/ref-type&gt;&lt;contributors&gt;&lt;authors&gt;&lt;author&gt;Jiang, Dawei&lt;/author&gt;&lt;author&gt;Murugadoss, Vignesh&lt;/author&gt;&lt;author&gt;Wang, Ying&lt;/author&gt;&lt;author&gt;Lin, Jing&lt;/author&gt;&lt;author&gt;Ding, Tao&lt;/author&gt;&lt;author&gt;Wang, Zicheng&lt;/author&gt;&lt;author&gt;Shao, Qian&lt;/author&gt;&lt;author&gt;Wang, Chao&lt;/author&gt;&lt;author&gt;Liu, Hu&lt;/author&gt;&lt;author&gt;Lu, Na&lt;/author&gt;&lt;author&gt;Wei, Renbo&lt;/author&gt;&lt;author&gt;Subramania, Angaiah&lt;/author&gt;&lt;author&gt;Guo, Zhanhu&lt;/author&gt;&lt;/authors&gt;&lt;/contributors&gt;&lt;titles&gt;&lt;title&gt;Electromagnetic Interference Shielding Polymers and Nanocomposites - A Review&lt;/title&gt;&lt;secondary-title&gt;Polymer Reviews&lt;/secondary-title&gt;&lt;/titles&gt;&lt;periodical&gt;&lt;full-title&gt;Polymer Reviews&lt;/full-title&gt;&lt;abbr-1&gt;Polym. Rev.&lt;/abbr-1&gt;&lt;/periodical&gt;&lt;pages&gt;280-337&lt;/pages&gt;&lt;volume&gt;59&lt;/volume&gt;&lt;number&gt;2&lt;/number&gt;&lt;dates&gt;&lt;year&gt;2019&lt;/year&gt;&lt;pub-dates&gt;&lt;date&gt;2019/04/03&lt;/date&gt;&lt;/pub-dates&gt;&lt;/dates&gt;&lt;publisher&gt;Taylor &amp;amp; Francis&lt;/publisher&gt;&lt;isbn&gt;1558-3724&lt;/isbn&gt;&lt;urls&gt;&lt;related-urls&gt;&lt;url&gt;https://doi.org/10.1080/15583724.2018.1546737&lt;/url&gt;&lt;/related-urls&gt;&lt;/urls&gt;&lt;electronic-resource-num&gt;10.1080/15583724.2018.1546737&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13</w:t>
        </w:r>
        <w:r w:rsidR="00514F55" w:rsidRPr="00885441">
          <w:rPr>
            <w:rFonts w:ascii="Times New Roman" w:hAnsi="Times New Roman" w:cs="Times New Roman"/>
            <w:b w:val="0"/>
            <w:szCs w:val="26"/>
          </w:rPr>
          <w:fldChar w:fldCharType="end"/>
        </w:r>
      </w:hyperlink>
      <w:r w:rsidR="00CD686D" w:rsidRPr="00885441">
        <w:rPr>
          <w:rFonts w:ascii="Times New Roman" w:hAnsi="Times New Roman" w:cs="Times New Roman"/>
          <w:b w:val="0"/>
          <w:szCs w:val="26"/>
        </w:rPr>
        <w:t xml:space="preserve"> </w:t>
      </w:r>
      <w:r w:rsidR="00721D56" w:rsidRPr="00885441">
        <w:rPr>
          <w:rFonts w:ascii="Times New Roman" w:hAnsi="Times New Roman" w:cs="Times New Roman"/>
          <w:b w:val="0"/>
          <w:szCs w:val="26"/>
        </w:rPr>
        <w:t>However, a</w:t>
      </w:r>
      <w:r w:rsidR="00CD686D" w:rsidRPr="00885441">
        <w:rPr>
          <w:rFonts w:ascii="Times New Roman" w:hAnsi="Times New Roman" w:cs="Times New Roman"/>
          <w:b w:val="0"/>
          <w:szCs w:val="26"/>
        </w:rPr>
        <w:t xml:space="preserve"> recent advent of new synthetic routes</w:t>
      </w:r>
      <w:r w:rsidR="00721D56" w:rsidRPr="00885441">
        <w:rPr>
          <w:rFonts w:ascii="Times New Roman" w:hAnsi="Times New Roman" w:cs="Times New Roman"/>
          <w:b w:val="0"/>
          <w:szCs w:val="26"/>
        </w:rPr>
        <w:t xml:space="preserve"> a</w:t>
      </w:r>
      <w:r w:rsidR="00CD686D" w:rsidRPr="00885441">
        <w:rPr>
          <w:rFonts w:ascii="Times New Roman" w:hAnsi="Times New Roman" w:cs="Times New Roman"/>
          <w:b w:val="0"/>
          <w:szCs w:val="26"/>
        </w:rPr>
        <w:t>llow</w:t>
      </w:r>
      <w:r w:rsidR="00721D56" w:rsidRPr="00885441">
        <w:rPr>
          <w:rFonts w:ascii="Times New Roman" w:hAnsi="Times New Roman" w:cs="Times New Roman"/>
          <w:b w:val="0"/>
          <w:szCs w:val="26"/>
        </w:rPr>
        <w:t>s</w:t>
      </w:r>
      <w:r w:rsidR="00CD686D" w:rsidRPr="00885441">
        <w:rPr>
          <w:rFonts w:ascii="Times New Roman" w:hAnsi="Times New Roman" w:cs="Times New Roman"/>
          <w:b w:val="0"/>
          <w:szCs w:val="26"/>
        </w:rPr>
        <w:t xml:space="preserve"> to prepare various PPy one-, two- or three- dimensional nanostructures (nano- and micro- tubes, fibres, plates, barrels, etc.) with better mechanical, electrical and structural properties.</w:t>
      </w:r>
      <w:hyperlink w:anchor="_ENREF_47" w:tooltip="Valtera, 2017 #804"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&lt;EndNote&gt;&lt;Cite&gt;&lt;Author&gt;Valtera&lt;/Author&gt;&lt;Year&gt;2017&lt;/Year&gt;&lt;RecNum&gt;804&lt;/RecNum&gt;&lt;DisplayText&gt;&lt;style face="superscript"&gt;47&lt;/style&gt;&lt;/DisplayText&gt;&lt;record&gt;&lt;rec-number&gt;804&lt;/rec-number&gt;&lt;foreign-keys&gt;&lt;key app="EN" db-id="te0sdft5pdzp0red22n5055ozdezv0wsdv0v" timestamp="1611570251"&gt;804&lt;/key&gt;&lt;/foreign-keys&gt;&lt;ref-type name="Journal Article"&gt;17&lt;/ref-type&gt;&lt;contributors&gt;&lt;authors&gt;&lt;author&gt;Valtera, Stanislav&lt;/author&gt;&lt;author&gt;Prokeš, Jan&lt;/author&gt;&lt;author&gt;Kopecká, Jitka&lt;/author&gt;&lt;author&gt;Vrňata, Martin&lt;/author&gt;&lt;author&gt;Trchová, Miroslava&lt;/author&gt;&lt;author&gt;Varga, Martin&lt;/author&gt;&lt;author&gt;Stejskal, Jaroslav&lt;/author&gt;&lt;author&gt;Kopecký, Dušan&lt;/author&gt;&lt;/authors&gt;&lt;/contributors&gt;&lt;titles&gt;&lt;title&gt;Dye-stimulated control of conducting polypyrrole morphology&lt;/title&gt;&lt;secondary-title&gt;RSC Advances&lt;/secondary-title&gt;&lt;/titles&gt;&lt;periodical&gt;&lt;full-title&gt;RSC Advances&lt;/full-title&gt;&lt;abbr-1&gt;RSC Adv.&lt;/abbr-1&gt;&lt;/periodical&gt;&lt;pages&gt;51495-51505&lt;/pages&gt;&lt;volume&gt;7&lt;/volume&gt;&lt;number&gt;81&lt;/number&gt;&lt;dates&gt;&lt;year&gt;2017&lt;/year&gt;&lt;/dates&gt;&lt;publisher&gt;The Royal Society of Chemistry&lt;/publisher&gt;&lt;work-type&gt;10.1039/C7RA10027B&lt;/work-type&gt;&lt;urls&gt;&lt;related-urls&gt;&lt;url&gt;http://dx.doi.org/10.1039/C7RA10027B&lt;/url&gt;&lt;/related-urls&gt;&lt;/urls&gt;&lt;electronic-resource-num&gt;10.1039/C7RA10027B&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47</w:t>
        </w:r>
        <w:r w:rsidR="00514F55" w:rsidRPr="00885441">
          <w:rPr>
            <w:rFonts w:ascii="Times New Roman" w:hAnsi="Times New Roman" w:cs="Times New Roman"/>
            <w:b w:val="0"/>
            <w:szCs w:val="26"/>
          </w:rPr>
          <w:fldChar w:fldCharType="end"/>
        </w:r>
      </w:hyperlink>
      <w:r w:rsidR="00721D56" w:rsidRPr="00885441">
        <w:rPr>
          <w:rFonts w:ascii="Times New Roman" w:hAnsi="Times New Roman" w:cs="Times New Roman"/>
          <w:b w:val="0"/>
          <w:szCs w:val="26"/>
        </w:rPr>
        <w:t xml:space="preserve"> A special position among these synthetic routes has so-called soft-template method using various dyes as structure</w:t>
      </w:r>
      <w:r w:rsidR="004B07CB" w:rsidRPr="00885441">
        <w:rPr>
          <w:rFonts w:ascii="Times New Roman" w:hAnsi="Times New Roman" w:cs="Times New Roman"/>
          <w:b w:val="0"/>
          <w:szCs w:val="26"/>
        </w:rPr>
        <w:t>-</w:t>
      </w:r>
      <w:r w:rsidR="00721D56" w:rsidRPr="00885441">
        <w:rPr>
          <w:rFonts w:ascii="Times New Roman" w:hAnsi="Times New Roman" w:cs="Times New Roman"/>
          <w:b w:val="0"/>
          <w:szCs w:val="26"/>
        </w:rPr>
        <w:t>guiding agents.</w:t>
      </w:r>
      <w:hyperlink w:anchor="_ENREF_48" w:tooltip="Stejskal, 2020 #805"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&lt;EndNote&gt;&lt;Cite&gt;&lt;Author&gt;Stejskal&lt;/Author&gt;&lt;Year&gt;2020&lt;/Year&gt;&lt;RecNum&gt;805&lt;/RecNum&gt;&lt;DisplayText&gt;&lt;style face="superscript"&gt;48&lt;/style&gt;&lt;/DisplayText&gt;&lt;record&gt;&lt;rec-number&gt;805&lt;/rec-number&gt;&lt;foreign-keys&gt;&lt;key app="EN" db-id="te0sdft5pdzp0red22n5055ozdezv0wsdv0v" timestamp="1611570521"&gt;805&lt;/key&gt;&lt;/foreign-keys&gt;&lt;ref-type name="Journal Article"&gt;17&lt;/ref-type&gt;&lt;contributors&gt;&lt;authors&gt;&lt;author&gt;Stejskal, Jaroslav&lt;/author&gt;&lt;author&gt;Prokeš, Jan&lt;/author&gt;&lt;/authors&gt;&lt;/contributors&gt;&lt;titles&gt;&lt;title&gt;Conductivity and morphology of polyaniline and polypyrrole prepared in the presence of organic dyes&lt;/title&gt;&lt;secondary-title&gt;Synthetic Metals&lt;/secondary-title&gt;&lt;/titles&gt;&lt;periodical&gt;&lt;full-title&gt;Synthetic Metals&lt;/full-title&gt;&lt;abbr-1&gt;Synth. Met.&lt;/abbr-1&gt;&lt;/periodical&gt;&lt;pages&gt;116373&lt;/pages&gt;&lt;volume&gt;264&lt;/volume&gt;&lt;keywords&gt;&lt;keyword&gt;Conducting polymers&lt;/keyword&gt;&lt;keyword&gt;Polyaniline&lt;/keyword&gt;&lt;keyword&gt;Polypyrrole&lt;/keyword&gt;&lt;keyword&gt;Organic dyes&lt;/keyword&gt;&lt;keyword&gt;Nanotubes&lt;/keyword&gt;&lt;/keywords&gt;&lt;dates&gt;&lt;year&gt;2020&lt;/year&gt;&lt;pub-dates&gt;&lt;date&gt;2020/06/01/&lt;/date&gt;&lt;/pub-dates&gt;&lt;/dates&gt;&lt;isbn&gt;0379-6779&lt;/isbn&gt;&lt;urls&gt;&lt;related-urls&gt;&lt;url&gt;http://www.sciencedirect.com/science/article/pii/S0379677920301430&lt;/url&gt;&lt;/related-urls&gt;&lt;/urls&gt;&lt;electronic-resource-num&gt;https://doi.org/10.1016/j.synthmet.2020.116373&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48</w:t>
        </w:r>
        <w:r w:rsidR="00514F55" w:rsidRPr="00885441">
          <w:rPr>
            <w:rFonts w:ascii="Times New Roman" w:hAnsi="Times New Roman" w:cs="Times New Roman"/>
            <w:b w:val="0"/>
            <w:szCs w:val="26"/>
          </w:rPr>
          <w:fldChar w:fldCharType="end"/>
        </w:r>
      </w:hyperlink>
      <w:r w:rsidR="00721D56" w:rsidRPr="00885441">
        <w:rPr>
          <w:rFonts w:ascii="Times New Roman" w:hAnsi="Times New Roman" w:cs="Times New Roman"/>
          <w:b w:val="0"/>
          <w:szCs w:val="26"/>
        </w:rPr>
        <w:t xml:space="preserve"> </w:t>
      </w:r>
      <w:r w:rsidR="00BF005E" w:rsidRPr="00885441">
        <w:rPr>
          <w:rFonts w:ascii="Times New Roman" w:hAnsi="Times New Roman" w:cs="Times New Roman"/>
          <w:b w:val="0"/>
          <w:szCs w:val="26"/>
        </w:rPr>
        <w:t>The most developed</w:t>
      </w:r>
      <w:r w:rsidR="009829C3" w:rsidRPr="00885441">
        <w:rPr>
          <w:rFonts w:ascii="Times New Roman" w:hAnsi="Times New Roman" w:cs="Times New Roman"/>
          <w:b w:val="0"/>
          <w:szCs w:val="26"/>
        </w:rPr>
        <w:t xml:space="preserve"> PPy</w:t>
      </w:r>
      <w:r w:rsidR="00BF005E" w:rsidRPr="00885441">
        <w:rPr>
          <w:rFonts w:ascii="Times New Roman" w:hAnsi="Times New Roman" w:cs="Times New Roman"/>
          <w:b w:val="0"/>
          <w:szCs w:val="26"/>
        </w:rPr>
        <w:t xml:space="preserve"> nanostructure</w:t>
      </w:r>
      <w:r w:rsidR="00BC531B" w:rsidRPr="00885441">
        <w:rPr>
          <w:rFonts w:ascii="Times New Roman" w:hAnsi="Times New Roman" w:cs="Times New Roman"/>
          <w:b w:val="0"/>
          <w:szCs w:val="26"/>
        </w:rPr>
        <w:t xml:space="preserve"> prepared by this method</w:t>
      </w:r>
      <w:r w:rsidR="00BF005E" w:rsidRPr="00885441">
        <w:rPr>
          <w:rFonts w:ascii="Times New Roman" w:hAnsi="Times New Roman" w:cs="Times New Roman"/>
          <w:b w:val="0"/>
          <w:szCs w:val="26"/>
        </w:rPr>
        <w:t xml:space="preserve"> </w:t>
      </w:r>
      <w:r w:rsidR="00BC531B" w:rsidRPr="00885441">
        <w:rPr>
          <w:rFonts w:ascii="Times New Roman" w:hAnsi="Times New Roman" w:cs="Times New Roman"/>
          <w:b w:val="0"/>
          <w:szCs w:val="26"/>
        </w:rPr>
        <w:t>so far</w:t>
      </w:r>
      <w:r w:rsidR="00BF005E" w:rsidRPr="00885441">
        <w:rPr>
          <w:rFonts w:ascii="Times New Roman" w:hAnsi="Times New Roman" w:cs="Times New Roman"/>
          <w:b w:val="0"/>
          <w:szCs w:val="26"/>
        </w:rPr>
        <w:t xml:space="preserve"> </w:t>
      </w:r>
      <w:r w:rsidR="00430822" w:rsidRPr="00885441">
        <w:rPr>
          <w:rFonts w:ascii="Times New Roman" w:hAnsi="Times New Roman" w:cs="Times New Roman"/>
          <w:b w:val="0"/>
          <w:szCs w:val="26"/>
        </w:rPr>
        <w:t>is</w:t>
      </w:r>
      <w:r w:rsidR="00BF005E" w:rsidRPr="00885441">
        <w:rPr>
          <w:rFonts w:ascii="Times New Roman" w:hAnsi="Times New Roman" w:cs="Times New Roman"/>
          <w:b w:val="0"/>
          <w:szCs w:val="26"/>
        </w:rPr>
        <w:t xml:space="preserve"> PPy-NT.</w:t>
      </w:r>
      <w:hyperlink w:anchor="_ENREF_20" w:tooltip="Stejskal, 2018 #806"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&lt;EndNote&gt;&lt;Cite&gt;&lt;Author&gt;Stejskal&lt;/Author&gt;&lt;Year&gt;2018&lt;/Year&gt;&lt;RecNum&gt;806&lt;/RecNum&gt;&lt;DisplayText&gt;&lt;style face="superscript"&gt;20&lt;/style&gt;&lt;/DisplayText&gt;&lt;record&gt;&lt;rec-number&gt;806&lt;/rec-number&gt;&lt;foreign-keys&gt;&lt;key app="EN" db-id="te0sdft5pdzp0red22n5055ozdezv0wsdv0v" timestamp="1611570604"&gt;806&lt;/key&gt;&lt;/foreign-keys&gt;&lt;ref-type name="Journal Article"&gt;17&lt;/ref-type&gt;&lt;contributors&gt;&lt;authors&gt;&lt;author&gt;Stejskal, Jaroslav&lt;/author&gt;&lt;author&gt;Trchová, Miroslava&lt;/author&gt;&lt;/authors&gt;&lt;/contributors&gt;&lt;titles&gt;&lt;title&gt;Conducting polypyrrole nanotubes: a review&lt;/title&gt;&lt;secondary-title&gt;Chemical Papers&lt;/secondary-title&gt;&lt;/titles&gt;&lt;periodical&gt;&lt;full-title&gt;Chemical Papers&lt;/full-title&gt;&lt;abbr-1&gt;Chem. Pap.&lt;/abbr-1&gt;&lt;/periodical&gt;&lt;pages&gt;1563-1595&lt;/pages&gt;&lt;volume&gt;72&lt;/volume&gt;&lt;number&gt;7&lt;/number&gt;&lt;dates&gt;&lt;year&gt;2018&lt;/year&gt;&lt;pub-dates&gt;&lt;date&gt;2018/07/01&lt;/date&gt;&lt;/pub-dates&gt;&lt;/dates&gt;&lt;isbn&gt;1336-9075&lt;/isbn&gt;&lt;urls&gt;&lt;related-urls&gt;&lt;url&gt;https://doi.org/10.1007/s11696-018-0394-x&lt;/url&gt;&lt;/related-urls&gt;&lt;/urls&gt;&lt;electronic-resource-num&gt;10.1007/s11696-018-0394-x&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20</w:t>
        </w:r>
        <w:r w:rsidR="00514F55" w:rsidRPr="00885441">
          <w:rPr>
            <w:rFonts w:ascii="Times New Roman" w:hAnsi="Times New Roman" w:cs="Times New Roman"/>
            <w:b w:val="0"/>
            <w:szCs w:val="26"/>
          </w:rPr>
          <w:fldChar w:fldCharType="end"/>
        </w:r>
      </w:hyperlink>
      <w:r w:rsidR="00BF005E" w:rsidRPr="00885441">
        <w:rPr>
          <w:rFonts w:ascii="Times New Roman" w:hAnsi="Times New Roman" w:cs="Times New Roman"/>
          <w:b w:val="0"/>
          <w:szCs w:val="26"/>
        </w:rPr>
        <w:t xml:space="preserve"> </w:t>
      </w:r>
    </w:p>
    <w:p w14:paraId="75DEBA7F" w14:textId="30B3DE55" w:rsidR="00576DF5" w:rsidRPr="00885441" w:rsidRDefault="0015344A" w:rsidP="00BF0786">
      <w:pPr>
        <w:pStyle w:val="RSCB04AHeadingSection"/>
        <w:spacing w:before="200" w:after="0" w:line="480" w:lineRule="auto"/>
        <w:jc w:val="both"/>
        <w:rPr>
          <w:rFonts w:ascii="Times New Roman" w:hAnsi="Times New Roman" w:cs="Times New Roman"/>
          <w:b w:val="0"/>
          <w:szCs w:val="26"/>
          <w:lang w:val="en-US"/>
        </w:rPr>
      </w:pPr>
      <w:r w:rsidRPr="00885441">
        <w:rPr>
          <w:rFonts w:ascii="Times New Roman" w:hAnsi="Times New Roman" w:cs="Times New Roman"/>
          <w:b w:val="0"/>
          <w:szCs w:val="26"/>
        </w:rPr>
        <w:t xml:space="preserve">One-dimensional PPy structures seems to be very promising </w:t>
      </w:r>
      <w:r w:rsidR="00BF005E" w:rsidRPr="00885441">
        <w:rPr>
          <w:rFonts w:ascii="Times New Roman" w:hAnsi="Times New Roman" w:cs="Times New Roman"/>
          <w:b w:val="0"/>
          <w:szCs w:val="26"/>
        </w:rPr>
        <w:t>in the EMI shielding due to their high aspect ratio which allow</w:t>
      </w:r>
      <w:r w:rsidR="00FA2A99" w:rsidRPr="00885441">
        <w:rPr>
          <w:rFonts w:ascii="Times New Roman" w:hAnsi="Times New Roman" w:cs="Times New Roman"/>
          <w:b w:val="0"/>
          <w:szCs w:val="26"/>
        </w:rPr>
        <w:t>s</w:t>
      </w:r>
      <w:r w:rsidR="00BF005E" w:rsidRPr="00885441">
        <w:rPr>
          <w:rFonts w:ascii="Times New Roman" w:hAnsi="Times New Roman" w:cs="Times New Roman"/>
          <w:b w:val="0"/>
          <w:szCs w:val="26"/>
        </w:rPr>
        <w:t xml:space="preserve"> to reach percolation threshold at lower concentration of PPy filler in a matrix.</w:t>
      </w:r>
      <w:hyperlink w:anchor="_ENREF_49" w:tooltip="Xie, 2017 #807"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&lt;EndNote&gt;&lt;Cite&gt;&lt;Author&gt;Xie&lt;/Author&gt;&lt;Year&gt;2017&lt;/Year&gt;&lt;RecNum&gt;807&lt;/RecNum&gt;&lt;DisplayText&gt;&lt;style face="superscript"&gt;49&lt;/style&gt;&lt;/DisplayText&gt;&lt;record&gt;&lt;rec-number&gt;807&lt;/rec-number&gt;&lt;foreign-keys&gt;&lt;key app="EN" db-id="te0sdft5pdzp0red22n5055ozdezv0wsdv0v" timestamp="1611570905"&gt;807&lt;/key&gt;&lt;/foreign-keys&gt;&lt;ref-type name="Journal Article"&gt;17&lt;/ref-type&gt;&lt;contributors&gt;&lt;authors&gt;&lt;author&gt;Xie, Aming&lt;/author&gt;&lt;author&gt;Wu, Fan&lt;/author&gt;&lt;author&gt;Jiang, Wanchun&lt;/author&gt;&lt;author&gt;Zhang, Kun&lt;/author&gt;&lt;author&gt;Sun, Mengxiao&lt;/author&gt;&lt;author&gt;Wang, Mingyang&lt;/author&gt;&lt;/authors&gt;&lt;/contributors&gt;&lt;titles&gt;&lt;title&gt;Chiral induced synthesis of helical polypyrrole (PPy) nano-structures: a lightweight and high-performance material against electromagnetic pollution&lt;/title&gt;&lt;secondary-title&gt;Journal of Materials Chemistry C&lt;/secondary-title&gt;&lt;/titles&gt;&lt;periodical&gt;&lt;full-title&gt;Journal of Materials Chemistry C&lt;/full-title&gt;&lt;/periodical&gt;&lt;pages&gt;2175-2181&lt;/pages&gt;&lt;volume&gt;5&lt;/volume&gt;&lt;number&gt;8&lt;/number&gt;&lt;dates&gt;&lt;year&gt;2017&lt;/year&gt;&lt;/dates&gt;&lt;publisher&gt;The Royal Society of Chemistry&lt;/publisher&gt;&lt;isbn&gt;2050-7526&lt;/isbn&gt;&lt;work-type&gt;10.1039/C6TC05057C&lt;/work-type&gt;&lt;urls&gt;&lt;related-urls&gt;&lt;url&gt;http://dx.doi.org/10.1039/C6TC05057C&lt;/url&gt;&lt;/related-urls&gt;&lt;/urls&gt;&lt;electronic-resource-num&gt;10.1039/C6TC05057C&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49</w:t>
        </w:r>
        <w:r w:rsidR="00514F55" w:rsidRPr="00885441">
          <w:rPr>
            <w:rFonts w:ascii="Times New Roman" w:hAnsi="Times New Roman" w:cs="Times New Roman"/>
            <w:b w:val="0"/>
            <w:szCs w:val="26"/>
          </w:rPr>
          <w:fldChar w:fldCharType="end"/>
        </w:r>
      </w:hyperlink>
      <w:r w:rsidR="008A5E41" w:rsidRPr="00885441">
        <w:rPr>
          <w:rFonts w:ascii="Times New Roman" w:hAnsi="Times New Roman" w:cs="Times New Roman"/>
          <w:b w:val="0"/>
          <w:szCs w:val="26"/>
        </w:rPr>
        <w:t xml:space="preserve"> </w:t>
      </w:r>
      <w:r w:rsidR="00F265C3" w:rsidRPr="00885441">
        <w:rPr>
          <w:rFonts w:ascii="Times New Roman" w:hAnsi="Times New Roman" w:cs="Times New Roman"/>
          <w:b w:val="0"/>
          <w:szCs w:val="26"/>
        </w:rPr>
        <w:t>Several attempts have been done in order to test one-dimensional PPy for the EMI shielding application</w:t>
      </w:r>
      <w:r w:rsidR="009829C3" w:rsidRPr="00885441">
        <w:rPr>
          <w:rFonts w:ascii="Times New Roman" w:hAnsi="Times New Roman" w:cs="Times New Roman"/>
          <w:b w:val="0"/>
          <w:szCs w:val="26"/>
        </w:rPr>
        <w:t>.</w:t>
      </w:r>
      <w:r w:rsidR="00F265C3" w:rsidRPr="00885441">
        <w:rPr>
          <w:rFonts w:ascii="Times New Roman" w:hAnsi="Times New Roman" w:cs="Times New Roman"/>
          <w:b w:val="0"/>
          <w:szCs w:val="26"/>
        </w:rPr>
        <w:t xml:space="preserve"> Hu et al.</w:t>
      </w:r>
      <w:hyperlink w:anchor="_ENREF_50" w:tooltip="Hu, 2018 #808" w:history="1">
        <w:r w:rsidR="00514F55" w:rsidRPr="00885441">
          <w:rPr>
            <w:rFonts w:ascii="Times New Roman" w:hAnsi="Times New Roman" w:cs="Times New Roman"/>
            <w:b w:val="0"/>
            <w:szCs w:val="26"/>
          </w:rPr>
          <w:fldChar w:fldCharType="begin"/>
        </w:r>
        <w:r w:rsidR="00514F55" w:rsidRPr="00885441">
          <w:rPr>
            <w:rFonts w:ascii="Times New Roman" w:hAnsi="Times New Roman" w:cs="Times New Roman"/>
            <w:b w:val="0"/>
            <w:szCs w:val="26"/>
          </w:rPr>
          <w:instrText xml:space="preserve"> ADDIN EN.CITE &lt;EndNote&gt;&lt;Cite&gt;&lt;Author&gt;Hu&lt;/Author&gt;&lt;Year&gt;2018&lt;/Year&gt;&lt;RecNum&gt;808&lt;/RecNum&gt;&lt;DisplayText&gt;&lt;style face="superscript"&gt;50&lt;/style&gt;&lt;/DisplayText&gt;&lt;record&gt;&lt;rec-number&gt;808&lt;/rec-number&gt;&lt;foreign-keys&gt;&lt;key app="EN" db-id="te0sdft5pdzp0red22n5055ozdezv0wsdv0v" timestamp="1611571001"&gt;808&lt;/key&gt;&lt;/foreign-keys&gt;&lt;ref-type name="Journal Article"&gt;17&lt;/ref-type&gt;&lt;contributors&gt;&lt;authors&gt;&lt;author&gt;Hu, Shuchun&lt;/author&gt;&lt;author&gt;Zhou, Yu&lt;/author&gt;&lt;author&gt;Zhang, Lingling&lt;/author&gt;&lt;author&gt;Liu, Sijin&lt;/author&gt;&lt;author&gt;Cui, Kai&lt;/author&gt;&lt;author&gt;Lu, Yaoyao&lt;/author&gt;&lt;author&gt;Li, Kainan&lt;/author&gt;&lt;author&gt;Li, Xiaodong&lt;/author&gt;&lt;/authors&gt;&lt;/contributors&gt;&lt;titles&gt;&lt;title&gt;Effects of indigo carmine concentration on the morphology and microwave absorbing behavior of PPy prepared by template synthesis&lt;/title&gt;&lt;secondary-title&gt;Journal of Materials Science&lt;/secondary-title&gt;&lt;/titles&gt;&lt;periodical&gt;&lt;full-title&gt;Journal of Materials Science&lt;/full-title&gt;&lt;/periodical&gt;&lt;pages&gt;3016-3026&lt;/pages&gt;&lt;volume&gt;53&lt;/volume&gt;&lt;number&gt;4&lt;/number&gt;&lt;dates&gt;&lt;year&gt;2018&lt;/year&gt;&lt;pub-dates&gt;&lt;date&gt;2018/02/01&lt;/date&gt;&lt;/pub-dates&gt;&lt;/dates&gt;&lt;isbn&gt;1573-4803&lt;/isbn&gt;&lt;urls&gt;&lt;related-urls&gt;&lt;url&gt;https://doi.org/10.1007/s10853-017-1702-5&lt;/url&gt;&lt;/related-urls&gt;&lt;/urls&gt;&lt;electronic-resource-num&gt;10.1007/s10853-017-1702-5&lt;/electronic-resource-num&gt;&lt;/record&gt;&lt;/Cite&gt;&lt;/EndNote&gt;</w:instrText>
        </w:r>
        <w:r w:rsidR="00514F55" w:rsidRPr="00885441">
          <w:rPr>
            <w:rFonts w:ascii="Times New Roman" w:hAnsi="Times New Roman" w:cs="Times New Roman"/>
            <w:b w:val="0"/>
            <w:szCs w:val="26"/>
          </w:rPr>
          <w:fldChar w:fldCharType="separate"/>
        </w:r>
        <w:r w:rsidR="00514F55" w:rsidRPr="00885441">
          <w:rPr>
            <w:rFonts w:ascii="Times New Roman" w:hAnsi="Times New Roman" w:cs="Times New Roman"/>
            <w:b w:val="0"/>
            <w:noProof/>
            <w:szCs w:val="26"/>
            <w:vertAlign w:val="superscript"/>
          </w:rPr>
          <w:t>50</w:t>
        </w:r>
        <w:r w:rsidR="00514F55" w:rsidRPr="00885441">
          <w:rPr>
            <w:rFonts w:ascii="Times New Roman" w:hAnsi="Times New Roman" w:cs="Times New Roman"/>
            <w:b w:val="0"/>
            <w:szCs w:val="26"/>
          </w:rPr>
          <w:fldChar w:fldCharType="end"/>
        </w:r>
      </w:hyperlink>
      <w:r w:rsidR="00F265C3" w:rsidRPr="00885441">
        <w:rPr>
          <w:rFonts w:ascii="Times New Roman" w:hAnsi="Times New Roman" w:cs="Times New Roman"/>
          <w:b w:val="0"/>
          <w:szCs w:val="26"/>
        </w:rPr>
        <w:t xml:space="preserve"> </w:t>
      </w:r>
      <w:r w:rsidR="00F265C3" w:rsidRPr="00885441">
        <w:rPr>
          <w:rFonts w:ascii="Times New Roman" w:hAnsi="Times New Roman" w:cs="Times New Roman"/>
          <w:b w:val="0"/>
          <w:szCs w:val="26"/>
          <w:lang w:val="en-US"/>
        </w:rPr>
        <w:t>tested shielding efficiency of PPy rods synthesized in the presence of indigo carmine in the range of 8</w:t>
      </w:r>
      <w:r w:rsidR="004B07CB" w:rsidRPr="00885441">
        <w:rPr>
          <w:rFonts w:ascii="Times New Roman" w:hAnsi="Times New Roman" w:cs="Times New Roman"/>
          <w:b w:val="0"/>
          <w:szCs w:val="26"/>
          <w:lang w:val="en-US"/>
        </w:rPr>
        <w:t> – </w:t>
      </w:r>
      <w:r w:rsidR="00F265C3" w:rsidRPr="00885441">
        <w:rPr>
          <w:rFonts w:ascii="Times New Roman" w:hAnsi="Times New Roman" w:cs="Times New Roman"/>
          <w:b w:val="0"/>
          <w:szCs w:val="26"/>
          <w:lang w:val="en-US"/>
        </w:rPr>
        <w:t>18 GHz</w:t>
      </w:r>
      <w:r w:rsidR="009829C3" w:rsidRPr="00885441">
        <w:rPr>
          <w:rFonts w:ascii="Times New Roman" w:hAnsi="Times New Roman" w:cs="Times New Roman"/>
          <w:b w:val="0"/>
          <w:szCs w:val="26"/>
          <w:lang w:val="en-US"/>
        </w:rPr>
        <w:t>;</w:t>
      </w:r>
      <w:r w:rsidR="00F265C3" w:rsidRPr="00885441">
        <w:rPr>
          <w:rFonts w:ascii="Times New Roman" w:hAnsi="Times New Roman" w:cs="Times New Roman"/>
          <w:b w:val="0"/>
          <w:szCs w:val="26"/>
          <w:lang w:val="en-US"/>
        </w:rPr>
        <w:t xml:space="preserve"> Xie et al.</w:t>
      </w:r>
      <w:hyperlink w:anchor="_ENREF_49" w:tooltip="Xie, 2017 #807" w:history="1">
        <w:r w:rsidR="00514F55" w:rsidRPr="00885441">
          <w:rPr>
            <w:rFonts w:ascii="Times New Roman" w:hAnsi="Times New Roman" w:cs="Times New Roman"/>
            <w:b w:val="0"/>
            <w:szCs w:val="26"/>
            <w:lang w:val="en-US"/>
          </w:rPr>
          <w:fldChar w:fldCharType="begin"/>
        </w:r>
        <w:r w:rsidR="00514F55" w:rsidRPr="00885441">
          <w:rPr>
            <w:rFonts w:ascii="Times New Roman" w:hAnsi="Times New Roman" w:cs="Times New Roman"/>
            <w:b w:val="0"/>
            <w:szCs w:val="26"/>
            <w:lang w:val="en-US"/>
          </w:rPr>
          <w:instrText xml:space="preserve"> ADDIN EN.CITE &lt;EndNote&gt;&lt;Cite&gt;&lt;Author&gt;Xie&lt;/Author&gt;&lt;Year&gt;2017&lt;/Year&gt;&lt;RecNum&gt;807&lt;/RecNum&gt;&lt;DisplayText&gt;&lt;style face="superscript"&gt;49&lt;/style&gt;&lt;/DisplayText&gt;&lt;record&gt;&lt;rec-number&gt;807&lt;/rec-number&gt;&lt;foreign-keys&gt;&lt;key app="EN" db-id="te0sdft5pdzp0red22n5055ozdezv0wsdv0v" timestamp="1611570905"&gt;807&lt;/key&gt;&lt;/foreign-keys&gt;&lt;ref-type name="Journal Article"&gt;17&lt;/ref-type&gt;&lt;contributors&gt;&lt;authors&gt;&lt;author&gt;Xie, Aming&lt;/author&gt;&lt;author&gt;Wu, Fan&lt;/author&gt;&lt;author&gt;Jiang, Wanchun&lt;/author&gt;&lt;author&gt;Zhang, Kun&lt;/author&gt;&lt;author&gt;Sun, Mengxiao&lt;/author&gt;&lt;author&gt;Wang, Mingyang&lt;/author&gt;&lt;/authors&gt;&lt;/contributors&gt;&lt;titles&gt;&lt;title&gt;Chiral induced synthesis of helical polypyrrole (PPy) nano-structures: a lightweight and high-performance material against electromagnetic pollution&lt;/title&gt;&lt;secondary-title&gt;Journal of Materials Chemistry C&lt;/secondary-title&gt;&lt;/titles&gt;&lt;periodical&gt;&lt;full-title&gt;Journal of Materials Chemistry C&lt;/full-title&gt;&lt;/periodical&gt;&lt;pages&gt;2175-2181&lt;/pages&gt;&lt;volume&gt;5&lt;/volume&gt;&lt;number&gt;8&lt;/number&gt;&lt;dates&gt;&lt;year&gt;2017&lt;/year&gt;&lt;/dates&gt;&lt;publisher&gt;The Royal Society of Chemistry&lt;/publisher&gt;&lt;isbn&gt;2050-7526&lt;/isbn&gt;&lt;work-type&gt;10.1039/C6TC05057C&lt;/work-type&gt;&lt;urls&gt;&lt;related-urls&gt;&lt;url&gt;http://dx.doi.org/10.1039/C6TC05057C&lt;/url&gt;&lt;/related-urls&gt;&lt;/urls&gt;&lt;electronic-resource-num&gt;10.1039/C6TC05057C&lt;/electronic-resource-num&gt;&lt;/record&gt;&lt;/Cite&gt;&lt;/EndNote&gt;</w:instrText>
        </w:r>
        <w:r w:rsidR="00514F55" w:rsidRPr="00885441">
          <w:rPr>
            <w:rFonts w:ascii="Times New Roman" w:hAnsi="Times New Roman" w:cs="Times New Roman"/>
            <w:b w:val="0"/>
            <w:szCs w:val="26"/>
            <w:lang w:val="en-US"/>
          </w:rPr>
          <w:fldChar w:fldCharType="separate"/>
        </w:r>
        <w:r w:rsidR="00514F55" w:rsidRPr="00885441">
          <w:rPr>
            <w:rFonts w:ascii="Times New Roman" w:hAnsi="Times New Roman" w:cs="Times New Roman"/>
            <w:b w:val="0"/>
            <w:noProof/>
            <w:szCs w:val="26"/>
            <w:vertAlign w:val="superscript"/>
            <w:lang w:val="en-US"/>
          </w:rPr>
          <w:t>49</w:t>
        </w:r>
        <w:r w:rsidR="00514F55" w:rsidRPr="00885441">
          <w:rPr>
            <w:rFonts w:ascii="Times New Roman" w:hAnsi="Times New Roman" w:cs="Times New Roman"/>
            <w:b w:val="0"/>
            <w:szCs w:val="26"/>
            <w:lang w:val="en-US"/>
          </w:rPr>
          <w:fldChar w:fldCharType="end"/>
        </w:r>
      </w:hyperlink>
      <w:r w:rsidR="00336206" w:rsidRPr="00885441">
        <w:rPr>
          <w:rFonts w:ascii="Times New Roman" w:hAnsi="Times New Roman" w:cs="Times New Roman"/>
          <w:b w:val="0"/>
          <w:szCs w:val="26"/>
          <w:lang w:val="en-US"/>
        </w:rPr>
        <w:t xml:space="preserve"> experimented with helical PPy nanostructures in the range of 2</w:t>
      </w:r>
      <w:r w:rsidR="004B07CB" w:rsidRPr="00885441">
        <w:rPr>
          <w:rFonts w:ascii="Times New Roman" w:hAnsi="Times New Roman" w:cs="Times New Roman"/>
          <w:b w:val="0"/>
          <w:szCs w:val="26"/>
          <w:lang w:val="en-US"/>
        </w:rPr>
        <w:t> – </w:t>
      </w:r>
      <w:r w:rsidR="00336206" w:rsidRPr="00885441">
        <w:rPr>
          <w:rFonts w:ascii="Times New Roman" w:hAnsi="Times New Roman" w:cs="Times New Roman"/>
          <w:b w:val="0"/>
          <w:szCs w:val="26"/>
          <w:lang w:val="en-US"/>
        </w:rPr>
        <w:t>18 GHz</w:t>
      </w:r>
      <w:r w:rsidR="00F265C3" w:rsidRPr="00885441">
        <w:rPr>
          <w:rFonts w:ascii="Times New Roman" w:hAnsi="Times New Roman" w:cs="Times New Roman"/>
          <w:b w:val="0"/>
          <w:szCs w:val="26"/>
          <w:lang w:val="en-US"/>
        </w:rPr>
        <w:t xml:space="preserve"> </w:t>
      </w:r>
      <w:r w:rsidR="00336206" w:rsidRPr="00885441">
        <w:rPr>
          <w:rFonts w:ascii="Times New Roman" w:hAnsi="Times New Roman" w:cs="Times New Roman"/>
          <w:b w:val="0"/>
          <w:szCs w:val="26"/>
          <w:lang w:val="en-US"/>
        </w:rPr>
        <w:t>and early attempts have been done also in the testing of PPy-NT in the range of 5.85</w:t>
      </w:r>
      <w:r w:rsidR="004B07CB" w:rsidRPr="00885441">
        <w:rPr>
          <w:rFonts w:ascii="Times New Roman" w:hAnsi="Times New Roman" w:cs="Times New Roman"/>
          <w:b w:val="0"/>
          <w:szCs w:val="26"/>
          <w:lang w:val="en-US"/>
        </w:rPr>
        <w:t> – </w:t>
      </w:r>
      <w:r w:rsidR="00336206" w:rsidRPr="00885441">
        <w:rPr>
          <w:rFonts w:ascii="Times New Roman" w:hAnsi="Times New Roman" w:cs="Times New Roman"/>
          <w:b w:val="0"/>
          <w:szCs w:val="26"/>
          <w:lang w:val="en-US"/>
        </w:rPr>
        <w:t>8.2 GHz.</w:t>
      </w:r>
      <w:hyperlink w:anchor="_ENREF_51" w:tooltip="Babayan, 2017 #809" w:history="1">
        <w:r w:rsidR="00514F55" w:rsidRPr="00885441">
          <w:rPr>
            <w:rFonts w:ascii="Times New Roman" w:hAnsi="Times New Roman" w:cs="Times New Roman"/>
            <w:b w:val="0"/>
            <w:szCs w:val="26"/>
            <w:lang w:val="en-US"/>
          </w:rPr>
          <w:fldChar w:fldCharType="begin"/>
        </w:r>
        <w:r w:rsidR="00514F55" w:rsidRPr="00885441">
          <w:rPr>
            <w:rFonts w:ascii="Times New Roman" w:hAnsi="Times New Roman" w:cs="Times New Roman"/>
            <w:b w:val="0"/>
            <w:szCs w:val="26"/>
            <w:lang w:val="en-US"/>
          </w:rPr>
          <w:instrText xml:space="preserve"> ADDIN EN.CITE &lt;EndNote&gt;&lt;Cite&gt;&lt;Author&gt;Babayan&lt;/Author&gt;&lt;Year&gt;2017&lt;/Year&gt;&lt;RecNum&gt;809&lt;/RecNum&gt;&lt;DisplayText&gt;&lt;style face="superscript"&gt;51&lt;/style&gt;&lt;/DisplayText&gt;&lt;record&gt;&lt;rec-number&gt;809&lt;/rec-number&gt;&lt;foreign-keys&gt;&lt;key app="EN" db-id="te0sdft5pdzp0red22n5055ozdezv0wsdv0v" timestamp="1611571094"&gt;809&lt;/key&gt;&lt;/foreign-keys&gt;&lt;ref-type name="Journal Article"&gt;17&lt;/ref-type&gt;&lt;contributors&gt;&lt;authors&gt;&lt;author&gt;Babayan, Vladimir&lt;/author&gt;&lt;author&gt;Kazantseva, Natalia E.&lt;/author&gt;&lt;author&gt;Moučka, Robert&lt;/author&gt;&lt;author&gt;Stejskal, Jaroslav&lt;/author&gt;&lt;/authors&gt;&lt;/contributors&gt;&lt;titles&gt;&lt;title&gt;Electromagnetic shielding of polypyrrole–sawdust composites: polypyrrole globules and nanotubes&lt;/title&gt;&lt;secondary-title&gt;Cellulose&lt;/secondary-title&gt;&lt;/titles&gt;&lt;periodical&gt;&lt;full-title&gt;Cellulose&lt;/full-title&gt;&lt;/periodical&gt;&lt;pages&gt;3445-3451&lt;/pages&gt;&lt;volume&gt;24&lt;/volume&gt;&lt;number&gt;8&lt;/number&gt;&lt;dates&gt;&lt;year&gt;2017&lt;/year&gt;&lt;pub-dates&gt;&lt;date&gt;2017/08/01&lt;/date&gt;&lt;/pub-dates&gt;&lt;/dates&gt;&lt;isbn&gt;1572-882X&lt;/isbn&gt;&lt;urls&gt;&lt;related-urls&gt;&lt;url&gt;https://doi.org/10.1007/s10570-017-1357-z&lt;/url&gt;&lt;/related-urls&gt;&lt;/urls&gt;&lt;electronic-resource-num&gt;10.1007/s10570-017-1357-z&lt;/electronic-resource-num&gt;&lt;/record&gt;&lt;/Cite&gt;&lt;/EndNote&gt;</w:instrText>
        </w:r>
        <w:r w:rsidR="00514F55" w:rsidRPr="00885441">
          <w:rPr>
            <w:rFonts w:ascii="Times New Roman" w:hAnsi="Times New Roman" w:cs="Times New Roman"/>
            <w:b w:val="0"/>
            <w:szCs w:val="26"/>
            <w:lang w:val="en-US"/>
          </w:rPr>
          <w:fldChar w:fldCharType="separate"/>
        </w:r>
        <w:r w:rsidR="00514F55" w:rsidRPr="00885441">
          <w:rPr>
            <w:rFonts w:ascii="Times New Roman" w:hAnsi="Times New Roman" w:cs="Times New Roman"/>
            <w:b w:val="0"/>
            <w:noProof/>
            <w:szCs w:val="26"/>
            <w:vertAlign w:val="superscript"/>
            <w:lang w:val="en-US"/>
          </w:rPr>
          <w:t>51</w:t>
        </w:r>
        <w:r w:rsidR="00514F55" w:rsidRPr="00885441">
          <w:rPr>
            <w:rFonts w:ascii="Times New Roman" w:hAnsi="Times New Roman" w:cs="Times New Roman"/>
            <w:b w:val="0"/>
            <w:szCs w:val="26"/>
            <w:lang w:val="en-US"/>
          </w:rPr>
          <w:fldChar w:fldCharType="end"/>
        </w:r>
      </w:hyperlink>
      <w:r w:rsidR="00336206" w:rsidRPr="00885441">
        <w:rPr>
          <w:rFonts w:ascii="Times New Roman" w:hAnsi="Times New Roman" w:cs="Times New Roman"/>
          <w:b w:val="0"/>
          <w:szCs w:val="26"/>
          <w:lang w:val="en-US"/>
        </w:rPr>
        <w:t xml:space="preserve"> PPy-NT were recently studied in more details by Moučka et al.</w:t>
      </w:r>
      <w:r w:rsidR="00A52E0C" w:rsidRPr="00885441">
        <w:rPr>
          <w:rFonts w:ascii="Times New Roman" w:hAnsi="Times New Roman" w:cs="Times New Roman"/>
          <w:b w:val="0"/>
          <w:szCs w:val="26"/>
          <w:lang w:val="en-US"/>
        </w:rPr>
        <w:fldChar w:fldCharType="begin">
          <w:fldData xml:space="preserve">PEVuZE5vdGU+PENpdGU+PEF1dGhvcj5Nb3XEjWthPC9BdXRob3I+PFllYXI+MjAyMDwvWWVhcj48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</w:fldData>
        </w:fldChar>
      </w:r>
      <w:r w:rsidR="00F60D8B" w:rsidRPr="00885441">
        <w:rPr>
          <w:rFonts w:ascii="Times New Roman" w:hAnsi="Times New Roman" w:cs="Times New Roman"/>
          <w:b w:val="0"/>
          <w:szCs w:val="26"/>
          <w:lang w:val="en-US"/>
        </w:rPr>
        <w:instrText xml:space="preserve"> ADDIN EN.CITE </w:instrText>
      </w:r>
      <w:r w:rsidR="00F60D8B" w:rsidRPr="00885441">
        <w:rPr>
          <w:rFonts w:ascii="Times New Roman" w:hAnsi="Times New Roman" w:cs="Times New Roman"/>
          <w:b w:val="0"/>
          <w:szCs w:val="26"/>
          <w:lang w:val="en-US"/>
        </w:rPr>
        <w:fldChar w:fldCharType="begin">
          <w:fldData xml:space="preserve">PEVuZE5vdGU+PENpdGU+PEF1dGhvcj5Nb3XEjWthPC9BdXRob3I+PFllYXI+MjAyMDwvWWVhcj48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</w:fldData>
        </w:fldChar>
      </w:r>
      <w:r w:rsidR="00F60D8B" w:rsidRPr="00885441">
        <w:rPr>
          <w:rFonts w:ascii="Times New Roman" w:hAnsi="Times New Roman" w:cs="Times New Roman"/>
          <w:b w:val="0"/>
          <w:szCs w:val="26"/>
          <w:lang w:val="en-US"/>
        </w:rPr>
        <w:instrText xml:space="preserve"> ADDIN EN.CITE.DATA </w:instrText>
      </w:r>
      <w:r w:rsidR="00F60D8B" w:rsidRPr="00885441">
        <w:rPr>
          <w:rFonts w:ascii="Times New Roman" w:hAnsi="Times New Roman" w:cs="Times New Roman"/>
          <w:b w:val="0"/>
          <w:szCs w:val="26"/>
          <w:lang w:val="en-US"/>
        </w:rPr>
      </w:r>
      <w:r w:rsidR="00F60D8B" w:rsidRPr="00885441">
        <w:rPr>
          <w:rFonts w:ascii="Times New Roman" w:hAnsi="Times New Roman" w:cs="Times New Roman"/>
          <w:b w:val="0"/>
          <w:szCs w:val="26"/>
          <w:lang w:val="en-US"/>
        </w:rPr>
        <w:fldChar w:fldCharType="end"/>
      </w:r>
      <w:r w:rsidR="00A52E0C" w:rsidRPr="00885441">
        <w:rPr>
          <w:rFonts w:ascii="Times New Roman" w:hAnsi="Times New Roman" w:cs="Times New Roman"/>
          <w:b w:val="0"/>
          <w:szCs w:val="26"/>
          <w:lang w:val="en-US"/>
        </w:rPr>
      </w:r>
      <w:r w:rsidR="00A52E0C" w:rsidRPr="00885441">
        <w:rPr>
          <w:rFonts w:ascii="Times New Roman" w:hAnsi="Times New Roman" w:cs="Times New Roman"/>
          <w:b w:val="0"/>
          <w:szCs w:val="26"/>
          <w:lang w:val="en-US"/>
        </w:rPr>
        <w:fldChar w:fldCharType="separate"/>
      </w:r>
      <w:hyperlink w:anchor="_ENREF_21" w:tooltip="Moučka, 2020 #786" w:history="1">
        <w:r w:rsidR="00514F55" w:rsidRPr="00885441">
          <w:rPr>
            <w:rFonts w:ascii="Times New Roman" w:hAnsi="Times New Roman" w:cs="Times New Roman"/>
            <w:b w:val="0"/>
            <w:noProof/>
            <w:szCs w:val="26"/>
            <w:vertAlign w:val="superscript"/>
            <w:lang w:val="en-US"/>
          </w:rPr>
          <w:t>21</w:t>
        </w:r>
      </w:hyperlink>
      <w:r w:rsidR="00F60D8B" w:rsidRPr="00885441">
        <w:rPr>
          <w:rFonts w:ascii="Times New Roman" w:hAnsi="Times New Roman" w:cs="Times New Roman"/>
          <w:b w:val="0"/>
          <w:noProof/>
          <w:szCs w:val="26"/>
          <w:vertAlign w:val="superscript"/>
          <w:lang w:val="en-US"/>
        </w:rPr>
        <w:t>,</w:t>
      </w:r>
      <w:hyperlink w:anchor="_ENREF_52" w:tooltip="Moučka, 2020 #810" w:history="1">
        <w:r w:rsidR="00514F55" w:rsidRPr="00885441">
          <w:rPr>
            <w:rFonts w:ascii="Times New Roman" w:hAnsi="Times New Roman" w:cs="Times New Roman"/>
            <w:b w:val="0"/>
            <w:noProof/>
            <w:szCs w:val="26"/>
            <w:vertAlign w:val="superscript"/>
            <w:lang w:val="en-US"/>
          </w:rPr>
          <w:t>52</w:t>
        </w:r>
      </w:hyperlink>
      <w:r w:rsidR="00A52E0C" w:rsidRPr="00885441">
        <w:rPr>
          <w:rFonts w:ascii="Times New Roman" w:hAnsi="Times New Roman" w:cs="Times New Roman"/>
          <w:b w:val="0"/>
          <w:szCs w:val="26"/>
          <w:lang w:val="en-US"/>
        </w:rPr>
        <w:fldChar w:fldCharType="end"/>
      </w:r>
      <w:r w:rsidR="00336206" w:rsidRPr="00885441">
        <w:rPr>
          <w:rFonts w:ascii="Times New Roman" w:hAnsi="Times New Roman" w:cs="Times New Roman"/>
          <w:b w:val="0"/>
          <w:szCs w:val="26"/>
          <w:lang w:val="en-US"/>
        </w:rPr>
        <w:t xml:space="preserve"> </w:t>
      </w:r>
      <w:r w:rsidR="009829C3" w:rsidRPr="00885441">
        <w:rPr>
          <w:rFonts w:ascii="Times New Roman" w:hAnsi="Times New Roman" w:cs="Times New Roman"/>
          <w:b w:val="0"/>
          <w:szCs w:val="26"/>
          <w:lang w:val="en-US"/>
        </w:rPr>
        <w:t>in the C</w:t>
      </w:r>
      <w:r w:rsidR="00AC5F78" w:rsidRPr="00885441">
        <w:rPr>
          <w:rFonts w:ascii="Times New Roman" w:hAnsi="Times New Roman" w:cs="Times New Roman"/>
          <w:b w:val="0"/>
          <w:szCs w:val="26"/>
          <w:lang w:val="en-US"/>
        </w:rPr>
        <w:t>-</w:t>
      </w:r>
      <w:r w:rsidR="009829C3" w:rsidRPr="00885441">
        <w:rPr>
          <w:rFonts w:ascii="Times New Roman" w:hAnsi="Times New Roman" w:cs="Times New Roman"/>
          <w:b w:val="0"/>
          <w:szCs w:val="26"/>
          <w:lang w:val="en-US"/>
        </w:rPr>
        <w:t>band range of 5.85</w:t>
      </w:r>
      <w:r w:rsidR="004B07CB" w:rsidRPr="00885441">
        <w:rPr>
          <w:rFonts w:ascii="Times New Roman" w:hAnsi="Times New Roman" w:cs="Times New Roman"/>
          <w:b w:val="0"/>
          <w:szCs w:val="26"/>
          <w:lang w:val="en-US"/>
        </w:rPr>
        <w:t> – </w:t>
      </w:r>
      <w:r w:rsidR="009829C3" w:rsidRPr="00885441">
        <w:rPr>
          <w:rFonts w:ascii="Times New Roman" w:hAnsi="Times New Roman" w:cs="Times New Roman"/>
          <w:b w:val="0"/>
          <w:szCs w:val="26"/>
          <w:lang w:val="en-US"/>
        </w:rPr>
        <w:t>8.2 GHz</w:t>
      </w:r>
      <w:r w:rsidR="00336206" w:rsidRPr="00885441">
        <w:rPr>
          <w:rFonts w:ascii="Times New Roman" w:hAnsi="Times New Roman" w:cs="Times New Roman"/>
          <w:b w:val="0"/>
          <w:szCs w:val="26"/>
          <w:lang w:val="en-US"/>
        </w:rPr>
        <w:t>.</w:t>
      </w:r>
      <w:r w:rsidR="009829C3" w:rsidRPr="00885441">
        <w:rPr>
          <w:rFonts w:ascii="Times New Roman" w:hAnsi="Times New Roman" w:cs="Times New Roman"/>
          <w:b w:val="0"/>
          <w:szCs w:val="26"/>
          <w:lang w:val="en-US"/>
        </w:rPr>
        <w:t xml:space="preserve"> The shielding efficiency of </w:t>
      </w:r>
      <w:r w:rsidR="00FA2A99" w:rsidRPr="00885441">
        <w:rPr>
          <w:rFonts w:ascii="Times New Roman" w:hAnsi="Times New Roman" w:cs="Times New Roman"/>
          <w:b w:val="0"/>
          <w:szCs w:val="26"/>
          <w:lang w:val="en-US"/>
        </w:rPr>
        <w:t xml:space="preserve">the </w:t>
      </w:r>
      <w:r w:rsidR="009829C3" w:rsidRPr="00885441">
        <w:rPr>
          <w:rFonts w:ascii="Times New Roman" w:hAnsi="Times New Roman" w:cs="Times New Roman"/>
          <w:b w:val="0"/>
          <w:szCs w:val="26"/>
          <w:lang w:val="en-US"/>
        </w:rPr>
        <w:t xml:space="preserve">composite of PPy-NT dispersed in silicone matrix (at 5 </w:t>
      </w:r>
      <w:r w:rsidR="004B07CB" w:rsidRPr="00885441">
        <w:rPr>
          <w:rFonts w:ascii="Times New Roman" w:hAnsi="Times New Roman" w:cs="Times New Roman"/>
          <w:b w:val="0"/>
          <w:szCs w:val="26"/>
          <w:lang w:val="en-US"/>
        </w:rPr>
        <w:t>wt. %</w:t>
      </w:r>
      <w:r w:rsidR="009829C3" w:rsidRPr="00885441">
        <w:rPr>
          <w:rFonts w:ascii="Times New Roman" w:hAnsi="Times New Roman" w:cs="Times New Roman"/>
          <w:b w:val="0"/>
          <w:szCs w:val="26"/>
          <w:lang w:val="en-US"/>
        </w:rPr>
        <w:t>) has reach</w:t>
      </w:r>
      <w:r w:rsidR="00FA2A99" w:rsidRPr="00885441">
        <w:rPr>
          <w:rFonts w:ascii="Times New Roman" w:hAnsi="Times New Roman" w:cs="Times New Roman"/>
          <w:b w:val="0"/>
          <w:szCs w:val="26"/>
          <w:lang w:val="en-US"/>
        </w:rPr>
        <w:t>ed</w:t>
      </w:r>
      <w:r w:rsidR="009829C3" w:rsidRPr="00885441">
        <w:rPr>
          <w:rFonts w:ascii="Times New Roman" w:hAnsi="Times New Roman" w:cs="Times New Roman"/>
          <w:b w:val="0"/>
          <w:szCs w:val="26"/>
          <w:lang w:val="en-US"/>
        </w:rPr>
        <w:t xml:space="preserve"> almost 80 %. The weaknesses of </w:t>
      </w:r>
      <w:r w:rsidR="00576DF5" w:rsidRPr="00885441">
        <w:rPr>
          <w:rFonts w:ascii="Times New Roman" w:hAnsi="Times New Roman" w:cs="Times New Roman"/>
          <w:b w:val="0"/>
          <w:szCs w:val="26"/>
          <w:lang w:val="en-US"/>
        </w:rPr>
        <w:t>such</w:t>
      </w:r>
      <w:r w:rsidR="009829C3" w:rsidRPr="00885441">
        <w:rPr>
          <w:rFonts w:ascii="Times New Roman" w:hAnsi="Times New Roman" w:cs="Times New Roman"/>
          <w:b w:val="0"/>
          <w:szCs w:val="26"/>
          <w:lang w:val="en-US"/>
        </w:rPr>
        <w:t xml:space="preserve"> composite </w:t>
      </w:r>
      <w:r w:rsidR="00FA2A99" w:rsidRPr="00885441">
        <w:rPr>
          <w:rFonts w:ascii="Times New Roman" w:hAnsi="Times New Roman" w:cs="Times New Roman"/>
          <w:b w:val="0"/>
          <w:szCs w:val="26"/>
          <w:lang w:val="en-US"/>
        </w:rPr>
        <w:t>lie</w:t>
      </w:r>
      <w:r w:rsidR="009829C3" w:rsidRPr="00885441">
        <w:rPr>
          <w:rFonts w:ascii="Times New Roman" w:hAnsi="Times New Roman" w:cs="Times New Roman"/>
          <w:b w:val="0"/>
          <w:szCs w:val="26"/>
          <w:lang w:val="en-US"/>
        </w:rPr>
        <w:t xml:space="preserve"> however </w:t>
      </w:r>
      <w:r w:rsidR="00FA2A99" w:rsidRPr="00885441">
        <w:rPr>
          <w:rFonts w:ascii="Times New Roman" w:hAnsi="Times New Roman" w:cs="Times New Roman"/>
          <w:b w:val="0"/>
          <w:szCs w:val="26"/>
          <w:lang w:val="en-US"/>
        </w:rPr>
        <w:t xml:space="preserve">in </w:t>
      </w:r>
      <w:r w:rsidR="009829C3" w:rsidRPr="00885441">
        <w:rPr>
          <w:rFonts w:ascii="Times New Roman" w:hAnsi="Times New Roman" w:cs="Times New Roman"/>
          <w:b w:val="0"/>
          <w:szCs w:val="26"/>
          <w:lang w:val="en-US"/>
        </w:rPr>
        <w:t>degraded mech</w:t>
      </w:r>
      <w:r w:rsidR="00576DF5" w:rsidRPr="00885441">
        <w:rPr>
          <w:rFonts w:ascii="Times New Roman" w:hAnsi="Times New Roman" w:cs="Times New Roman"/>
          <w:b w:val="0"/>
          <w:szCs w:val="26"/>
          <w:lang w:val="en-US"/>
        </w:rPr>
        <w:t>anical properties at higher concentration</w:t>
      </w:r>
      <w:r w:rsidR="009829C3" w:rsidRPr="00885441">
        <w:rPr>
          <w:rFonts w:ascii="Times New Roman" w:hAnsi="Times New Roman" w:cs="Times New Roman"/>
          <w:b w:val="0"/>
          <w:szCs w:val="26"/>
          <w:lang w:val="en-US"/>
        </w:rPr>
        <w:t xml:space="preserve"> of PPy</w:t>
      </w:r>
      <w:r w:rsidR="00576DF5" w:rsidRPr="00885441">
        <w:rPr>
          <w:rFonts w:ascii="Times New Roman" w:hAnsi="Times New Roman" w:cs="Times New Roman"/>
          <w:b w:val="0"/>
          <w:szCs w:val="26"/>
          <w:lang w:val="en-US"/>
        </w:rPr>
        <w:t>-NT</w:t>
      </w:r>
      <w:r w:rsidR="009829C3" w:rsidRPr="00885441">
        <w:rPr>
          <w:rFonts w:ascii="Times New Roman" w:hAnsi="Times New Roman" w:cs="Times New Roman"/>
          <w:b w:val="0"/>
          <w:szCs w:val="26"/>
          <w:lang w:val="en-US"/>
        </w:rPr>
        <w:t xml:space="preserve"> </w:t>
      </w:r>
      <w:r w:rsidR="00576DF5" w:rsidRPr="00885441">
        <w:rPr>
          <w:rFonts w:ascii="Times New Roman" w:hAnsi="Times New Roman" w:cs="Times New Roman"/>
          <w:b w:val="0"/>
          <w:szCs w:val="26"/>
          <w:lang w:val="en-US"/>
        </w:rPr>
        <w:t>(over 5</w:t>
      </w:r>
      <w:r w:rsidR="004B07CB" w:rsidRPr="00885441">
        <w:rPr>
          <w:rFonts w:ascii="Times New Roman" w:hAnsi="Times New Roman" w:cs="Times New Roman"/>
          <w:b w:val="0"/>
          <w:szCs w:val="26"/>
          <w:lang w:val="en-US"/>
        </w:rPr>
        <w:t> wt. %</w:t>
      </w:r>
      <w:r w:rsidR="00576DF5" w:rsidRPr="00885441">
        <w:rPr>
          <w:rFonts w:ascii="Times New Roman" w:hAnsi="Times New Roman" w:cs="Times New Roman"/>
          <w:b w:val="0"/>
          <w:szCs w:val="26"/>
          <w:lang w:val="en-US"/>
        </w:rPr>
        <w:t xml:space="preserve">) </w:t>
      </w:r>
      <w:r w:rsidR="00AC5F78" w:rsidRPr="00885441">
        <w:rPr>
          <w:rFonts w:ascii="Times New Roman" w:hAnsi="Times New Roman" w:cs="Times New Roman"/>
          <w:b w:val="0"/>
          <w:szCs w:val="26"/>
          <w:lang w:val="en-US"/>
        </w:rPr>
        <w:t>and</w:t>
      </w:r>
      <w:r w:rsidR="00576DF5" w:rsidRPr="00885441">
        <w:rPr>
          <w:rFonts w:ascii="Times New Roman" w:hAnsi="Times New Roman" w:cs="Times New Roman"/>
          <w:b w:val="0"/>
          <w:szCs w:val="26"/>
          <w:lang w:val="en-US"/>
        </w:rPr>
        <w:t xml:space="preserve"> </w:t>
      </w:r>
      <w:r w:rsidR="00FA2A99" w:rsidRPr="00885441">
        <w:rPr>
          <w:rFonts w:ascii="Times New Roman" w:hAnsi="Times New Roman" w:cs="Times New Roman"/>
          <w:b w:val="0"/>
          <w:szCs w:val="26"/>
          <w:lang w:val="en-US"/>
        </w:rPr>
        <w:t xml:space="preserve">generally </w:t>
      </w:r>
      <w:r w:rsidR="00576DF5" w:rsidRPr="00885441">
        <w:rPr>
          <w:rFonts w:ascii="Times New Roman" w:hAnsi="Times New Roman" w:cs="Times New Roman"/>
          <w:b w:val="0"/>
          <w:szCs w:val="26"/>
          <w:lang w:val="en-US"/>
        </w:rPr>
        <w:t xml:space="preserve">higher thickness of the tested layer (2mm thick plate). </w:t>
      </w:r>
    </w:p>
    <w:p w14:paraId="122B364C" w14:textId="2DDC276E" w:rsidR="001B65B7" w:rsidRPr="00885441" w:rsidRDefault="00576DF5" w:rsidP="001B65B7">
      <w:pPr>
        <w:pStyle w:val="RSCB04AHeadingSection"/>
        <w:spacing w:before="200" w:after="0" w:line="480" w:lineRule="auto"/>
        <w:jc w:val="both"/>
        <w:rPr>
          <w:rFonts w:ascii="Times New Roman" w:hAnsi="Times New Roman" w:cs="Times New Roman"/>
          <w:b w:val="0"/>
          <w:szCs w:val="24"/>
        </w:rPr>
      </w:pPr>
      <w:r w:rsidRPr="00885441">
        <w:rPr>
          <w:rFonts w:ascii="Times New Roman" w:hAnsi="Times New Roman" w:cs="Times New Roman"/>
          <w:b w:val="0"/>
          <w:szCs w:val="26"/>
        </w:rPr>
        <w:t>The ability of PPy-NT, PPy-CNT and MW-CNT NFC films to absorb EMI in the C-band region from 5.85 to 8.2 GHz ha</w:t>
      </w:r>
      <w:r w:rsidR="00FA2A99" w:rsidRPr="00885441">
        <w:rPr>
          <w:rFonts w:ascii="Times New Roman" w:hAnsi="Times New Roman" w:cs="Times New Roman"/>
          <w:b w:val="0"/>
          <w:szCs w:val="26"/>
        </w:rPr>
        <w:t>s</w:t>
      </w:r>
      <w:r w:rsidRPr="00885441">
        <w:rPr>
          <w:rFonts w:ascii="Times New Roman" w:hAnsi="Times New Roman" w:cs="Times New Roman"/>
          <w:b w:val="0"/>
          <w:szCs w:val="26"/>
        </w:rPr>
        <w:t xml:space="preserve"> been tested in the presented work (</w:t>
      </w:r>
      <w:r w:rsidRPr="00885441">
        <w:rPr>
          <w:rFonts w:ascii="Times New Roman" w:hAnsi="Times New Roman" w:cs="Times New Roman"/>
          <w:szCs w:val="26"/>
        </w:rPr>
        <w:t>Figure 10</w:t>
      </w:r>
      <w:r w:rsidRPr="00885441">
        <w:rPr>
          <w:rFonts w:ascii="Times New Roman" w:hAnsi="Times New Roman" w:cs="Times New Roman"/>
          <w:b w:val="0"/>
          <w:szCs w:val="26"/>
        </w:rPr>
        <w:t xml:space="preserve">). </w:t>
      </w:r>
      <w:r w:rsidR="00AC5F78" w:rsidRPr="00885441">
        <w:rPr>
          <w:rFonts w:ascii="Times New Roman" w:hAnsi="Times New Roman" w:cs="Times New Roman"/>
          <w:b w:val="0"/>
          <w:szCs w:val="26"/>
        </w:rPr>
        <w:t>All NFC films were compared at the same ratio</w:t>
      </w:r>
      <w:r w:rsidR="001B65B7" w:rsidRPr="00885441">
        <w:rPr>
          <w:rFonts w:ascii="Times New Roman" w:hAnsi="Times New Roman" w:cs="Times New Roman"/>
          <w:b w:val="0"/>
          <w:szCs w:val="26"/>
        </w:rPr>
        <w:t xml:space="preserve"> of the filler to NFC (1:1). </w:t>
      </w:r>
      <w:r w:rsidR="001B65B7" w:rsidRPr="00885441">
        <w:rPr>
          <w:rFonts w:ascii="Times New Roman" w:hAnsi="Times New Roman" w:cs="Times New Roman"/>
          <w:b w:val="0"/>
          <w:szCs w:val="26"/>
          <w:lang w:val="en-US"/>
        </w:rPr>
        <w:t>The use of NFC as a matrix for PPy-NT, PPy-CNT and MW-CNT fillers allows to work with a higher concentration of the filler (approx. 50</w:t>
      </w:r>
      <w:r w:rsidR="00877BE7" w:rsidRPr="00885441">
        <w:rPr>
          <w:rFonts w:ascii="Times New Roman" w:hAnsi="Times New Roman" w:cs="Times New Roman"/>
          <w:b w:val="0"/>
          <w:szCs w:val="26"/>
          <w:lang w:val="en-US"/>
        </w:rPr>
        <w:t> wt. %</w:t>
      </w:r>
      <w:r w:rsidR="001B65B7" w:rsidRPr="00885441">
        <w:rPr>
          <w:rFonts w:ascii="Times New Roman" w:hAnsi="Times New Roman" w:cs="Times New Roman"/>
          <w:b w:val="0"/>
          <w:szCs w:val="26"/>
          <w:lang w:val="en-US"/>
        </w:rPr>
        <w:t xml:space="preserve">) and </w:t>
      </w:r>
      <w:r w:rsidR="00B44F02" w:rsidRPr="00885441">
        <w:rPr>
          <w:rFonts w:ascii="Times New Roman" w:hAnsi="Times New Roman" w:cs="Times New Roman"/>
          <w:b w:val="0"/>
          <w:szCs w:val="26"/>
          <w:lang w:val="en-US"/>
        </w:rPr>
        <w:t xml:space="preserve">one </w:t>
      </w:r>
      <w:r w:rsidR="001B65B7" w:rsidRPr="00885441">
        <w:rPr>
          <w:rFonts w:ascii="Times New Roman" w:hAnsi="Times New Roman" w:cs="Times New Roman"/>
          <w:b w:val="0"/>
          <w:szCs w:val="26"/>
          <w:lang w:val="en-US"/>
        </w:rPr>
        <w:t>order of magnitude thinner layer (</w:t>
      </w:r>
      <w:r w:rsidR="009A676A" w:rsidRPr="00885441">
        <w:rPr>
          <w:rFonts w:ascii="Times New Roman" w:hAnsi="Times New Roman" w:cs="Times New Roman"/>
          <w:b w:val="0"/>
          <w:szCs w:val="26"/>
          <w:lang w:val="en-US"/>
        </w:rPr>
        <w:t xml:space="preserve">in this case, </w:t>
      </w:r>
      <w:r w:rsidR="001B65B7" w:rsidRPr="00885441">
        <w:rPr>
          <w:rFonts w:ascii="Times New Roman" w:hAnsi="Times New Roman" w:cs="Times New Roman"/>
          <w:b w:val="0"/>
          <w:szCs w:val="26"/>
          <w:lang w:val="en-US"/>
        </w:rPr>
        <w:t xml:space="preserve">approx. </w:t>
      </w:r>
      <w:r w:rsidR="0064251A" w:rsidRPr="00885441">
        <w:rPr>
          <w:rFonts w:ascii="Times New Roman" w:hAnsi="Times New Roman" w:cs="Times New Roman"/>
          <w:b w:val="0"/>
          <w:szCs w:val="26"/>
          <w:lang w:val="en-US"/>
        </w:rPr>
        <w:t>1</w:t>
      </w:r>
      <w:r w:rsidR="00B40A30" w:rsidRPr="00885441">
        <w:rPr>
          <w:rFonts w:ascii="Times New Roman" w:hAnsi="Times New Roman" w:cs="Times New Roman"/>
          <w:b w:val="0"/>
          <w:szCs w:val="26"/>
          <w:lang w:val="en-US"/>
        </w:rPr>
        <w:t>4</w:t>
      </w:r>
      <w:r w:rsidR="0064251A" w:rsidRPr="00885441">
        <w:rPr>
          <w:rFonts w:ascii="Times New Roman" w:hAnsi="Times New Roman" w:cs="Times New Roman"/>
          <w:b w:val="0"/>
          <w:szCs w:val="26"/>
          <w:lang w:val="en-US"/>
        </w:rPr>
        <w:t>0</w:t>
      </w:r>
      <w:r w:rsidR="001B65B7" w:rsidRPr="00885441">
        <w:rPr>
          <w:rFonts w:ascii="Times New Roman" w:hAnsi="Times New Roman" w:cs="Times New Roman"/>
          <w:b w:val="0"/>
          <w:szCs w:val="26"/>
          <w:lang w:val="en-US"/>
        </w:rPr>
        <w:t xml:space="preserve"> µm) while maintaining the flexibility of the shield.</w:t>
      </w:r>
      <w:r w:rsidR="00F95465" w:rsidRPr="00885441">
        <w:rPr>
          <w:rFonts w:ascii="Times New Roman" w:hAnsi="Times New Roman" w:cs="Times New Roman"/>
          <w:b w:val="0"/>
          <w:szCs w:val="26"/>
        </w:rPr>
        <w:t xml:space="preserve"> </w:t>
      </w:r>
      <w:r w:rsidR="001B65B7" w:rsidRPr="00885441">
        <w:rPr>
          <w:rFonts w:ascii="Times New Roman" w:hAnsi="Times New Roman" w:cs="Times New Roman"/>
          <w:b w:val="0"/>
          <w:szCs w:val="26"/>
          <w:lang w:val="en-US"/>
        </w:rPr>
        <w:t xml:space="preserve">According to the results in the </w:t>
      </w:r>
      <w:r w:rsidR="001B65B7" w:rsidRPr="00885441">
        <w:rPr>
          <w:rFonts w:ascii="Times New Roman" w:hAnsi="Times New Roman" w:cs="Times New Roman"/>
          <w:szCs w:val="26"/>
          <w:lang w:val="en-US"/>
        </w:rPr>
        <w:t>Figure 10</w:t>
      </w:r>
      <w:r w:rsidR="001B65B7" w:rsidRPr="00885441">
        <w:rPr>
          <w:rFonts w:ascii="Times New Roman" w:hAnsi="Times New Roman" w:cs="Times New Roman"/>
          <w:b w:val="0"/>
          <w:szCs w:val="26"/>
          <w:lang w:val="en-US"/>
        </w:rPr>
        <w:t xml:space="preserve">, the shielding efficiency can be sorted in a direction PPy-NT </w:t>
      </w:r>
      <w:r w:rsidR="00A13C6A" w:rsidRPr="00885441">
        <w:rPr>
          <w:rFonts w:ascii="Times New Roman" w:hAnsi="Times New Roman" w:cs="Times New Roman"/>
          <w:b w:val="0"/>
          <w:szCs w:val="26"/>
          <w:lang w:val="en-US"/>
        </w:rPr>
        <w:t>&gt; MW</w:t>
      </w:r>
      <w:r w:rsidR="001B65B7" w:rsidRPr="00885441">
        <w:rPr>
          <w:rFonts w:ascii="Times New Roman" w:hAnsi="Times New Roman" w:cs="Times New Roman"/>
          <w:b w:val="0"/>
          <w:szCs w:val="26"/>
          <w:lang w:val="en-US"/>
        </w:rPr>
        <w:t xml:space="preserve">CNT &gt;&gt; </w:t>
      </w:r>
      <w:r w:rsidR="00A13C6A" w:rsidRPr="00885441">
        <w:rPr>
          <w:rFonts w:ascii="Times New Roman" w:hAnsi="Times New Roman" w:cs="Times New Roman"/>
          <w:b w:val="0"/>
          <w:szCs w:val="26"/>
          <w:lang w:val="en-US"/>
        </w:rPr>
        <w:t>C-PPy-</w:t>
      </w:r>
      <w:r w:rsidR="001B65B7" w:rsidRPr="00885441">
        <w:rPr>
          <w:rFonts w:ascii="Times New Roman" w:hAnsi="Times New Roman" w:cs="Times New Roman"/>
          <w:b w:val="0"/>
          <w:szCs w:val="26"/>
          <w:lang w:val="en-US"/>
        </w:rPr>
        <w:t xml:space="preserve">NT. The highest shielding efficiency </w:t>
      </w:r>
      <w:r w:rsidR="000A2EEE" w:rsidRPr="00885441">
        <w:rPr>
          <w:rFonts w:ascii="Times New Roman" w:hAnsi="Times New Roman" w:cs="Times New Roman"/>
          <w:b w:val="0"/>
          <w:szCs w:val="26"/>
          <w:lang w:val="en-US"/>
        </w:rPr>
        <w:t>measured on</w:t>
      </w:r>
      <w:r w:rsidR="001B65B7" w:rsidRPr="00885441">
        <w:rPr>
          <w:rFonts w:ascii="Times New Roman" w:hAnsi="Times New Roman" w:cs="Times New Roman"/>
          <w:b w:val="0"/>
          <w:szCs w:val="26"/>
          <w:lang w:val="en-US"/>
        </w:rPr>
        <w:t xml:space="preserve"> PPy-NT</w:t>
      </w:r>
      <w:r w:rsidR="00DC459F" w:rsidRPr="00885441">
        <w:rPr>
          <w:rFonts w:ascii="Times New Roman" w:hAnsi="Times New Roman" w:cs="Times New Roman"/>
          <w:b w:val="0"/>
          <w:szCs w:val="26"/>
          <w:lang w:val="en-US"/>
        </w:rPr>
        <w:t>/</w:t>
      </w:r>
      <w:r w:rsidR="001B65B7" w:rsidRPr="00885441">
        <w:rPr>
          <w:rFonts w:ascii="Times New Roman" w:hAnsi="Times New Roman" w:cs="Times New Roman"/>
          <w:b w:val="0"/>
          <w:szCs w:val="26"/>
          <w:lang w:val="en-US"/>
        </w:rPr>
        <w:t xml:space="preserve">NFC </w:t>
      </w:r>
      <w:r w:rsidR="00DC459F" w:rsidRPr="00885441">
        <w:rPr>
          <w:rFonts w:ascii="Times New Roman" w:hAnsi="Times New Roman" w:cs="Times New Roman"/>
          <w:b w:val="0"/>
          <w:szCs w:val="26"/>
          <w:lang w:val="en-US"/>
        </w:rPr>
        <w:t xml:space="preserve">film reaches </w:t>
      </w:r>
      <w:r w:rsidR="001B65B7" w:rsidRPr="00885441">
        <w:rPr>
          <w:rFonts w:ascii="Times New Roman" w:hAnsi="Times New Roman" w:cs="Times New Roman"/>
          <w:b w:val="0"/>
          <w:szCs w:val="26"/>
          <w:lang w:val="en-US"/>
        </w:rPr>
        <w:t>almost 80 %</w:t>
      </w:r>
      <w:r w:rsidR="00713A87" w:rsidRPr="00885441">
        <w:rPr>
          <w:rFonts w:ascii="Times New Roman" w:hAnsi="Times New Roman" w:cs="Times New Roman"/>
          <w:b w:val="0"/>
          <w:szCs w:val="26"/>
          <w:lang w:val="en-US"/>
        </w:rPr>
        <w:t>.</w:t>
      </w:r>
      <w:r w:rsidR="00052CE9" w:rsidRPr="00885441">
        <w:rPr>
          <w:rFonts w:ascii="Times New Roman" w:hAnsi="Times New Roman" w:cs="Times New Roman"/>
          <w:b w:val="0"/>
          <w:szCs w:val="26"/>
          <w:lang w:val="en-US"/>
        </w:rPr>
        <w:t xml:space="preserve"> </w:t>
      </w:r>
      <w:r w:rsidR="001B65B7" w:rsidRPr="00885441">
        <w:rPr>
          <w:rFonts w:ascii="Times New Roman" w:hAnsi="Times New Roman" w:cs="Times New Roman"/>
          <w:b w:val="0"/>
          <w:szCs w:val="26"/>
          <w:lang w:val="en-US"/>
        </w:rPr>
        <w:t xml:space="preserve">A similar trend can be observed, when compared </w:t>
      </w:r>
      <w:r w:rsidR="007263F9" w:rsidRPr="00885441">
        <w:rPr>
          <w:rFonts w:ascii="Times New Roman" w:hAnsi="Times New Roman" w:cs="Times New Roman"/>
          <w:b w:val="0"/>
          <w:szCs w:val="26"/>
          <w:lang w:val="en-US"/>
        </w:rPr>
        <w:t xml:space="preserve">to the </w:t>
      </w:r>
      <w:r w:rsidR="001B65B7" w:rsidRPr="00885441">
        <w:rPr>
          <w:rFonts w:ascii="Times New Roman" w:hAnsi="Times New Roman" w:cs="Times New Roman"/>
          <w:b w:val="0"/>
          <w:szCs w:val="26"/>
          <w:lang w:val="en-US"/>
        </w:rPr>
        <w:t>DC electrical conductivities of NFC</w:t>
      </w:r>
      <w:r w:rsidR="007263F9" w:rsidRPr="00885441">
        <w:rPr>
          <w:rFonts w:ascii="Times New Roman" w:hAnsi="Times New Roman" w:cs="Times New Roman"/>
          <w:b w:val="0"/>
          <w:szCs w:val="26"/>
          <w:lang w:val="en-US"/>
        </w:rPr>
        <w:t>-based</w:t>
      </w:r>
      <w:r w:rsidR="001B65B7" w:rsidRPr="00885441">
        <w:rPr>
          <w:rFonts w:ascii="Times New Roman" w:hAnsi="Times New Roman" w:cs="Times New Roman"/>
          <w:b w:val="0"/>
          <w:szCs w:val="26"/>
          <w:lang w:val="en-US"/>
        </w:rPr>
        <w:t xml:space="preserve"> films in the </w:t>
      </w:r>
      <w:r w:rsidR="001B65B7" w:rsidRPr="00885441">
        <w:rPr>
          <w:rFonts w:ascii="Times New Roman" w:hAnsi="Times New Roman" w:cs="Times New Roman"/>
          <w:szCs w:val="26"/>
          <w:lang w:val="en-US"/>
        </w:rPr>
        <w:t>Table 1</w:t>
      </w:r>
      <w:r w:rsidR="001B65B7" w:rsidRPr="00885441">
        <w:rPr>
          <w:rFonts w:ascii="Times New Roman" w:hAnsi="Times New Roman" w:cs="Times New Roman"/>
          <w:b w:val="0"/>
          <w:szCs w:val="26"/>
          <w:lang w:val="en-US"/>
        </w:rPr>
        <w:t>. Therefore, the differences in shielding efficiency can be ascribed mainly to the magnitude of DC electrical conductivity</w:t>
      </w:r>
      <w:r w:rsidR="001636B1" w:rsidRPr="00885441">
        <w:rPr>
          <w:rFonts w:ascii="Times New Roman" w:hAnsi="Times New Roman" w:cs="Times New Roman"/>
          <w:b w:val="0"/>
          <w:szCs w:val="26"/>
          <w:lang w:val="en-US"/>
        </w:rPr>
        <w:t>.</w:t>
      </w:r>
      <w:r w:rsidR="00EE095B" w:rsidRPr="00885441">
        <w:rPr>
          <w:rFonts w:ascii="Times New Roman" w:hAnsi="Times New Roman" w:cs="Times New Roman"/>
          <w:b w:val="0"/>
          <w:szCs w:val="26"/>
          <w:lang w:val="en-US"/>
        </w:rPr>
        <w:t xml:space="preserve"> The SSA does not seem to play a key role in the EMI shielding </w:t>
      </w:r>
      <w:r w:rsidR="00A7706E" w:rsidRPr="00885441">
        <w:rPr>
          <w:rFonts w:ascii="Times New Roman" w:hAnsi="Times New Roman" w:cs="Times New Roman"/>
          <w:b w:val="0"/>
          <w:szCs w:val="26"/>
          <w:lang w:val="en-US"/>
        </w:rPr>
        <w:t xml:space="preserve">efficiency </w:t>
      </w:r>
      <w:r w:rsidR="00A7706E" w:rsidRPr="00885441">
        <w:rPr>
          <w:rFonts w:ascii="Times New Roman" w:hAnsi="Times New Roman" w:cs="Times New Roman"/>
          <w:b w:val="0"/>
        </w:rPr>
        <w:t xml:space="preserve">of the NFC-based films since </w:t>
      </w:r>
      <w:r w:rsidR="00DA5194" w:rsidRPr="00885441">
        <w:rPr>
          <w:rFonts w:ascii="Times New Roman" w:hAnsi="Times New Roman" w:cs="Times New Roman"/>
          <w:b w:val="0"/>
        </w:rPr>
        <w:t xml:space="preserve">the </w:t>
      </w:r>
      <w:r w:rsidR="00DA5194" w:rsidRPr="00885441">
        <w:rPr>
          <w:rFonts w:ascii="Times New Roman" w:hAnsi="Times New Roman" w:cs="Times New Roman"/>
          <w:b w:val="0"/>
          <w:szCs w:val="24"/>
        </w:rPr>
        <w:t>SSA of PPy-NT is approximately 3 times lower than that of C-PPy-NT</w:t>
      </w:r>
      <w:r w:rsidR="000B24C8" w:rsidRPr="00885441">
        <w:rPr>
          <w:rFonts w:ascii="Times New Roman" w:hAnsi="Times New Roman" w:cs="Times New Roman"/>
          <w:b w:val="0"/>
          <w:szCs w:val="24"/>
        </w:rPr>
        <w:t xml:space="preserve"> and MWCNT</w:t>
      </w:r>
      <w:r w:rsidR="006C33D3" w:rsidRPr="00885441">
        <w:rPr>
          <w:rFonts w:ascii="Times New Roman" w:hAnsi="Times New Roman" w:cs="Times New Roman"/>
          <w:b w:val="0"/>
          <w:szCs w:val="24"/>
        </w:rPr>
        <w:t>.</w:t>
      </w:r>
      <w:r w:rsidR="001B65B7" w:rsidRPr="00885441">
        <w:rPr>
          <w:rFonts w:ascii="Times New Roman" w:hAnsi="Times New Roman" w:cs="Times New Roman"/>
          <w:b w:val="0"/>
          <w:szCs w:val="24"/>
          <w:lang w:val="en-US"/>
        </w:rPr>
        <w:t xml:space="preserve"> </w:t>
      </w:r>
      <w:r w:rsidR="00665A72" w:rsidRPr="00885441">
        <w:rPr>
          <w:rFonts w:ascii="Times New Roman" w:hAnsi="Times New Roman" w:cs="Times New Roman"/>
          <w:b w:val="0"/>
          <w:szCs w:val="24"/>
          <w:lang w:val="en-US"/>
        </w:rPr>
        <w:t xml:space="preserve">This can be explained by the high conducting filler loading (i.e., </w:t>
      </w:r>
      <w:r w:rsidR="00665A72" w:rsidRPr="00885441">
        <w:rPr>
          <w:rFonts w:ascii="Times New Roman" w:hAnsi="Times New Roman" w:cs="Times New Roman"/>
          <w:b w:val="0"/>
        </w:rPr>
        <w:t xml:space="preserve">fixed </w:t>
      </w:r>
      <w:r w:rsidR="00665A72" w:rsidRPr="00885441">
        <w:rPr>
          <w:rFonts w:ascii="Times New Roman" w:hAnsi="Times New Roman" w:cs="Times New Roman"/>
          <w:b w:val="0"/>
          <w:szCs w:val="26"/>
        </w:rPr>
        <w:t xml:space="preserve">ratio of the filler to NFC is 1:1) which </w:t>
      </w:r>
      <w:r w:rsidR="00E06F66" w:rsidRPr="00885441">
        <w:rPr>
          <w:rFonts w:ascii="Times New Roman" w:hAnsi="Times New Roman" w:cs="Times New Roman"/>
          <w:b w:val="0"/>
          <w:szCs w:val="26"/>
        </w:rPr>
        <w:t xml:space="preserve">probably reduces the effect of the </w:t>
      </w:r>
      <w:r w:rsidR="002D5B46" w:rsidRPr="00885441">
        <w:rPr>
          <w:rFonts w:ascii="Times New Roman" w:hAnsi="Times New Roman" w:cs="Times New Roman"/>
          <w:b w:val="0"/>
          <w:szCs w:val="26"/>
        </w:rPr>
        <w:t>SSA</w:t>
      </w:r>
      <w:r w:rsidR="00E06F66" w:rsidRPr="00885441">
        <w:rPr>
          <w:rFonts w:ascii="Times New Roman" w:hAnsi="Times New Roman" w:cs="Times New Roman"/>
          <w:b w:val="0"/>
          <w:szCs w:val="26"/>
        </w:rPr>
        <w:t>.</w:t>
      </w:r>
    </w:p>
    <w:p w14:paraId="4E5E57EA" w14:textId="77777777" w:rsidR="00EE31F5" w:rsidRPr="00885441" w:rsidRDefault="001B65B7" w:rsidP="00576DF5">
      <w:pPr>
        <w:pStyle w:val="RSCB04AHeadingSection"/>
        <w:spacing w:before="200" w:after="0" w:line="480" w:lineRule="auto"/>
        <w:jc w:val="both"/>
        <w:rPr>
          <w:rFonts w:ascii="Times New Roman" w:hAnsi="Times New Roman" w:cs="Times New Roman"/>
          <w:b w:val="0"/>
          <w:szCs w:val="26"/>
          <w:lang w:val="en-US"/>
        </w:rPr>
      </w:pPr>
      <w:r w:rsidRPr="00885441">
        <w:rPr>
          <w:rFonts w:ascii="Times New Roman" w:hAnsi="Times New Roman" w:cs="Times New Roman"/>
          <w:b w:val="0"/>
          <w:szCs w:val="26"/>
          <w:lang w:val="en-US"/>
        </w:rPr>
        <w:t xml:space="preserve">The results displayed in the </w:t>
      </w:r>
      <w:r w:rsidRPr="00885441">
        <w:rPr>
          <w:rFonts w:ascii="Times New Roman" w:hAnsi="Times New Roman" w:cs="Times New Roman"/>
          <w:szCs w:val="26"/>
          <w:lang w:val="en-US"/>
        </w:rPr>
        <w:t>Figure 10</w:t>
      </w:r>
      <w:r w:rsidRPr="00885441">
        <w:rPr>
          <w:rFonts w:ascii="Times New Roman" w:hAnsi="Times New Roman" w:cs="Times New Roman"/>
          <w:b w:val="0"/>
          <w:szCs w:val="26"/>
          <w:lang w:val="en-US"/>
        </w:rPr>
        <w:t xml:space="preserve"> seems to be very promising because the preparation of PPy-NT is relatively easier compared to the device-demanding preparation of MWCNT. </w:t>
      </w:r>
    </w:p>
    <w:p w14:paraId="3B7A57AA" w14:textId="145F83D4" w:rsidR="001B65B7" w:rsidRPr="00885441" w:rsidRDefault="001B65B7" w:rsidP="00576DF5">
      <w:pPr>
        <w:pStyle w:val="RSCB04AHeadingSection"/>
        <w:spacing w:before="200" w:after="0" w:line="480" w:lineRule="auto"/>
        <w:jc w:val="both"/>
        <w:rPr>
          <w:rFonts w:ascii="Times New Roman" w:hAnsi="Times New Roman" w:cs="Times New Roman"/>
          <w:b w:val="0"/>
          <w:szCs w:val="26"/>
        </w:rPr>
      </w:pPr>
      <w:r w:rsidRPr="00885441">
        <w:rPr>
          <w:rFonts w:ascii="Times New Roman" w:hAnsi="Times New Roman" w:cs="Times New Roman"/>
          <w:b w:val="0"/>
          <w:szCs w:val="26"/>
          <w:lang w:val="en-US"/>
        </w:rPr>
        <w:t xml:space="preserve">Carbonization of PPy-NT </w:t>
      </w:r>
      <w:r w:rsidR="002D5B46" w:rsidRPr="00885441">
        <w:rPr>
          <w:rFonts w:ascii="Times New Roman" w:hAnsi="Times New Roman" w:cs="Times New Roman"/>
          <w:b w:val="0"/>
          <w:szCs w:val="26"/>
          <w:lang w:val="en-US"/>
        </w:rPr>
        <w:t>on</w:t>
      </w:r>
      <w:r w:rsidRPr="00885441">
        <w:rPr>
          <w:rFonts w:ascii="Times New Roman" w:hAnsi="Times New Roman" w:cs="Times New Roman"/>
          <w:b w:val="0"/>
          <w:szCs w:val="26"/>
          <w:lang w:val="en-US"/>
        </w:rPr>
        <w:t xml:space="preserve">to </w:t>
      </w:r>
      <w:r w:rsidR="00EE095B" w:rsidRPr="00885441">
        <w:rPr>
          <w:rFonts w:ascii="Times New Roman" w:hAnsi="Times New Roman" w:cs="Times New Roman"/>
          <w:b w:val="0"/>
          <w:szCs w:val="26"/>
          <w:lang w:val="en-US"/>
        </w:rPr>
        <w:t>C-PPy-</w:t>
      </w:r>
      <w:r w:rsidRPr="00885441">
        <w:rPr>
          <w:rFonts w:ascii="Times New Roman" w:hAnsi="Times New Roman" w:cs="Times New Roman"/>
          <w:b w:val="0"/>
          <w:szCs w:val="26"/>
          <w:lang w:val="en-US"/>
        </w:rPr>
        <w:t xml:space="preserve">NT was intended as a cheap source of N-doped carbon nanotubes suitable to replace commercially available carbon nanotubes. Unfortunately, </w:t>
      </w:r>
      <w:r w:rsidR="00877BE7" w:rsidRPr="00885441">
        <w:rPr>
          <w:rFonts w:ascii="Times New Roman" w:hAnsi="Times New Roman" w:cs="Times New Roman"/>
          <w:b w:val="0"/>
          <w:szCs w:val="26"/>
          <w:lang w:val="en-US"/>
        </w:rPr>
        <w:t>C-</w:t>
      </w:r>
      <w:r w:rsidRPr="00885441">
        <w:rPr>
          <w:rFonts w:ascii="Times New Roman" w:hAnsi="Times New Roman" w:cs="Times New Roman"/>
          <w:b w:val="0"/>
          <w:szCs w:val="26"/>
          <w:lang w:val="en-US"/>
        </w:rPr>
        <w:t xml:space="preserve">PPy-CNT failed in EMI shielding, mostly because of their too low DC electrical conductivity. </w:t>
      </w:r>
    </w:p>
    <w:p w14:paraId="718E2F5B" w14:textId="300AF416" w:rsidR="00576DF5" w:rsidRPr="00885441" w:rsidRDefault="00331B2A" w:rsidP="00576DF5">
      <w:pPr>
        <w:jc w:val="center"/>
      </w:pPr>
      <w:r w:rsidRPr="00885441">
        <w:rPr>
          <w:noProof/>
          <w:lang w:val="cs-CZ" w:eastAsia="cs-CZ"/>
        </w:rPr>
        <w:drawing>
          <wp:inline distT="0" distB="0" distL="0" distR="0" wp14:anchorId="48515BD9" wp14:editId="27BAAD08">
            <wp:extent cx="5915025" cy="235855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3397" cy="2365877"/>
                    </a:xfrm>
                    <a:prstGeom prst="rect">
                      <a:avLst/>
                    </a:prstGeom>
                    <a:noFill/>
                  </pic:spPr>
                </pic:pic>
              </a:graphicData>
            </a:graphic>
          </wp:inline>
        </w:drawing>
      </w:r>
    </w:p>
    <w:p w14:paraId="17EC98EA" w14:textId="77777777" w:rsidR="001E7523" w:rsidRPr="00885441" w:rsidRDefault="001E7523" w:rsidP="00576DF5">
      <w:pPr>
        <w:jc w:val="center"/>
      </w:pPr>
    </w:p>
    <w:p w14:paraId="27352DC2" w14:textId="30D03C64" w:rsidR="00A11F53" w:rsidRPr="00885441" w:rsidRDefault="00576DF5" w:rsidP="007567BB">
      <w:pPr>
        <w:spacing w:line="480" w:lineRule="auto"/>
        <w:jc w:val="center"/>
      </w:pPr>
      <w:r w:rsidRPr="00885441">
        <w:rPr>
          <w:rFonts w:ascii="Times New Roman" w:hAnsi="Times New Roman" w:cs="Times New Roman"/>
          <w:b/>
          <w:sz w:val="24"/>
        </w:rPr>
        <w:t>Figure 10:</w:t>
      </w:r>
      <w:r w:rsidRPr="00885441">
        <w:rPr>
          <w:rFonts w:ascii="Times New Roman" w:hAnsi="Times New Roman" w:cs="Times New Roman"/>
          <w:sz w:val="24"/>
        </w:rPr>
        <w:t xml:space="preserve"> EMI shielding efficiency expressed </w:t>
      </w:r>
      <w:r w:rsidR="00AC5F78" w:rsidRPr="00885441">
        <w:rPr>
          <w:rFonts w:ascii="Times New Roman" w:hAnsi="Times New Roman" w:cs="Times New Roman"/>
          <w:sz w:val="24"/>
        </w:rPr>
        <w:t>by</w:t>
      </w:r>
      <w:r w:rsidRPr="00885441">
        <w:rPr>
          <w:rFonts w:ascii="Times New Roman" w:hAnsi="Times New Roman" w:cs="Times New Roman"/>
          <w:sz w:val="24"/>
        </w:rPr>
        <w:t xml:space="preserve"> </w:t>
      </w:r>
      <w:r w:rsidRPr="00885441">
        <w:rPr>
          <w:rFonts w:ascii="Times New Roman" w:hAnsi="Times New Roman" w:cs="Times New Roman"/>
          <w:i/>
          <w:sz w:val="24"/>
        </w:rPr>
        <w:t>S</w:t>
      </w:r>
      <w:r w:rsidRPr="00885441">
        <w:rPr>
          <w:rFonts w:ascii="Times New Roman" w:hAnsi="Times New Roman" w:cs="Times New Roman"/>
          <w:sz w:val="24"/>
          <w:vertAlign w:val="subscript"/>
        </w:rPr>
        <w:t>21</w:t>
      </w:r>
      <w:r w:rsidRPr="00885441">
        <w:rPr>
          <w:rFonts w:ascii="Times New Roman" w:hAnsi="Times New Roman" w:cs="Times New Roman"/>
          <w:sz w:val="24"/>
        </w:rPr>
        <w:t xml:space="preserve"> parameter of PPy-</w:t>
      </w:r>
      <w:r w:rsidR="00AC5F78" w:rsidRPr="00885441">
        <w:rPr>
          <w:rFonts w:ascii="Times New Roman" w:hAnsi="Times New Roman" w:cs="Times New Roman"/>
          <w:sz w:val="24"/>
        </w:rPr>
        <w:t>NT</w:t>
      </w:r>
      <w:r w:rsidR="007567BB" w:rsidRPr="00885441">
        <w:rPr>
          <w:rFonts w:ascii="Times New Roman" w:hAnsi="Times New Roman" w:cs="Times New Roman"/>
          <w:sz w:val="24"/>
        </w:rPr>
        <w:t>/NFC</w:t>
      </w:r>
      <w:r w:rsidRPr="00885441">
        <w:rPr>
          <w:rFonts w:ascii="Times New Roman" w:hAnsi="Times New Roman" w:cs="Times New Roman"/>
          <w:sz w:val="24"/>
        </w:rPr>
        <w:t xml:space="preserve">, </w:t>
      </w:r>
      <w:r w:rsidR="007567BB" w:rsidRPr="00885441">
        <w:rPr>
          <w:rFonts w:ascii="Times New Roman" w:hAnsi="Times New Roman" w:cs="Times New Roman"/>
          <w:sz w:val="24"/>
        </w:rPr>
        <w:t>C-</w:t>
      </w:r>
      <w:r w:rsidRPr="00885441">
        <w:rPr>
          <w:rFonts w:ascii="Times New Roman" w:hAnsi="Times New Roman" w:cs="Times New Roman"/>
          <w:sz w:val="24"/>
        </w:rPr>
        <w:t>PPy</w:t>
      </w:r>
      <w:r w:rsidR="00AC5F78" w:rsidRPr="00885441">
        <w:rPr>
          <w:rFonts w:ascii="Times New Roman" w:hAnsi="Times New Roman" w:cs="Times New Roman"/>
          <w:sz w:val="24"/>
        </w:rPr>
        <w:t>-NT</w:t>
      </w:r>
      <w:r w:rsidR="007567BB" w:rsidRPr="00885441">
        <w:rPr>
          <w:rFonts w:ascii="Times New Roman" w:hAnsi="Times New Roman" w:cs="Times New Roman"/>
          <w:sz w:val="24"/>
        </w:rPr>
        <w:t>/NFC</w:t>
      </w:r>
      <w:r w:rsidRPr="00885441">
        <w:rPr>
          <w:rFonts w:ascii="Times New Roman" w:hAnsi="Times New Roman" w:cs="Times New Roman"/>
          <w:sz w:val="24"/>
        </w:rPr>
        <w:t xml:space="preserve"> and MWCNT</w:t>
      </w:r>
      <w:r w:rsidR="007567BB" w:rsidRPr="00885441">
        <w:rPr>
          <w:rFonts w:ascii="Times New Roman" w:hAnsi="Times New Roman" w:cs="Times New Roman"/>
          <w:sz w:val="24"/>
        </w:rPr>
        <w:t>/</w:t>
      </w:r>
      <w:r w:rsidRPr="00885441">
        <w:rPr>
          <w:rFonts w:ascii="Times New Roman" w:hAnsi="Times New Roman" w:cs="Times New Roman"/>
          <w:sz w:val="24"/>
        </w:rPr>
        <w:t>NFC a) in dB and b) in %</w:t>
      </w:r>
    </w:p>
    <w:p w14:paraId="45A9060E" w14:textId="666E4135" w:rsidR="002377CD" w:rsidRPr="00885441" w:rsidRDefault="00DA19D7" w:rsidP="00133E04">
      <w:pPr>
        <w:pStyle w:val="RSCB04AHeadingSection"/>
        <w:spacing w:before="200" w:after="0" w:line="480" w:lineRule="auto"/>
        <w:rPr>
          <w:rFonts w:ascii="Times New Roman" w:hAnsi="Times New Roman" w:cs="Times New Roman"/>
          <w:sz w:val="26"/>
          <w:szCs w:val="26"/>
          <w:lang w:val="en-US"/>
        </w:rPr>
      </w:pPr>
      <w:r w:rsidRPr="00885441">
        <w:object w:dxaOrig="6312" w:dyaOrig="4393" w14:anchorId="1E0FC4A2">
          <v:shape id="_x0000_i1028" type="#_x0000_t75" style="width:296.25pt;height:206.25pt" o:ole="">
            <v:imagedata r:id="rId28" o:title=""/>
          </v:shape>
          <o:OLEObject Type="Embed" ProgID="Origin95.Graph" ShapeID="_x0000_i1028" DrawAspect="Content" ObjectID="_1710853570" r:id="rId29"/>
        </w:object>
      </w:r>
    </w:p>
    <w:p w14:paraId="2363F4D7" w14:textId="59ABD045" w:rsidR="00CC0A26" w:rsidRPr="00885441" w:rsidRDefault="00CC0A26" w:rsidP="00971910">
      <w:pPr>
        <w:tabs>
          <w:tab w:val="right" w:pos="9072"/>
        </w:tabs>
        <w:jc w:val="both"/>
        <w:rPr>
          <w:rFonts w:ascii="Times New Roman" w:hAnsi="Times New Roman" w:cs="Times New Roman"/>
          <w:sz w:val="24"/>
          <w:szCs w:val="20"/>
        </w:rPr>
      </w:pPr>
      <w:r w:rsidRPr="00885441">
        <w:rPr>
          <w:rFonts w:ascii="Times New Roman" w:hAnsi="Times New Roman" w:cs="Times New Roman"/>
          <w:b/>
          <w:sz w:val="24"/>
          <w:szCs w:val="20"/>
        </w:rPr>
        <w:t>Table 3</w:t>
      </w:r>
      <w:r w:rsidRPr="00885441">
        <w:rPr>
          <w:rFonts w:ascii="Times New Roman" w:hAnsi="Times New Roman" w:cs="Times New Roman"/>
          <w:sz w:val="24"/>
          <w:szCs w:val="20"/>
        </w:rPr>
        <w:t xml:space="preserve">: Comparison of shielding effectiveness of various cellulose-based </w:t>
      </w:r>
      <w:r w:rsidR="00514F55" w:rsidRPr="00885441">
        <w:rPr>
          <w:rFonts w:ascii="Times New Roman" w:hAnsi="Times New Roman" w:cs="Times New Roman"/>
          <w:sz w:val="24"/>
          <w:szCs w:val="20"/>
        </w:rPr>
        <w:t>composites</w:t>
      </w:r>
      <w:hyperlink w:anchor="_ENREF_11" w:tooltip="Liang, 2017 #32" w:history="1"/>
    </w:p>
    <w:tbl>
      <w:tblPr>
        <w:tblStyle w:val="Prosttabulka2"/>
        <w:tblW w:w="8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5"/>
        <w:gridCol w:w="1080"/>
        <w:gridCol w:w="1250"/>
        <w:gridCol w:w="1260"/>
        <w:gridCol w:w="1630"/>
      </w:tblGrid>
      <w:tr w:rsidR="00CC0A26" w:rsidRPr="00885441" w14:paraId="70784750" w14:textId="77777777" w:rsidTr="00681E1A">
        <w:trPr>
          <w:cnfStyle w:val="100000000000" w:firstRow="1" w:lastRow="0" w:firstColumn="0" w:lastColumn="0" w:oddVBand="0" w:evenVBand="0" w:oddHBand="0"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3515" w:type="dxa"/>
          </w:tcPr>
          <w:p w14:paraId="4CB4A682" w14:textId="77777777" w:rsidR="00CC0A26" w:rsidRPr="00885441" w:rsidRDefault="00CC0A26" w:rsidP="00BE662D">
            <w:pPr>
              <w:jc w:val="center"/>
              <w:rPr>
                <w:rFonts w:ascii="Times New Roman" w:hAnsi="Times New Roman" w:cs="Times New Roman"/>
                <w:b w:val="0"/>
                <w:sz w:val="20"/>
                <w:szCs w:val="20"/>
                <w:lang w:val="cs-CZ"/>
              </w:rPr>
            </w:pPr>
            <w:r w:rsidRPr="00885441">
              <w:rPr>
                <w:rFonts w:ascii="Times New Roman" w:hAnsi="Times New Roman" w:cs="Times New Roman"/>
                <w:color w:val="000000"/>
                <w:sz w:val="20"/>
                <w:szCs w:val="51"/>
                <w:shd w:val="clear" w:color="auto" w:fill="FFFFFF"/>
              </w:rPr>
              <w:t>Polymer</w:t>
            </w:r>
            <w:r w:rsidRPr="00885441">
              <w:rPr>
                <w:rStyle w:val="a"/>
                <w:rFonts w:ascii="Times New Roman" w:hAnsi="Times New Roman" w:cs="Times New Roman"/>
                <w:sz w:val="20"/>
                <w:szCs w:val="51"/>
                <w:shd w:val="clear" w:color="auto" w:fill="FFFFFF"/>
              </w:rPr>
              <w:t xml:space="preserve"> </w:t>
            </w:r>
            <w:r w:rsidRPr="00885441">
              <w:rPr>
                <w:rFonts w:ascii="Times New Roman" w:hAnsi="Times New Roman" w:cs="Times New Roman"/>
                <w:color w:val="000000"/>
                <w:sz w:val="20"/>
                <w:szCs w:val="51"/>
                <w:shd w:val="clear" w:color="auto" w:fill="FFFFFF"/>
              </w:rPr>
              <w:t>composites</w:t>
            </w:r>
          </w:p>
        </w:tc>
        <w:tc>
          <w:tcPr>
            <w:tcW w:w="1080" w:type="dxa"/>
            <w:hideMark/>
          </w:tcPr>
          <w:p w14:paraId="4964B13A" w14:textId="77777777" w:rsidR="00CC0A26" w:rsidRPr="00885441" w:rsidRDefault="00CC0A26" w:rsidP="00BE66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Thickness (μm)</w:t>
            </w:r>
          </w:p>
        </w:tc>
        <w:tc>
          <w:tcPr>
            <w:tcW w:w="1250" w:type="dxa"/>
            <w:hideMark/>
          </w:tcPr>
          <w:p w14:paraId="36EFDC68" w14:textId="77777777" w:rsidR="00CC0A26" w:rsidRPr="00885441" w:rsidRDefault="00CC0A26" w:rsidP="00BE662D">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885441">
              <w:rPr>
                <w:rFonts w:ascii="Times New Roman" w:hAnsi="Times New Roman" w:cs="Times New Roman"/>
                <w:color w:val="000000"/>
                <w:sz w:val="20"/>
                <w:szCs w:val="24"/>
                <w:shd w:val="clear" w:color="auto" w:fill="FFFFFF"/>
              </w:rPr>
              <w:t>Frequency</w:t>
            </w:r>
            <w:r w:rsidRPr="00885441">
              <w:rPr>
                <w:rStyle w:val="a"/>
                <w:rFonts w:ascii="Times New Roman" w:hAnsi="Times New Roman" w:cs="Times New Roman"/>
                <w:sz w:val="20"/>
                <w:szCs w:val="24"/>
                <w:shd w:val="clear" w:color="auto" w:fill="FFFFFF"/>
              </w:rPr>
              <w:t xml:space="preserve"> </w:t>
            </w:r>
            <w:r w:rsidRPr="00885441">
              <w:rPr>
                <w:rFonts w:ascii="Times New Roman" w:hAnsi="Times New Roman" w:cs="Times New Roman"/>
                <w:color w:val="000000"/>
                <w:sz w:val="20"/>
                <w:szCs w:val="24"/>
                <w:shd w:val="clear" w:color="auto" w:fill="FFFFFF"/>
              </w:rPr>
              <w:t>(GHz)</w:t>
            </w:r>
          </w:p>
        </w:tc>
        <w:tc>
          <w:tcPr>
            <w:tcW w:w="1260" w:type="dxa"/>
            <w:hideMark/>
          </w:tcPr>
          <w:p w14:paraId="2AE74F8F" w14:textId="248E74E5" w:rsidR="00CC0A26" w:rsidRPr="00885441" w:rsidRDefault="00CC0A26" w:rsidP="00BE66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EMI SE (dB)</w:t>
            </w:r>
            <w:r w:rsidR="004125CD" w:rsidRPr="00885441">
              <w:rPr>
                <w:rFonts w:ascii="Times New Roman" w:hAnsi="Times New Roman" w:cs="Times New Roman"/>
                <w:sz w:val="20"/>
                <w:szCs w:val="20"/>
              </w:rPr>
              <w:t xml:space="preserve"> and in (%)</w:t>
            </w:r>
            <w:r w:rsidR="005410FE" w:rsidRPr="00885441">
              <w:rPr>
                <w:rFonts w:ascii="Times New Roman" w:hAnsi="Times New Roman" w:cs="Times New Roman"/>
                <w:sz w:val="20"/>
                <w:szCs w:val="20"/>
              </w:rPr>
              <w:t>*</w:t>
            </w:r>
          </w:p>
        </w:tc>
        <w:tc>
          <w:tcPr>
            <w:tcW w:w="1630" w:type="dxa"/>
          </w:tcPr>
          <w:p w14:paraId="06E3E942" w14:textId="77777777" w:rsidR="00CC0A26" w:rsidRPr="00885441" w:rsidRDefault="00CC0A26" w:rsidP="00BE66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Ref.</w:t>
            </w:r>
          </w:p>
        </w:tc>
      </w:tr>
      <w:tr w:rsidR="000314C4" w:rsidRPr="00885441" w14:paraId="40CD80E0" w14:textId="77777777" w:rsidTr="00681E1A">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3515" w:type="dxa"/>
          </w:tcPr>
          <w:p w14:paraId="0B7AB88E" w14:textId="45FC42FD" w:rsidR="000314C4" w:rsidRPr="00885441" w:rsidRDefault="000314C4" w:rsidP="00BE662D">
            <w:pPr>
              <w:jc w:val="center"/>
              <w:rPr>
                <w:rFonts w:ascii="Times New Roman" w:hAnsi="Times New Roman" w:cs="Times New Roman"/>
                <w:b w:val="0"/>
                <w:color w:val="000000"/>
                <w:sz w:val="20"/>
                <w:szCs w:val="51"/>
                <w:shd w:val="clear" w:color="auto" w:fill="FFFFFF"/>
              </w:rPr>
            </w:pPr>
            <w:r w:rsidRPr="00885441">
              <w:rPr>
                <w:rFonts w:ascii="Times New Roman" w:hAnsi="Times New Roman" w:cs="Times New Roman"/>
                <w:b w:val="0"/>
                <w:color w:val="000000"/>
                <w:sz w:val="20"/>
                <w:szCs w:val="51"/>
                <w:shd w:val="clear" w:color="auto" w:fill="FFFFFF"/>
              </w:rPr>
              <w:t>cellulose/CNT aerogel</w:t>
            </w:r>
          </w:p>
        </w:tc>
        <w:tc>
          <w:tcPr>
            <w:tcW w:w="1080" w:type="dxa"/>
          </w:tcPr>
          <w:p w14:paraId="7E06D4EE" w14:textId="5CF8EDA8" w:rsidR="000314C4" w:rsidRPr="00885441" w:rsidRDefault="000314C4"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2500</w:t>
            </w:r>
          </w:p>
        </w:tc>
        <w:tc>
          <w:tcPr>
            <w:tcW w:w="1250" w:type="dxa"/>
          </w:tcPr>
          <w:p w14:paraId="6723BB40" w14:textId="6457BD82" w:rsidR="000314C4" w:rsidRPr="00885441" w:rsidRDefault="000314C4"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0"/>
                <w:szCs w:val="24"/>
                <w:shd w:val="clear" w:color="auto" w:fill="FFFFFF"/>
              </w:rPr>
            </w:pPr>
            <w:r w:rsidRPr="00885441">
              <w:rPr>
                <w:rFonts w:ascii="Times New Roman" w:hAnsi="Times New Roman" w:cs="Times New Roman"/>
                <w:sz w:val="20"/>
                <w:szCs w:val="20"/>
              </w:rPr>
              <w:t>8.2–12.4</w:t>
            </w:r>
          </w:p>
        </w:tc>
        <w:tc>
          <w:tcPr>
            <w:tcW w:w="1260" w:type="dxa"/>
          </w:tcPr>
          <w:p w14:paraId="60D36BC7" w14:textId="7FA8B617" w:rsidR="000314C4" w:rsidRPr="00885441" w:rsidRDefault="000314C4"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-20</w:t>
            </w:r>
            <w:r w:rsidR="00D0024E" w:rsidRPr="00885441">
              <w:rPr>
                <w:rFonts w:ascii="Times New Roman" w:hAnsi="Times New Roman" w:cs="Times New Roman"/>
                <w:sz w:val="20"/>
                <w:szCs w:val="20"/>
              </w:rPr>
              <w:t>.8 (99.2)</w:t>
            </w:r>
          </w:p>
        </w:tc>
        <w:tc>
          <w:tcPr>
            <w:tcW w:w="1630" w:type="dxa"/>
          </w:tcPr>
          <w:p w14:paraId="29DA8FDB" w14:textId="6639164F" w:rsidR="000314C4" w:rsidRPr="00885441" w:rsidRDefault="007B4C87" w:rsidP="00514F5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hyperlink w:anchor="_ENREF_53" w:tooltip="Huang, 2015 #825"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&lt;EndNote&gt;&lt;Cite&gt;&lt;Author&gt;Huang&lt;/Author&gt;&lt;Year&gt;2015&lt;/Year&gt;&lt;RecNum&gt;825&lt;/RecNum&gt;&lt;DisplayText&gt;&lt;style face="superscript"&gt;53&lt;/style&gt;&lt;/DisplayText&gt;&lt;record&gt;&lt;rec-number&gt;825&lt;/rec-number&gt;&lt;foreign-keys&gt;&lt;key app="EN" db-id="te0sdft5pdzp0red22n5055ozdezv0wsdv0v" timestamp="1617127735"&gt;825&lt;/key&gt;&lt;/foreign-keys&gt;&lt;ref-type name="Journal Article"&gt;17&lt;/ref-type&gt;&lt;contributors&gt;&lt;authors&gt;&lt;author&gt;Huang, Hua-Dong&lt;/author&gt;&lt;author&gt;Liu, Chun-Yan&lt;/author&gt;&lt;author&gt;Zhou, Dong&lt;/author&gt;&lt;author&gt;Jiang, Xin&lt;/author&gt;&lt;author&gt;Zhong, Gan-Ji&lt;/author&gt;&lt;author&gt;Yan, Ding-Xiang&lt;/author&gt;&lt;author&gt;Li, Zhong-Ming&lt;/author&gt;&lt;/authors&gt;&lt;/contributors&gt;&lt;titles&gt;&lt;title&gt;Cellulose composite aerogel for highly efficient electromagnetic interference shielding&lt;/title&gt;&lt;secondary-title&gt;Journal of Materials Chemistry A&lt;/secondary-title&gt;&lt;/titles&gt;&lt;periodical&gt;&lt;full-title&gt;Journal of Materials Chemistry A&lt;/full-title&gt;&lt;/periodical&gt;&lt;pages&gt;4983-4991&lt;/pages&gt;&lt;volume&gt;3&lt;/volume&gt;&lt;number&gt;9&lt;/number&gt;&lt;dates&gt;&lt;year&gt;2015&lt;/year&gt;&lt;/dates&gt;&lt;publisher&gt;The Royal Society of Chemistry&lt;/publisher&gt;&lt;isbn&gt;2050-7488&lt;/isbn&gt;&lt;work-type&gt;10.1039/C4TA05998K&lt;/work-type&gt;&lt;urls&gt;&lt;related-urls&gt;&lt;url&gt;http://dx.doi.org/10.1039/C4TA05998K&lt;/url&gt;&lt;/related-urls&gt;&lt;/urls&gt;&lt;electronic-resource-num&gt;10.1039/C4TA05998K&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53</w:t>
              </w:r>
              <w:r w:rsidR="00514F55" w:rsidRPr="00885441">
                <w:rPr>
                  <w:rFonts w:ascii="Times New Roman" w:hAnsi="Times New Roman" w:cs="Times New Roman"/>
                  <w:sz w:val="20"/>
                  <w:szCs w:val="20"/>
                </w:rPr>
                <w:fldChar w:fldCharType="end"/>
              </w:r>
            </w:hyperlink>
          </w:p>
        </w:tc>
      </w:tr>
      <w:tr w:rsidR="00CC0A26" w:rsidRPr="00885441" w14:paraId="6E54DD56" w14:textId="77777777" w:rsidTr="00681E1A">
        <w:trPr>
          <w:trHeight w:val="564"/>
          <w:jc w:val="center"/>
        </w:trPr>
        <w:tc>
          <w:tcPr>
            <w:cnfStyle w:val="001000000000" w:firstRow="0" w:lastRow="0" w:firstColumn="1" w:lastColumn="0" w:oddVBand="0" w:evenVBand="0" w:oddHBand="0" w:evenHBand="0" w:firstRowFirstColumn="0" w:firstRowLastColumn="0" w:lastRowFirstColumn="0" w:lastRowLastColumn="0"/>
            <w:tcW w:w="3515" w:type="dxa"/>
          </w:tcPr>
          <w:p w14:paraId="5154CD0F" w14:textId="77777777" w:rsidR="00CC0A26" w:rsidRPr="00885441" w:rsidRDefault="00CC0A26" w:rsidP="00BE662D">
            <w:pPr>
              <w:jc w:val="center"/>
              <w:rPr>
                <w:rFonts w:ascii="Times New Roman" w:hAnsi="Times New Roman" w:cs="Times New Roman"/>
                <w:b w:val="0"/>
                <w:sz w:val="20"/>
                <w:szCs w:val="20"/>
                <w:lang w:val="cs-CZ"/>
              </w:rPr>
            </w:pPr>
            <w:r w:rsidRPr="00885441">
              <w:rPr>
                <w:rFonts w:ascii="Times New Roman" w:hAnsi="Times New Roman" w:cs="Times New Roman"/>
                <w:b w:val="0"/>
                <w:sz w:val="20"/>
                <w:szCs w:val="20"/>
                <w:lang w:val="cs-CZ"/>
              </w:rPr>
              <w:t>PPy/NFC paper (in situ polymerisation, non-structured PPy)*</w:t>
            </w:r>
          </w:p>
        </w:tc>
        <w:tc>
          <w:tcPr>
            <w:tcW w:w="1080" w:type="dxa"/>
          </w:tcPr>
          <w:p w14:paraId="3D4BA22C" w14:textId="77777777"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1000</w:t>
            </w:r>
          </w:p>
        </w:tc>
        <w:tc>
          <w:tcPr>
            <w:tcW w:w="1250" w:type="dxa"/>
          </w:tcPr>
          <w:p w14:paraId="19995724" w14:textId="77777777"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8.2–12.4</w:t>
            </w:r>
          </w:p>
        </w:tc>
        <w:tc>
          <w:tcPr>
            <w:tcW w:w="1260" w:type="dxa"/>
          </w:tcPr>
          <w:p w14:paraId="2AB0BBCC" w14:textId="1369DAD7"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−22</w:t>
            </w:r>
            <w:r w:rsidR="0074227B" w:rsidRPr="00885441">
              <w:rPr>
                <w:rFonts w:ascii="Times New Roman" w:hAnsi="Times New Roman" w:cs="Times New Roman"/>
                <w:sz w:val="20"/>
                <w:szCs w:val="20"/>
              </w:rPr>
              <w:t xml:space="preserve"> (99.4)</w:t>
            </w:r>
          </w:p>
        </w:tc>
        <w:tc>
          <w:tcPr>
            <w:tcW w:w="1630" w:type="dxa"/>
          </w:tcPr>
          <w:p w14:paraId="59215208" w14:textId="34B5BA6C" w:rsidR="00CC0A26" w:rsidRPr="00885441" w:rsidRDefault="007B4C87" w:rsidP="00514F5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hyperlink w:anchor="_ENREF_54" w:tooltip="Gopakumar, 2020 #823"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&lt;EndNote&gt;&lt;Cite&gt;&lt;Author&gt;Gopakumar&lt;/Author&gt;&lt;Year&gt;2020&lt;/Year&gt;&lt;RecNum&gt;823&lt;/RecNum&gt;&lt;DisplayText&gt;&lt;style face="superscript"&gt;54&lt;/style&gt;&lt;/DisplayText&gt;&lt;record&gt;&lt;rec-number&gt;823&lt;/rec-number&gt;&lt;foreign-keys&gt;&lt;key app="EN" db-id="te0sdft5pdzp0red22n5055ozdezv0wsdv0v" timestamp="1617120029"&gt;823&lt;/key&gt;&lt;key app="ENWeb" db-id=""&gt;0&lt;/key&gt;&lt;/foreign-keys&gt;&lt;ref-type name="Journal Article"&gt;17&lt;/ref-type&gt;&lt;contributors&gt;&lt;authors&gt;&lt;author&gt;Gopakumar, Deepu A.&lt;/author&gt;&lt;author&gt;Pai, Avinash R.&lt;/author&gt;&lt;author&gt;Pottathara, Yasir Beeran&lt;/author&gt;&lt;author&gt;Pasquini, Daniel&lt;/author&gt;&lt;author&gt;Morais, Luís Carlos&lt;/author&gt;&lt;author&gt;Khalil H.P.S, Abdul&lt;/author&gt;&lt;author&gt;Nzihou, Ange&lt;/author&gt;&lt;author&gt;Thomas, Sabu&lt;/author&gt;&lt;/authors&gt;&lt;/contributors&gt;&lt;titles&gt;&lt;title&gt;Flexible papers derived from polypyrrole deposited cellulose nanofibers for enhanced electromagnetic interference shielding in gigahertz frequencies&lt;/title&gt;&lt;secondary-title&gt;Journal of Applied Polymer Science&lt;/secondary-title&gt;&lt;/titles&gt;&lt;periodical&gt;&lt;full-title&gt;Journal of Applied Polymer Science&lt;/full-title&gt;&lt;abbr-1&gt;J. Appl. Polym. Sci.&lt;/abbr-1&gt;&lt;/periodical&gt;&lt;pages&gt;50262&lt;/pages&gt;&lt;volume&gt;138&lt;/volume&gt;&lt;number&gt;16&lt;/number&gt;&lt;dates&gt;&lt;year&gt;2020&lt;/year&gt;&lt;/dates&gt;&lt;isbn&gt;0021-8995&amp;#xD;1097-4628&lt;/isbn&gt;&lt;urls&gt;&lt;/urls&gt;&lt;electronic-resource-num&gt;10.1002/app.50262&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54</w:t>
              </w:r>
              <w:r w:rsidR="00514F55" w:rsidRPr="00885441">
                <w:rPr>
                  <w:rFonts w:ascii="Times New Roman" w:hAnsi="Times New Roman" w:cs="Times New Roman"/>
                  <w:sz w:val="20"/>
                  <w:szCs w:val="20"/>
                </w:rPr>
                <w:fldChar w:fldCharType="end"/>
              </w:r>
            </w:hyperlink>
          </w:p>
        </w:tc>
      </w:tr>
      <w:tr w:rsidR="00CC0A26" w:rsidRPr="00885441" w14:paraId="5EC2C102" w14:textId="77777777" w:rsidTr="00681E1A">
        <w:trPr>
          <w:cnfStyle w:val="000000100000" w:firstRow="0" w:lastRow="0" w:firstColumn="0" w:lastColumn="0" w:oddVBand="0" w:evenVBand="0" w:oddHBand="1" w:evenHBand="0" w:firstRowFirstColumn="0" w:firstRowLastColumn="0" w:lastRowFirstColumn="0" w:lastRowLastColumn="0"/>
          <w:trHeight w:val="564"/>
          <w:jc w:val="center"/>
        </w:trPr>
        <w:tc>
          <w:tcPr>
            <w:cnfStyle w:val="001000000000" w:firstRow="0" w:lastRow="0" w:firstColumn="1" w:lastColumn="0" w:oddVBand="0" w:evenVBand="0" w:oddHBand="0" w:evenHBand="0" w:firstRowFirstColumn="0" w:firstRowLastColumn="0" w:lastRowFirstColumn="0" w:lastRowLastColumn="0"/>
            <w:tcW w:w="3515" w:type="dxa"/>
          </w:tcPr>
          <w:p w14:paraId="48BC23AD" w14:textId="77777777" w:rsidR="00CC0A26" w:rsidRPr="00885441" w:rsidRDefault="00CC0A26" w:rsidP="00BE662D">
            <w:pPr>
              <w:jc w:val="center"/>
              <w:rPr>
                <w:rFonts w:ascii="Times New Roman" w:hAnsi="Times New Roman" w:cs="Times New Roman"/>
                <w:b w:val="0"/>
                <w:sz w:val="20"/>
                <w:szCs w:val="20"/>
                <w:lang w:val="cs-CZ"/>
              </w:rPr>
            </w:pPr>
            <w:r w:rsidRPr="00885441">
              <w:rPr>
                <w:rFonts w:ascii="Times New Roman" w:hAnsi="Times New Roman" w:cs="Times New Roman"/>
                <w:b w:val="0"/>
                <w:sz w:val="20"/>
                <w:szCs w:val="20"/>
                <w:lang w:val="cs-CZ"/>
              </w:rPr>
              <w:t>PANI/NFC paper</w:t>
            </w:r>
          </w:p>
        </w:tc>
        <w:tc>
          <w:tcPr>
            <w:tcW w:w="1080" w:type="dxa"/>
          </w:tcPr>
          <w:p w14:paraId="74B1925D" w14:textId="77777777"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 xml:space="preserve">1000 </w:t>
            </w:r>
          </w:p>
        </w:tc>
        <w:tc>
          <w:tcPr>
            <w:tcW w:w="1250" w:type="dxa"/>
          </w:tcPr>
          <w:p w14:paraId="5B48F6EA" w14:textId="77777777"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8.2–12.4</w:t>
            </w:r>
          </w:p>
        </w:tc>
        <w:tc>
          <w:tcPr>
            <w:tcW w:w="1260" w:type="dxa"/>
          </w:tcPr>
          <w:p w14:paraId="19355609" w14:textId="40B64708"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−23</w:t>
            </w:r>
            <w:r w:rsidR="00BB626B" w:rsidRPr="00885441">
              <w:rPr>
                <w:rFonts w:ascii="Times New Roman" w:hAnsi="Times New Roman" w:cs="Times New Roman"/>
                <w:sz w:val="20"/>
                <w:szCs w:val="20"/>
              </w:rPr>
              <w:t xml:space="preserve"> (</w:t>
            </w:r>
            <w:r w:rsidR="0030669E" w:rsidRPr="00885441">
              <w:rPr>
                <w:rFonts w:ascii="Times New Roman" w:hAnsi="Times New Roman" w:cs="Times New Roman"/>
                <w:sz w:val="20"/>
                <w:szCs w:val="20"/>
              </w:rPr>
              <w:t>99.5)</w:t>
            </w:r>
          </w:p>
        </w:tc>
        <w:tc>
          <w:tcPr>
            <w:tcW w:w="1630" w:type="dxa"/>
          </w:tcPr>
          <w:p w14:paraId="2E3267BE" w14:textId="743776A6" w:rsidR="00CC0A26" w:rsidRPr="00885441" w:rsidRDefault="007B4C87" w:rsidP="00514F5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hyperlink w:anchor="_ENREF_55" w:tooltip="Gopakumar, 2018 #730" w:history="1">
              <w:r w:rsidR="00514F55" w:rsidRPr="00885441">
                <w:rPr>
                  <w:rFonts w:ascii="Times New Roman" w:hAnsi="Times New Roman" w:cs="Times New Roman"/>
                  <w:sz w:val="20"/>
                  <w:szCs w:val="20"/>
                </w:rPr>
                <w:fldChar w:fldCharType="begin">
                  <w:fldData xml:space="preserve">PEVuZE5vdGU+PENpdGU+PEF1dGhvcj5Hb3Bha3VtYXI8L0F1dGhvcj48WWVhcj4yMDE4PC9ZZWFy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</w:fldData>
                </w:fldChar>
              </w:r>
              <w:r w:rsidR="00514F55" w:rsidRPr="00885441">
                <w:rPr>
                  <w:rFonts w:ascii="Times New Roman" w:hAnsi="Times New Roman" w:cs="Times New Roman"/>
                  <w:sz w:val="20"/>
                  <w:szCs w:val="20"/>
                </w:rPr>
                <w:instrText xml:space="preserve"> ADDIN EN.CITE </w:instrText>
              </w:r>
              <w:r w:rsidR="00514F55" w:rsidRPr="00885441">
                <w:rPr>
                  <w:rFonts w:ascii="Times New Roman" w:hAnsi="Times New Roman" w:cs="Times New Roman"/>
                  <w:sz w:val="20"/>
                  <w:szCs w:val="20"/>
                </w:rPr>
                <w:fldChar w:fldCharType="begin">
                  <w:fldData xml:space="preserve">PEVuZE5vdGU+PENpdGU+PEF1dGhvcj5Hb3Bha3VtYXI8L0F1dGhvcj48WWVhcj4yMDE4PC9ZZWFy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</w:fldData>
                </w:fldChar>
              </w:r>
              <w:r w:rsidR="00514F55" w:rsidRPr="00885441">
                <w:rPr>
                  <w:rFonts w:ascii="Times New Roman" w:hAnsi="Times New Roman" w:cs="Times New Roman"/>
                  <w:sz w:val="20"/>
                  <w:szCs w:val="20"/>
                </w:rPr>
                <w:instrText xml:space="preserve"> ADDIN EN.CITE.DATA </w:instrText>
              </w:r>
              <w:r w:rsidR="00514F55" w:rsidRPr="00885441">
                <w:rPr>
                  <w:rFonts w:ascii="Times New Roman" w:hAnsi="Times New Roman" w:cs="Times New Roman"/>
                  <w:sz w:val="20"/>
                  <w:szCs w:val="20"/>
                </w:rPr>
              </w:r>
              <w:r w:rsidR="00514F55" w:rsidRPr="00885441">
                <w:rPr>
                  <w:rFonts w:ascii="Times New Roman" w:hAnsi="Times New Roman" w:cs="Times New Roman"/>
                  <w:sz w:val="20"/>
                  <w:szCs w:val="20"/>
                </w:rPr>
                <w:fldChar w:fldCharType="end"/>
              </w:r>
              <w:r w:rsidR="00514F55" w:rsidRPr="00885441">
                <w:rPr>
                  <w:rFonts w:ascii="Times New Roman" w:hAnsi="Times New Roman" w:cs="Times New Roman"/>
                  <w:sz w:val="20"/>
                  <w:szCs w:val="20"/>
                </w:rPr>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55</w:t>
              </w:r>
              <w:r w:rsidR="00514F55" w:rsidRPr="00885441">
                <w:rPr>
                  <w:rFonts w:ascii="Times New Roman" w:hAnsi="Times New Roman" w:cs="Times New Roman"/>
                  <w:sz w:val="20"/>
                  <w:szCs w:val="20"/>
                </w:rPr>
                <w:fldChar w:fldCharType="end"/>
              </w:r>
            </w:hyperlink>
          </w:p>
        </w:tc>
      </w:tr>
      <w:tr w:rsidR="00CC0A26" w:rsidRPr="00885441" w14:paraId="1B9FF985" w14:textId="77777777" w:rsidTr="00681E1A">
        <w:trPr>
          <w:trHeight w:val="564"/>
          <w:jc w:val="center"/>
        </w:trPr>
        <w:tc>
          <w:tcPr>
            <w:cnfStyle w:val="001000000000" w:firstRow="0" w:lastRow="0" w:firstColumn="1" w:lastColumn="0" w:oddVBand="0" w:evenVBand="0" w:oddHBand="0" w:evenHBand="0" w:firstRowFirstColumn="0" w:firstRowLastColumn="0" w:lastRowFirstColumn="0" w:lastRowLastColumn="0"/>
            <w:tcW w:w="3515" w:type="dxa"/>
          </w:tcPr>
          <w:p w14:paraId="70735386" w14:textId="77777777" w:rsidR="00CC0A26" w:rsidRPr="00885441" w:rsidRDefault="00CC0A26" w:rsidP="00BE662D">
            <w:pPr>
              <w:jc w:val="center"/>
              <w:rPr>
                <w:rFonts w:ascii="Times New Roman" w:hAnsi="Times New Roman" w:cs="Times New Roman"/>
                <w:b w:val="0"/>
                <w:sz w:val="20"/>
                <w:szCs w:val="20"/>
              </w:rPr>
            </w:pPr>
            <w:r w:rsidRPr="00885441">
              <w:rPr>
                <w:rFonts w:ascii="Times New Roman" w:hAnsi="Times New Roman" w:cs="Times New Roman"/>
                <w:b w:val="0"/>
                <w:sz w:val="20"/>
                <w:szCs w:val="20"/>
              </w:rPr>
              <w:t>cellulose/CNT paper</w:t>
            </w:r>
          </w:p>
        </w:tc>
        <w:tc>
          <w:tcPr>
            <w:tcW w:w="1080" w:type="dxa"/>
          </w:tcPr>
          <w:p w14:paraId="135827CE" w14:textId="77777777"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450</w:t>
            </w:r>
          </w:p>
        </w:tc>
        <w:tc>
          <w:tcPr>
            <w:tcW w:w="1250" w:type="dxa"/>
          </w:tcPr>
          <w:p w14:paraId="37FBC182" w14:textId="77777777"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15–40</w:t>
            </w:r>
          </w:p>
        </w:tc>
        <w:tc>
          <w:tcPr>
            <w:tcW w:w="1260" w:type="dxa"/>
          </w:tcPr>
          <w:p w14:paraId="503B707E" w14:textId="4E9C430F" w:rsidR="00CC0A26" w:rsidRPr="00885441" w:rsidRDefault="00CC0A26" w:rsidP="00BE662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−20</w:t>
            </w:r>
            <w:r w:rsidR="00AF3283" w:rsidRPr="00885441">
              <w:rPr>
                <w:rFonts w:ascii="Times New Roman" w:hAnsi="Times New Roman" w:cs="Times New Roman"/>
                <w:sz w:val="20"/>
                <w:szCs w:val="20"/>
              </w:rPr>
              <w:t xml:space="preserve"> (-)</w:t>
            </w:r>
          </w:p>
        </w:tc>
        <w:tc>
          <w:tcPr>
            <w:tcW w:w="1630" w:type="dxa"/>
          </w:tcPr>
          <w:p w14:paraId="13576A91" w14:textId="72E1B886" w:rsidR="00CC0A26" w:rsidRPr="00885441" w:rsidRDefault="007B4C87" w:rsidP="00514F5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hyperlink w:anchor="_ENREF_56" w:tooltip="Fugetsu, 2008 #826"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&lt;EndNote&gt;&lt;Cite&gt;&lt;Author&gt;Fugetsu&lt;/Author&gt;&lt;Year&gt;2008&lt;/Year&gt;&lt;RecNum&gt;826&lt;/RecNum&gt;&lt;DisplayText&gt;&lt;style face="superscript"&gt;56&lt;/style&gt;&lt;/DisplayText&gt;&lt;record&gt;&lt;rec-number&gt;826&lt;/rec-number&gt;&lt;foreign-keys&gt;&lt;key app="EN" db-id="te0sdft5pdzp0red22n5055ozdezv0wsdv0v" timestamp="1617128080"&gt;826&lt;/key&gt;&lt;/foreign-keys&gt;&lt;ref-type name="Journal Article"&gt;17&lt;/ref-type&gt;&lt;contributors&gt;&lt;authors&gt;&lt;author&gt;Fugetsu, Bunshi&lt;/author&gt;&lt;author&gt;Sano, Eiichi&lt;/author&gt;&lt;author&gt;Sunada, Masaki&lt;/author&gt;&lt;author&gt;Sambongi, Yuzuru&lt;/author&gt;&lt;author&gt;Shibuya, Takao&lt;/author&gt;&lt;author&gt;Wang, Xiaoshui&lt;/author&gt;&lt;author&gt;Hiraki, Toshiaki&lt;/author&gt;&lt;/authors&gt;&lt;/contributors&gt;&lt;titles&gt;&lt;title&gt;Electrical conductivity and electromagnetic interference shielding efficiency of carbon nanotube/cellulose composite paper&lt;/title&gt;&lt;secondary-title&gt;Carbon&lt;/secondary-title&gt;&lt;/titles&gt;&lt;periodical&gt;&lt;full-title&gt;Carbon&lt;/full-title&gt;&lt;abbr-1&gt;Carbon&lt;/abbr-1&gt;&lt;/periodical&gt;&lt;pages&gt;1256-1258&lt;/pages&gt;&lt;volume&gt;46&lt;/volume&gt;&lt;number&gt;9&lt;/number&gt;&lt;dates&gt;&lt;year&gt;2008&lt;/year&gt;&lt;pub-dates&gt;&lt;date&gt;2008/08/01/&lt;/date&gt;&lt;/pub-dates&gt;&lt;/dates&gt;&lt;isbn&gt;0008-6223&lt;/isbn&gt;&lt;urls&gt;&lt;related-urls&gt;&lt;url&gt;https://www.sciencedirect.com/science/article/pii/S000862230800211X&lt;/url&gt;&lt;/related-urls&gt;&lt;/urls&gt;&lt;electronic-resource-num&gt;https://doi.org/10.1016/j.carbon.2008.04.024&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56</w:t>
              </w:r>
              <w:r w:rsidR="00514F55" w:rsidRPr="00885441">
                <w:rPr>
                  <w:rFonts w:ascii="Times New Roman" w:hAnsi="Times New Roman" w:cs="Times New Roman"/>
                  <w:sz w:val="20"/>
                  <w:szCs w:val="20"/>
                </w:rPr>
                <w:fldChar w:fldCharType="end"/>
              </w:r>
            </w:hyperlink>
          </w:p>
        </w:tc>
      </w:tr>
      <w:tr w:rsidR="00CC0A26" w:rsidRPr="00885441" w14:paraId="42F5FF5D" w14:textId="77777777" w:rsidTr="00681E1A">
        <w:trPr>
          <w:cnfStyle w:val="000000100000" w:firstRow="0" w:lastRow="0" w:firstColumn="0" w:lastColumn="0" w:oddVBand="0" w:evenVBand="0" w:oddHBand="1" w:evenHBand="0" w:firstRowFirstColumn="0" w:firstRowLastColumn="0" w:lastRowFirstColumn="0" w:lastRowLastColumn="0"/>
          <w:trHeight w:val="564"/>
          <w:jc w:val="center"/>
        </w:trPr>
        <w:tc>
          <w:tcPr>
            <w:cnfStyle w:val="001000000000" w:firstRow="0" w:lastRow="0" w:firstColumn="1" w:lastColumn="0" w:oddVBand="0" w:evenVBand="0" w:oddHBand="0" w:evenHBand="0" w:firstRowFirstColumn="0" w:firstRowLastColumn="0" w:lastRowFirstColumn="0" w:lastRowLastColumn="0"/>
            <w:tcW w:w="3515" w:type="dxa"/>
          </w:tcPr>
          <w:p w14:paraId="633429AC" w14:textId="77777777" w:rsidR="00CC0A26" w:rsidRPr="00885441" w:rsidRDefault="00CC0A26" w:rsidP="00BE662D">
            <w:pPr>
              <w:jc w:val="center"/>
              <w:rPr>
                <w:rFonts w:ascii="Times New Roman" w:hAnsi="Times New Roman" w:cs="Times New Roman"/>
                <w:b w:val="0"/>
                <w:sz w:val="20"/>
                <w:szCs w:val="20"/>
              </w:rPr>
            </w:pPr>
            <w:r w:rsidRPr="00885441">
              <w:rPr>
                <w:rFonts w:ascii="Times New Roman" w:hAnsi="Times New Roman" w:cs="Times New Roman"/>
                <w:b w:val="0"/>
                <w:sz w:val="20"/>
                <w:szCs w:val="20"/>
              </w:rPr>
              <w:t>MWCNT/cellulose paper</w:t>
            </w:r>
          </w:p>
        </w:tc>
        <w:tc>
          <w:tcPr>
            <w:tcW w:w="1080" w:type="dxa"/>
          </w:tcPr>
          <w:p w14:paraId="632F9AD3" w14:textId="77777777"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170</w:t>
            </w:r>
          </w:p>
        </w:tc>
        <w:tc>
          <w:tcPr>
            <w:tcW w:w="1250" w:type="dxa"/>
          </w:tcPr>
          <w:p w14:paraId="34538DB5" w14:textId="77777777"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0.5–1.0</w:t>
            </w:r>
          </w:p>
        </w:tc>
        <w:tc>
          <w:tcPr>
            <w:tcW w:w="1260" w:type="dxa"/>
          </w:tcPr>
          <w:p w14:paraId="047038AB" w14:textId="4B19B452" w:rsidR="00CC0A26" w:rsidRPr="00885441" w:rsidRDefault="00CC0A26" w:rsidP="00BE66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−20.3</w:t>
            </w:r>
            <w:r w:rsidR="00BE5D43" w:rsidRPr="00885441">
              <w:rPr>
                <w:rFonts w:ascii="Times New Roman" w:hAnsi="Times New Roman" w:cs="Times New Roman"/>
                <w:sz w:val="20"/>
                <w:szCs w:val="20"/>
              </w:rPr>
              <w:t xml:space="preserve"> </w:t>
            </w:r>
            <w:r w:rsidR="00241329" w:rsidRPr="00885441">
              <w:rPr>
                <w:rFonts w:ascii="Times New Roman" w:hAnsi="Times New Roman" w:cs="Times New Roman"/>
                <w:sz w:val="20"/>
                <w:szCs w:val="20"/>
              </w:rPr>
              <w:t>(99.1)</w:t>
            </w:r>
            <w:r w:rsidR="00AF3283" w:rsidRPr="00885441">
              <w:rPr>
                <w:rFonts w:ascii="Times New Roman" w:hAnsi="Times New Roman" w:cs="Times New Roman"/>
                <w:sz w:val="20"/>
                <w:szCs w:val="20"/>
              </w:rPr>
              <w:t xml:space="preserve"> </w:t>
            </w:r>
          </w:p>
        </w:tc>
        <w:tc>
          <w:tcPr>
            <w:tcW w:w="1630" w:type="dxa"/>
          </w:tcPr>
          <w:p w14:paraId="603A986A" w14:textId="5145AF69" w:rsidR="00CC0A26" w:rsidRPr="00885441" w:rsidRDefault="007B4C87" w:rsidP="00514F5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hyperlink w:anchor="_ENREF_57" w:tooltip="Lee, 2016 #827"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&lt;EndNote&gt;&lt;Cite&gt;&lt;Author&gt;Lee&lt;/Author&gt;&lt;Year&gt;2016&lt;/Year&gt;&lt;RecNum&gt;827&lt;/RecNum&gt;&lt;DisplayText&gt;&lt;style face="superscript"&gt;57&lt;/style&gt;&lt;/DisplayText&gt;&lt;record&gt;&lt;rec-number&gt;827&lt;/rec-number&gt;&lt;foreign-keys&gt;&lt;key app="EN" db-id="te0sdft5pdzp0red22n5055ozdezv0wsdv0v" timestamp="1617128223"&gt;827&lt;/key&gt;&lt;/foreign-keys&gt;&lt;ref-type name="Journal Article"&gt;17&lt;/ref-type&gt;&lt;contributors&gt;&lt;authors&gt;&lt;author&gt;Lee, Tae-Won&lt;/author&gt;&lt;author&gt;Lee, Sang-Eui&lt;/author&gt;&lt;author&gt;Jeong, Young Gyu&lt;/author&gt;&lt;/authors&gt;&lt;/contributors&gt;&lt;titles&gt;&lt;title&gt;Highly Effective Electromagnetic Interference Shielding Materials based on Silver Nanowire/Cellulose Papers&lt;/title&gt;&lt;secondary-title&gt;ACS Applied Materials &amp;amp; Interfaces&lt;/secondary-title&gt;&lt;/titles&gt;&lt;periodical&gt;&lt;full-title&gt;ACS Appl Mater Interfaces&lt;/full-title&gt;&lt;abbr-1&gt;ACS applied materials &amp;amp; interfaces&lt;/abbr-1&gt;&lt;/periodical&gt;&lt;pages&gt;13123-13132&lt;/pages&gt;&lt;volume&gt;8&lt;/volume&gt;&lt;number&gt;20&lt;/number&gt;&lt;dates&gt;&lt;year&gt;2016&lt;/year&gt;&lt;pub-dates&gt;&lt;date&gt;2016/05/25&lt;/date&gt;&lt;/pub-dates&gt;&lt;/dates&gt;&lt;publisher&gt;American Chemical Society&lt;/publisher&gt;&lt;isbn&gt;1944-8244&lt;/isbn&gt;&lt;urls&gt;&lt;related-urls&gt;&lt;url&gt;https://doi.org/10.1021/acsami.6b02218&lt;/url&gt;&lt;/related-urls&gt;&lt;/urls&gt;&lt;electronic-resource-num&gt;10.1021/acsami.6b02218&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57</w:t>
              </w:r>
              <w:r w:rsidR="00514F55" w:rsidRPr="00885441">
                <w:rPr>
                  <w:rFonts w:ascii="Times New Roman" w:hAnsi="Times New Roman" w:cs="Times New Roman"/>
                  <w:sz w:val="20"/>
                  <w:szCs w:val="20"/>
                </w:rPr>
                <w:fldChar w:fldCharType="end"/>
              </w:r>
            </w:hyperlink>
          </w:p>
        </w:tc>
      </w:tr>
      <w:tr w:rsidR="00C11BA0" w:rsidRPr="00885441" w14:paraId="21D9121C" w14:textId="77777777" w:rsidTr="00681E1A">
        <w:trPr>
          <w:trHeight w:val="564"/>
          <w:jc w:val="center"/>
        </w:trPr>
        <w:tc>
          <w:tcPr>
            <w:cnfStyle w:val="001000000000" w:firstRow="0" w:lastRow="0" w:firstColumn="1" w:lastColumn="0" w:oddVBand="0" w:evenVBand="0" w:oddHBand="0" w:evenHBand="0" w:firstRowFirstColumn="0" w:firstRowLastColumn="0" w:lastRowFirstColumn="0" w:lastRowLastColumn="0"/>
            <w:tcW w:w="3515" w:type="dxa"/>
          </w:tcPr>
          <w:p w14:paraId="7FA891B1" w14:textId="73F3F376" w:rsidR="00C11BA0" w:rsidRPr="00885441" w:rsidRDefault="00C11BA0" w:rsidP="00C11BA0">
            <w:pPr>
              <w:jc w:val="center"/>
              <w:rPr>
                <w:rFonts w:ascii="Times New Roman" w:hAnsi="Times New Roman" w:cs="Times New Roman"/>
                <w:b w:val="0"/>
                <w:sz w:val="20"/>
                <w:szCs w:val="20"/>
              </w:rPr>
            </w:pPr>
            <w:r w:rsidRPr="00885441">
              <w:rPr>
                <w:rFonts w:ascii="Times New Roman" w:hAnsi="Times New Roman" w:cs="Times New Roman"/>
                <w:b w:val="0"/>
                <w:sz w:val="20"/>
                <w:szCs w:val="20"/>
              </w:rPr>
              <w:t>PPy /NFC paper</w:t>
            </w:r>
          </w:p>
        </w:tc>
        <w:tc>
          <w:tcPr>
            <w:tcW w:w="1080" w:type="dxa"/>
          </w:tcPr>
          <w:p w14:paraId="00EA2E56" w14:textId="70CFF9D0"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138</w:t>
            </w:r>
          </w:p>
        </w:tc>
        <w:tc>
          <w:tcPr>
            <w:tcW w:w="1250" w:type="dxa"/>
          </w:tcPr>
          <w:p w14:paraId="3300569C" w14:textId="75AF9BD1"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8–12</w:t>
            </w:r>
          </w:p>
        </w:tc>
        <w:tc>
          <w:tcPr>
            <w:tcW w:w="1260" w:type="dxa"/>
          </w:tcPr>
          <w:p w14:paraId="2F076F72" w14:textId="525313B9"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−23</w:t>
            </w:r>
            <w:r w:rsidR="00241329" w:rsidRPr="00885441">
              <w:rPr>
                <w:rFonts w:ascii="Times New Roman" w:hAnsi="Times New Roman" w:cs="Times New Roman"/>
                <w:sz w:val="20"/>
                <w:szCs w:val="20"/>
              </w:rPr>
              <w:t xml:space="preserve"> </w:t>
            </w:r>
            <w:r w:rsidR="00B868A9" w:rsidRPr="00885441">
              <w:rPr>
                <w:rFonts w:ascii="Times New Roman" w:hAnsi="Times New Roman" w:cs="Times New Roman"/>
                <w:sz w:val="20"/>
                <w:szCs w:val="20"/>
              </w:rPr>
              <w:t>(99.5)</w:t>
            </w:r>
          </w:p>
        </w:tc>
        <w:tc>
          <w:tcPr>
            <w:tcW w:w="1630" w:type="dxa"/>
          </w:tcPr>
          <w:p w14:paraId="4B4B4669" w14:textId="152AE2CA" w:rsidR="00C11BA0" w:rsidRPr="00885441" w:rsidRDefault="007B4C87" w:rsidP="00514F5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hyperlink w:anchor="_ENREF_58" w:tooltip="Parit, 2020 #824" w:history="1">
              <w:r w:rsidR="00514F55" w:rsidRPr="00885441">
                <w:rPr>
                  <w:rFonts w:ascii="Times New Roman" w:hAnsi="Times New Roman" w:cs="Times New Roman"/>
                  <w:sz w:val="20"/>
                  <w:szCs w:val="20"/>
                </w:rPr>
                <w:fldChar w:fldCharType="begin">
                  <w:fldData xml:space="preserve">PEVuZE5vdGU+PENpdGU+PEF1dGhvcj5QYXJpdDwvQXV0aG9yPjxZZWFyPjIwMjA8L1llYXI+PFJl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</w:fldData>
                </w:fldChar>
              </w:r>
              <w:r w:rsidR="00514F55" w:rsidRPr="00885441">
                <w:rPr>
                  <w:rFonts w:ascii="Times New Roman" w:hAnsi="Times New Roman" w:cs="Times New Roman"/>
                  <w:sz w:val="20"/>
                  <w:szCs w:val="20"/>
                </w:rPr>
                <w:instrText xml:space="preserve"> ADDIN EN.CITE </w:instrText>
              </w:r>
              <w:r w:rsidR="00514F55" w:rsidRPr="00885441">
                <w:rPr>
                  <w:rFonts w:ascii="Times New Roman" w:hAnsi="Times New Roman" w:cs="Times New Roman"/>
                  <w:sz w:val="20"/>
                  <w:szCs w:val="20"/>
                </w:rPr>
                <w:fldChar w:fldCharType="begin">
                  <w:fldData xml:space="preserve">PEVuZE5vdGU+PENpdGU+PEF1dGhvcj5QYXJpdDwvQXV0aG9yPjxZZWFyPjIwMjA8L1llYXI+PFJl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</w:fldData>
                </w:fldChar>
              </w:r>
              <w:r w:rsidR="00514F55" w:rsidRPr="00885441">
                <w:rPr>
                  <w:rFonts w:ascii="Times New Roman" w:hAnsi="Times New Roman" w:cs="Times New Roman"/>
                  <w:sz w:val="20"/>
                  <w:szCs w:val="20"/>
                </w:rPr>
                <w:instrText xml:space="preserve"> ADDIN EN.CITE.DATA </w:instrText>
              </w:r>
              <w:r w:rsidR="00514F55" w:rsidRPr="00885441">
                <w:rPr>
                  <w:rFonts w:ascii="Times New Roman" w:hAnsi="Times New Roman" w:cs="Times New Roman"/>
                  <w:sz w:val="20"/>
                  <w:szCs w:val="20"/>
                </w:rPr>
              </w:r>
              <w:r w:rsidR="00514F55" w:rsidRPr="00885441">
                <w:rPr>
                  <w:rFonts w:ascii="Times New Roman" w:hAnsi="Times New Roman" w:cs="Times New Roman"/>
                  <w:sz w:val="20"/>
                  <w:szCs w:val="20"/>
                </w:rPr>
                <w:fldChar w:fldCharType="end"/>
              </w:r>
              <w:r w:rsidR="00514F55" w:rsidRPr="00885441">
                <w:rPr>
                  <w:rFonts w:ascii="Times New Roman" w:hAnsi="Times New Roman" w:cs="Times New Roman"/>
                  <w:sz w:val="20"/>
                  <w:szCs w:val="20"/>
                </w:rPr>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58</w:t>
              </w:r>
              <w:r w:rsidR="00514F55" w:rsidRPr="00885441">
                <w:rPr>
                  <w:rFonts w:ascii="Times New Roman" w:hAnsi="Times New Roman" w:cs="Times New Roman"/>
                  <w:sz w:val="20"/>
                  <w:szCs w:val="20"/>
                </w:rPr>
                <w:fldChar w:fldCharType="end"/>
              </w:r>
            </w:hyperlink>
          </w:p>
        </w:tc>
      </w:tr>
      <w:tr w:rsidR="00C11BA0" w:rsidRPr="00885441" w14:paraId="17878BA5" w14:textId="77777777" w:rsidTr="00681E1A">
        <w:trPr>
          <w:cnfStyle w:val="000000100000" w:firstRow="0" w:lastRow="0" w:firstColumn="0" w:lastColumn="0" w:oddVBand="0" w:evenVBand="0" w:oddHBand="1"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3515" w:type="dxa"/>
          </w:tcPr>
          <w:p w14:paraId="725258FD" w14:textId="77777777" w:rsidR="00C11BA0" w:rsidRPr="00885441" w:rsidRDefault="00C11BA0" w:rsidP="00C11BA0">
            <w:pPr>
              <w:jc w:val="center"/>
              <w:rPr>
                <w:rFonts w:ascii="Times New Roman" w:hAnsi="Times New Roman" w:cs="Times New Roman"/>
                <w:b w:val="0"/>
                <w:sz w:val="20"/>
                <w:szCs w:val="20"/>
              </w:rPr>
            </w:pPr>
            <w:r w:rsidRPr="00885441">
              <w:rPr>
                <w:rFonts w:ascii="Times New Roman" w:hAnsi="Times New Roman" w:cs="Times New Roman"/>
                <w:b w:val="0"/>
                <w:sz w:val="20"/>
                <w:szCs w:val="20"/>
              </w:rPr>
              <w:t>Bacterial cellulose/PPy membrane</w:t>
            </w:r>
          </w:p>
        </w:tc>
        <w:tc>
          <w:tcPr>
            <w:tcW w:w="1080" w:type="dxa"/>
          </w:tcPr>
          <w:p w14:paraId="5C2CE9AE"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50" w:type="dxa"/>
          </w:tcPr>
          <w:p w14:paraId="420D9725"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0.5–3.0</w:t>
            </w:r>
          </w:p>
        </w:tc>
        <w:tc>
          <w:tcPr>
            <w:tcW w:w="1260" w:type="dxa"/>
          </w:tcPr>
          <w:p w14:paraId="1E6C459A" w14:textId="6607BA32"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−15</w:t>
            </w:r>
            <w:r w:rsidR="008148D5" w:rsidRPr="00885441">
              <w:rPr>
                <w:rFonts w:ascii="Times New Roman" w:hAnsi="Times New Roman" w:cs="Times New Roman"/>
                <w:sz w:val="20"/>
                <w:szCs w:val="20"/>
              </w:rPr>
              <w:t xml:space="preserve"> (-)</w:t>
            </w:r>
          </w:p>
        </w:tc>
        <w:tc>
          <w:tcPr>
            <w:tcW w:w="1630" w:type="dxa"/>
          </w:tcPr>
          <w:p w14:paraId="3AB6F2A6" w14:textId="40D16E5C" w:rsidR="00C11BA0" w:rsidRPr="00885441" w:rsidRDefault="007B4C87" w:rsidP="00514F5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hyperlink w:anchor="_ENREF_59" w:tooltip="Tang, 2015 #829"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&lt;EndNote&gt;&lt;Cite&gt;&lt;Author&gt;Tang&lt;/Author&gt;&lt;Year&gt;2015&lt;/Year&gt;&lt;RecNum&gt;829&lt;/RecNum&gt;&lt;DisplayText&gt;&lt;style face="superscript"&gt;59&lt;/style&gt;&lt;/DisplayText&gt;&lt;record&gt;&lt;rec-number&gt;829&lt;/rec-number&gt;&lt;foreign-keys&gt;&lt;key app="EN" db-id="te0sdft5pdzp0red22n5055ozdezv0wsdv0v" timestamp="1617129881"&gt;829&lt;/key&gt;&lt;/foreign-keys&gt;&lt;ref-type name="Journal Article"&gt;17&lt;/ref-type&gt;&lt;contributors&gt;&lt;authors&gt;&lt;author&gt;Tang, Lian&lt;/author&gt;&lt;author&gt;Han, Jinlu&lt;/author&gt;&lt;author&gt;Jiang, Zhenlin&lt;/author&gt;&lt;author&gt;Chen, Shiyan&lt;/author&gt;&lt;author&gt;Wang, Huaping&lt;/author&gt;&lt;/authors&gt;&lt;/contributors&gt;&lt;titles&gt;&lt;title&gt;Flexible conductive polypyrrole nanocomposite membranes based on bacterial cellulose with amphiphobicity&lt;/title&gt;&lt;secondary-title&gt;Carbohydrate Polymers&lt;/secondary-title&gt;&lt;/titles&gt;&lt;periodical&gt;&lt;full-title&gt;Carbohydrate Polymers&lt;/full-title&gt;&lt;abbr-1&gt;Carbohydr. Polym.&lt;/abbr-1&gt;&lt;/periodical&gt;&lt;pages&gt;230-235&lt;/pages&gt;&lt;volume&gt;117&lt;/volume&gt;&lt;keywords&gt;&lt;keyword&gt;Bacterial cellulose&lt;/keyword&gt;&lt;keyword&gt;Polypyrrole&lt;/keyword&gt;&lt;keyword&gt;Nanocomposite&lt;/keyword&gt;&lt;keyword&gt;Amphiphobicity&lt;/keyword&gt;&lt;/keywords&gt;&lt;dates&gt;&lt;year&gt;2015&lt;/year&gt;&lt;pub-dates&gt;&lt;date&gt;2015/03/06/&lt;/date&gt;&lt;/pub-dates&gt;&lt;/dates&gt;&lt;isbn&gt;0144-8617&lt;/isbn&gt;&lt;urls&gt;&lt;related-urls&gt;&lt;url&gt;https://www.sciencedirect.com/science/article/pii/S0144861714009497&lt;/url&gt;&lt;/related-urls&gt;&lt;/urls&gt;&lt;electronic-resource-num&gt;https://doi.org/10.1016/j.carbpol.2014.09.049&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59</w:t>
              </w:r>
              <w:r w:rsidR="00514F55" w:rsidRPr="00885441">
                <w:rPr>
                  <w:rFonts w:ascii="Times New Roman" w:hAnsi="Times New Roman" w:cs="Times New Roman"/>
                  <w:sz w:val="20"/>
                  <w:szCs w:val="20"/>
                </w:rPr>
                <w:fldChar w:fldCharType="end"/>
              </w:r>
            </w:hyperlink>
          </w:p>
        </w:tc>
      </w:tr>
      <w:tr w:rsidR="00C11BA0" w:rsidRPr="00885441" w14:paraId="0393C3F5" w14:textId="77777777" w:rsidTr="00681E1A">
        <w:trPr>
          <w:trHeight w:val="303"/>
          <w:jc w:val="center"/>
        </w:trPr>
        <w:tc>
          <w:tcPr>
            <w:cnfStyle w:val="001000000000" w:firstRow="0" w:lastRow="0" w:firstColumn="1" w:lastColumn="0" w:oddVBand="0" w:evenVBand="0" w:oddHBand="0" w:evenHBand="0" w:firstRowFirstColumn="0" w:firstRowLastColumn="0" w:lastRowFirstColumn="0" w:lastRowLastColumn="0"/>
            <w:tcW w:w="3515" w:type="dxa"/>
          </w:tcPr>
          <w:p w14:paraId="4232390D" w14:textId="77777777" w:rsidR="00C11BA0" w:rsidRPr="00885441" w:rsidRDefault="00C11BA0" w:rsidP="00C11BA0">
            <w:pPr>
              <w:jc w:val="center"/>
              <w:rPr>
                <w:rFonts w:ascii="Times New Roman" w:hAnsi="Times New Roman" w:cs="Times New Roman"/>
                <w:sz w:val="20"/>
                <w:szCs w:val="20"/>
              </w:rPr>
            </w:pPr>
            <w:r w:rsidRPr="00885441">
              <w:rPr>
                <w:rFonts w:ascii="Times New Roman" w:hAnsi="Times New Roman" w:cs="Times New Roman"/>
                <w:b w:val="0"/>
                <w:sz w:val="20"/>
                <w:szCs w:val="20"/>
              </w:rPr>
              <w:t>Bacterial cellulose/PANI membrane</w:t>
            </w:r>
          </w:p>
        </w:tc>
        <w:tc>
          <w:tcPr>
            <w:tcW w:w="1080" w:type="dxa"/>
          </w:tcPr>
          <w:p w14:paraId="1BC37C05" w14:textId="50FA9B42" w:rsidR="00C11BA0" w:rsidRPr="00885441" w:rsidRDefault="00356ACE"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80</w:t>
            </w:r>
          </w:p>
        </w:tc>
        <w:tc>
          <w:tcPr>
            <w:tcW w:w="1250" w:type="dxa"/>
          </w:tcPr>
          <w:p w14:paraId="35798C8E" w14:textId="32FA2581" w:rsidR="00C11BA0" w:rsidRPr="00885441" w:rsidRDefault="00317761"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8.2–12.4</w:t>
            </w:r>
          </w:p>
        </w:tc>
        <w:tc>
          <w:tcPr>
            <w:tcW w:w="1260" w:type="dxa"/>
          </w:tcPr>
          <w:p w14:paraId="1311FB08" w14:textId="5DE40AEE" w:rsidR="00C11BA0" w:rsidRPr="00885441" w:rsidRDefault="00317761"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−5</w:t>
            </w:r>
            <w:r w:rsidR="00D6393D" w:rsidRPr="00885441">
              <w:rPr>
                <w:rFonts w:ascii="Times New Roman" w:hAnsi="Times New Roman" w:cs="Times New Roman"/>
                <w:sz w:val="20"/>
                <w:szCs w:val="20"/>
              </w:rPr>
              <w:t xml:space="preserve"> (-)</w:t>
            </w:r>
          </w:p>
        </w:tc>
        <w:tc>
          <w:tcPr>
            <w:tcW w:w="1630" w:type="dxa"/>
          </w:tcPr>
          <w:p w14:paraId="33D81469" w14:textId="3807B643" w:rsidR="00C11BA0" w:rsidRPr="00885441" w:rsidRDefault="007B4C87" w:rsidP="00514F5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hyperlink w:anchor="_ENREF_60" w:tooltip="Marins, 2014 #828" w:history="1">
              <w:r w:rsidR="00514F55" w:rsidRPr="00885441">
                <w:rPr>
                  <w:rFonts w:ascii="Times New Roman" w:hAnsi="Times New Roman" w:cs="Times New Roman"/>
                  <w:sz w:val="20"/>
                  <w:szCs w:val="20"/>
                </w:rPr>
                <w:fldChar w:fldCharType="begin"/>
              </w:r>
              <w:r w:rsidR="00514F55" w:rsidRPr="00885441">
                <w:rPr>
                  <w:rFonts w:ascii="Times New Roman" w:hAnsi="Times New Roman" w:cs="Times New Roman"/>
                  <w:sz w:val="20"/>
                  <w:szCs w:val="20"/>
                </w:rPr>
                <w:instrText xml:space="preserve"> ADDIN EN.CITE &lt;EndNote&gt;&lt;Cite&gt;&lt;Author&gt;Marins&lt;/Author&gt;&lt;Year&gt;2014&lt;/Year&gt;&lt;RecNum&gt;828&lt;/RecNum&gt;&lt;DisplayText&gt;&lt;style face="superscript"&gt;60&lt;/style&gt;&lt;/DisplayText&gt;&lt;record&gt;&lt;rec-number&gt;828&lt;/rec-number&gt;&lt;foreign-keys&gt;&lt;key app="EN" db-id="te0sdft5pdzp0red22n5055ozdezv0wsdv0v" timestamp="1617129712"&gt;828&lt;/key&gt;&lt;/foreign-keys&gt;&lt;ref-type name="Journal Article"&gt;17&lt;/ref-type&gt;&lt;contributors&gt;&lt;authors&gt;&lt;author&gt;Marins, Jéssica A.&lt;/author&gt;&lt;author&gt;Soares, Bluma G.&lt;/author&gt;&lt;author&gt;Fraga, Mayra&lt;/author&gt;&lt;author&gt;Müller, Daliana&lt;/author&gt;&lt;author&gt;Barra, Guilherme M. O.&lt;/author&gt;&lt;/authors&gt;&lt;/contributors&gt;&lt;titles&gt;&lt;title&gt;Self-supported bacterial cellulose polyaniline conducting membrane as electromagnetic interference shielding material: effect of the oxidizing agent&lt;/title&gt;&lt;secondary-title&gt;Cellulose&lt;/secondary-title&gt;&lt;/titles&gt;&lt;periodical&gt;&lt;full-title&gt;Cellulose&lt;/full-title&gt;&lt;/periodical&gt;&lt;pages&gt;1409-1418&lt;/pages&gt;&lt;volume&gt;21&lt;/volume&gt;&lt;number&gt;3&lt;/number&gt;&lt;dates&gt;&lt;year&gt;2014&lt;/year&gt;&lt;pub-dates&gt;&lt;date&gt;2014/06/01&lt;/date&gt;&lt;/pub-dates&gt;&lt;/dates&gt;&lt;isbn&gt;1572-882X&lt;/isbn&gt;&lt;urls&gt;&lt;related-urls&gt;&lt;url&gt;https://doi.org/10.1007/s10570-014-0191-9&lt;/url&gt;&lt;/related-urls&gt;&lt;/urls&gt;&lt;electronic-resource-num&gt;10.1007/s10570-014-0191-9&lt;/electronic-resource-num&gt;&lt;/record&gt;&lt;/Cite&gt;&lt;/EndNote&gt;</w:instrText>
              </w:r>
              <w:r w:rsidR="00514F55" w:rsidRPr="00885441">
                <w:rPr>
                  <w:rFonts w:ascii="Times New Roman" w:hAnsi="Times New Roman" w:cs="Times New Roman"/>
                  <w:sz w:val="20"/>
                  <w:szCs w:val="20"/>
                </w:rPr>
                <w:fldChar w:fldCharType="separate"/>
              </w:r>
              <w:r w:rsidR="00514F55" w:rsidRPr="00885441">
                <w:rPr>
                  <w:rFonts w:ascii="Times New Roman" w:hAnsi="Times New Roman" w:cs="Times New Roman"/>
                  <w:noProof/>
                  <w:sz w:val="20"/>
                  <w:szCs w:val="20"/>
                  <w:vertAlign w:val="superscript"/>
                </w:rPr>
                <w:t>60</w:t>
              </w:r>
              <w:r w:rsidR="00514F55" w:rsidRPr="00885441">
                <w:rPr>
                  <w:rFonts w:ascii="Times New Roman" w:hAnsi="Times New Roman" w:cs="Times New Roman"/>
                  <w:sz w:val="20"/>
                  <w:szCs w:val="20"/>
                </w:rPr>
                <w:fldChar w:fldCharType="end"/>
              </w:r>
            </w:hyperlink>
          </w:p>
        </w:tc>
      </w:tr>
      <w:tr w:rsidR="00C11BA0" w:rsidRPr="00885441" w14:paraId="7B75F36C" w14:textId="77777777" w:rsidTr="00681E1A">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3515" w:type="dxa"/>
          </w:tcPr>
          <w:p w14:paraId="5EFB526D" w14:textId="77777777" w:rsidR="00C11BA0" w:rsidRPr="00885441" w:rsidRDefault="00C11BA0" w:rsidP="00C11BA0">
            <w:pPr>
              <w:jc w:val="center"/>
              <w:rPr>
                <w:rFonts w:ascii="Times New Roman" w:hAnsi="Times New Roman" w:cs="Times New Roman"/>
                <w:b w:val="0"/>
                <w:sz w:val="20"/>
                <w:szCs w:val="20"/>
              </w:rPr>
            </w:pPr>
            <w:r w:rsidRPr="00885441">
              <w:rPr>
                <w:rFonts w:ascii="Times New Roman" w:hAnsi="Times New Roman" w:cs="Times New Roman"/>
                <w:b w:val="0"/>
                <w:sz w:val="20"/>
                <w:szCs w:val="20"/>
              </w:rPr>
              <w:t>PPy-NT/NFC (1:1) paper</w:t>
            </w:r>
          </w:p>
        </w:tc>
        <w:tc>
          <w:tcPr>
            <w:tcW w:w="1080" w:type="dxa"/>
          </w:tcPr>
          <w:p w14:paraId="6A9603D9"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140</w:t>
            </w:r>
          </w:p>
        </w:tc>
        <w:tc>
          <w:tcPr>
            <w:tcW w:w="1250" w:type="dxa"/>
          </w:tcPr>
          <w:p w14:paraId="181E9D63" w14:textId="65323BD1"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color w:val="000000" w:themeColor="text1"/>
                <w:sz w:val="20"/>
                <w:szCs w:val="20"/>
                <w:lang w:val="en-GB"/>
              </w:rPr>
              <w:t>5.8</w:t>
            </w:r>
            <w:r w:rsidR="00DA19D7" w:rsidRPr="00885441">
              <w:rPr>
                <w:rFonts w:ascii="Times New Roman" w:hAnsi="Times New Roman" w:cs="Times New Roman"/>
                <w:color w:val="000000" w:themeColor="text1"/>
                <w:sz w:val="20"/>
                <w:szCs w:val="20"/>
                <w:lang w:val="en-GB"/>
              </w:rPr>
              <w:t>5</w:t>
            </w:r>
            <w:r w:rsidRPr="00885441">
              <w:rPr>
                <w:rFonts w:ascii="Times New Roman" w:hAnsi="Times New Roman" w:cs="Times New Roman"/>
                <w:sz w:val="20"/>
                <w:szCs w:val="20"/>
              </w:rPr>
              <w:t>–</w:t>
            </w:r>
            <w:r w:rsidRPr="00885441">
              <w:rPr>
                <w:rFonts w:ascii="Times New Roman" w:hAnsi="Times New Roman" w:cs="Times New Roman"/>
                <w:color w:val="000000" w:themeColor="text1"/>
                <w:sz w:val="20"/>
                <w:szCs w:val="20"/>
                <w:lang w:val="en-GB"/>
              </w:rPr>
              <w:t>8.2</w:t>
            </w:r>
          </w:p>
        </w:tc>
        <w:tc>
          <w:tcPr>
            <w:tcW w:w="1260" w:type="dxa"/>
          </w:tcPr>
          <w:p w14:paraId="6988949C" w14:textId="5AEAF3EE"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−12</w:t>
            </w:r>
            <w:r w:rsidR="00AF12E4" w:rsidRPr="00885441">
              <w:rPr>
                <w:rFonts w:ascii="Times New Roman" w:hAnsi="Times New Roman" w:cs="Times New Roman"/>
                <w:sz w:val="20"/>
                <w:szCs w:val="20"/>
              </w:rPr>
              <w:t xml:space="preserve"> (</w:t>
            </w:r>
            <w:r w:rsidR="0084203E" w:rsidRPr="00885441">
              <w:rPr>
                <w:rFonts w:ascii="Times New Roman" w:hAnsi="Times New Roman" w:cs="Times New Roman"/>
                <w:sz w:val="20"/>
                <w:szCs w:val="20"/>
              </w:rPr>
              <w:t>74.9)</w:t>
            </w:r>
          </w:p>
        </w:tc>
        <w:tc>
          <w:tcPr>
            <w:tcW w:w="1630" w:type="dxa"/>
          </w:tcPr>
          <w:p w14:paraId="37BA26F9"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Current study</w:t>
            </w:r>
          </w:p>
        </w:tc>
      </w:tr>
      <w:tr w:rsidR="00C11BA0" w:rsidRPr="00885441" w14:paraId="6D3A6546" w14:textId="77777777" w:rsidTr="00681E1A">
        <w:trPr>
          <w:trHeight w:val="350"/>
          <w:jc w:val="center"/>
        </w:trPr>
        <w:tc>
          <w:tcPr>
            <w:cnfStyle w:val="001000000000" w:firstRow="0" w:lastRow="0" w:firstColumn="1" w:lastColumn="0" w:oddVBand="0" w:evenVBand="0" w:oddHBand="0" w:evenHBand="0" w:firstRowFirstColumn="0" w:firstRowLastColumn="0" w:lastRowFirstColumn="0" w:lastRowLastColumn="0"/>
            <w:tcW w:w="3515" w:type="dxa"/>
          </w:tcPr>
          <w:p w14:paraId="770875AF" w14:textId="77777777" w:rsidR="00C11BA0" w:rsidRPr="00885441" w:rsidRDefault="00C11BA0" w:rsidP="00C11BA0">
            <w:pPr>
              <w:jc w:val="center"/>
              <w:rPr>
                <w:rFonts w:ascii="Times New Roman" w:hAnsi="Times New Roman" w:cs="Times New Roman"/>
                <w:b w:val="0"/>
                <w:sz w:val="20"/>
                <w:szCs w:val="20"/>
              </w:rPr>
            </w:pPr>
            <w:r w:rsidRPr="00885441">
              <w:rPr>
                <w:rFonts w:ascii="Times New Roman" w:hAnsi="Times New Roman" w:cs="Times New Roman"/>
                <w:b w:val="0"/>
                <w:sz w:val="20"/>
                <w:szCs w:val="20"/>
              </w:rPr>
              <w:t xml:space="preserve">PPy-NT/NFC (1:1)-HCl post treatment paper </w:t>
            </w:r>
          </w:p>
        </w:tc>
        <w:tc>
          <w:tcPr>
            <w:tcW w:w="1080" w:type="dxa"/>
          </w:tcPr>
          <w:p w14:paraId="1A97B9BB" w14:textId="77777777"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140</w:t>
            </w:r>
          </w:p>
        </w:tc>
        <w:tc>
          <w:tcPr>
            <w:tcW w:w="1250" w:type="dxa"/>
          </w:tcPr>
          <w:p w14:paraId="49BCF7DA" w14:textId="645BC8D4" w:rsidR="00C11BA0" w:rsidRPr="00885441" w:rsidRDefault="00DA19D7"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n-GB"/>
              </w:rPr>
            </w:pPr>
            <w:r w:rsidRPr="00885441">
              <w:rPr>
                <w:rFonts w:ascii="Times New Roman" w:hAnsi="Times New Roman" w:cs="Times New Roman"/>
                <w:color w:val="000000" w:themeColor="text1"/>
                <w:sz w:val="20"/>
                <w:szCs w:val="20"/>
                <w:lang w:val="en-GB"/>
              </w:rPr>
              <w:t>12.4-18</w:t>
            </w:r>
          </w:p>
        </w:tc>
        <w:tc>
          <w:tcPr>
            <w:tcW w:w="1260" w:type="dxa"/>
          </w:tcPr>
          <w:p w14:paraId="717D3385" w14:textId="2E684000"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−16</w:t>
            </w:r>
            <w:r w:rsidR="00DF729D" w:rsidRPr="00885441">
              <w:rPr>
                <w:rFonts w:ascii="Times New Roman" w:hAnsi="Times New Roman" w:cs="Times New Roman"/>
                <w:sz w:val="20"/>
                <w:szCs w:val="20"/>
              </w:rPr>
              <w:t xml:space="preserve"> (84.2)</w:t>
            </w:r>
          </w:p>
        </w:tc>
        <w:tc>
          <w:tcPr>
            <w:tcW w:w="1630" w:type="dxa"/>
          </w:tcPr>
          <w:p w14:paraId="6B2E6089" w14:textId="77777777" w:rsidR="00C11BA0" w:rsidRPr="00885441" w:rsidRDefault="00C11BA0" w:rsidP="00C11BA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Current study</w:t>
            </w:r>
          </w:p>
        </w:tc>
      </w:tr>
      <w:tr w:rsidR="00C11BA0" w:rsidRPr="00885441" w14:paraId="3ECCA439" w14:textId="77777777" w:rsidTr="00681E1A">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3515" w:type="dxa"/>
          </w:tcPr>
          <w:p w14:paraId="744C11DB" w14:textId="77777777" w:rsidR="00C11BA0" w:rsidRPr="00885441" w:rsidRDefault="00C11BA0" w:rsidP="00C11BA0">
            <w:pPr>
              <w:jc w:val="center"/>
              <w:rPr>
                <w:rFonts w:ascii="Times New Roman" w:hAnsi="Times New Roman" w:cs="Times New Roman"/>
                <w:b w:val="0"/>
                <w:sz w:val="20"/>
                <w:szCs w:val="20"/>
              </w:rPr>
            </w:pPr>
            <w:r w:rsidRPr="00885441">
              <w:rPr>
                <w:rFonts w:ascii="Times New Roman" w:hAnsi="Times New Roman" w:cs="Times New Roman"/>
                <w:b w:val="0"/>
                <w:sz w:val="20"/>
                <w:szCs w:val="20"/>
              </w:rPr>
              <w:t>PPy-NT/NFC (2.5:1) -HCl post treatment paper*</w:t>
            </w:r>
          </w:p>
        </w:tc>
        <w:tc>
          <w:tcPr>
            <w:tcW w:w="1080" w:type="dxa"/>
          </w:tcPr>
          <w:p w14:paraId="25560043"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140</w:t>
            </w:r>
          </w:p>
        </w:tc>
        <w:tc>
          <w:tcPr>
            <w:tcW w:w="1250" w:type="dxa"/>
          </w:tcPr>
          <w:p w14:paraId="6F54CDFF" w14:textId="7E522E70" w:rsidR="00C11BA0" w:rsidRPr="00885441" w:rsidRDefault="00DA19D7"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color w:val="000000" w:themeColor="text1"/>
                <w:sz w:val="20"/>
                <w:szCs w:val="20"/>
                <w:lang w:val="en-GB"/>
              </w:rPr>
              <w:t>12.4-18</w:t>
            </w:r>
          </w:p>
        </w:tc>
        <w:tc>
          <w:tcPr>
            <w:tcW w:w="1260" w:type="dxa"/>
          </w:tcPr>
          <w:p w14:paraId="236FB0AA" w14:textId="5D282788"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−25.3</w:t>
            </w:r>
            <w:r w:rsidR="00F3010B" w:rsidRPr="00885441">
              <w:rPr>
                <w:rFonts w:ascii="Times New Roman" w:hAnsi="Times New Roman" w:cs="Times New Roman"/>
                <w:sz w:val="20"/>
                <w:szCs w:val="20"/>
              </w:rPr>
              <w:t xml:space="preserve"> (94.6)</w:t>
            </w:r>
          </w:p>
        </w:tc>
        <w:tc>
          <w:tcPr>
            <w:tcW w:w="1630" w:type="dxa"/>
          </w:tcPr>
          <w:p w14:paraId="0ED93B82" w14:textId="77777777" w:rsidR="00C11BA0" w:rsidRPr="00885441" w:rsidRDefault="00C11BA0" w:rsidP="00C11BA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85441">
              <w:rPr>
                <w:rFonts w:ascii="Times New Roman" w:hAnsi="Times New Roman" w:cs="Times New Roman"/>
                <w:sz w:val="20"/>
                <w:szCs w:val="20"/>
              </w:rPr>
              <w:t>Current study</w:t>
            </w:r>
          </w:p>
        </w:tc>
      </w:tr>
    </w:tbl>
    <w:p w14:paraId="5C243FB0" w14:textId="0AA7D3CF" w:rsidR="00CC0A26" w:rsidRPr="00885441" w:rsidRDefault="005410FE" w:rsidP="00CC0A26">
      <w:pPr>
        <w:rPr>
          <w:rFonts w:ascii="Times New Roman" w:hAnsi="Times New Roman" w:cs="Times New Roman"/>
          <w:sz w:val="24"/>
          <w:szCs w:val="24"/>
        </w:rPr>
      </w:pPr>
      <w:r w:rsidRPr="00885441">
        <w:rPr>
          <w:rFonts w:ascii="Times New Roman" w:hAnsi="Times New Roman" w:cs="Times New Roman"/>
          <w:sz w:val="24"/>
          <w:szCs w:val="24"/>
        </w:rPr>
        <w:t xml:space="preserve">* </w:t>
      </w:r>
      <w:r w:rsidR="00D12152" w:rsidRPr="00885441">
        <w:rPr>
          <w:rFonts w:ascii="Times New Roman" w:hAnsi="Times New Roman" w:cs="Times New Roman"/>
          <w:sz w:val="24"/>
          <w:szCs w:val="24"/>
        </w:rPr>
        <w:t xml:space="preserve">SE in parenthesis </w:t>
      </w:r>
      <w:r w:rsidRPr="00885441">
        <w:rPr>
          <w:rFonts w:ascii="Times New Roman" w:hAnsi="Times New Roman" w:cs="Times New Roman"/>
          <w:sz w:val="24"/>
          <w:szCs w:val="24"/>
        </w:rPr>
        <w:t xml:space="preserve">recalculated </w:t>
      </w:r>
      <w:r w:rsidR="00D037AD" w:rsidRPr="00885441">
        <w:rPr>
          <w:rFonts w:ascii="Times New Roman" w:hAnsi="Times New Roman" w:cs="Times New Roman"/>
          <w:sz w:val="24"/>
          <w:szCs w:val="24"/>
        </w:rPr>
        <w:t xml:space="preserve">into % </w:t>
      </w:r>
      <w:r w:rsidRPr="00885441">
        <w:rPr>
          <w:rFonts w:ascii="Times New Roman" w:hAnsi="Times New Roman" w:cs="Times New Roman"/>
          <w:sz w:val="24"/>
          <w:szCs w:val="24"/>
        </w:rPr>
        <w:t>for the purpose of comparison</w:t>
      </w:r>
    </w:p>
    <w:p w14:paraId="15C78C74" w14:textId="77777777" w:rsidR="00CC0A26" w:rsidRPr="00885441" w:rsidRDefault="00CC0A26" w:rsidP="00133E04">
      <w:pPr>
        <w:pStyle w:val="RSCB04AHeadingSection"/>
        <w:spacing w:before="200" w:after="0" w:line="480" w:lineRule="auto"/>
        <w:rPr>
          <w:rFonts w:ascii="Times New Roman" w:hAnsi="Times New Roman" w:cs="Times New Roman"/>
          <w:sz w:val="26"/>
          <w:szCs w:val="26"/>
          <w:lang w:val="en-US"/>
        </w:rPr>
      </w:pPr>
    </w:p>
    <w:p w14:paraId="05A1BF85" w14:textId="77777777" w:rsidR="00D24D48" w:rsidRPr="00885441" w:rsidRDefault="00D24D48" w:rsidP="00133E04">
      <w:pPr>
        <w:pStyle w:val="RSCB04AHeadingSection"/>
        <w:spacing w:before="200" w:after="0" w:line="480" w:lineRule="auto"/>
        <w:rPr>
          <w:rFonts w:ascii="Times New Roman" w:hAnsi="Times New Roman" w:cs="Times New Roman"/>
          <w:sz w:val="26"/>
          <w:szCs w:val="26"/>
          <w:lang w:val="en-US"/>
        </w:rPr>
      </w:pPr>
    </w:p>
    <w:p w14:paraId="79338BE3" w14:textId="5E18B4D6" w:rsidR="00747C51" w:rsidRPr="00885441" w:rsidRDefault="00747C51" w:rsidP="00133E04">
      <w:pPr>
        <w:pStyle w:val="RSCB04AHeadingSection"/>
        <w:spacing w:before="200" w:after="0" w:line="480" w:lineRule="auto"/>
        <w:rPr>
          <w:rFonts w:ascii="Times New Roman" w:hAnsi="Times New Roman" w:cs="Times New Roman"/>
          <w:b w:val="0"/>
          <w:sz w:val="32"/>
          <w:szCs w:val="26"/>
        </w:rPr>
      </w:pPr>
      <w:r w:rsidRPr="00885441">
        <w:rPr>
          <w:rFonts w:ascii="Times New Roman" w:hAnsi="Times New Roman" w:cs="Times New Roman"/>
          <w:b w:val="0"/>
          <w:sz w:val="32"/>
          <w:szCs w:val="26"/>
        </w:rPr>
        <w:t>Conclusions</w:t>
      </w:r>
    </w:p>
    <w:p w14:paraId="24F9500D" w14:textId="1E2164E6" w:rsidR="00141127" w:rsidRPr="00885441" w:rsidRDefault="00141127" w:rsidP="00AF03D6">
      <w:pPr>
        <w:spacing w:after="0" w:line="480" w:lineRule="auto"/>
        <w:jc w:val="both"/>
        <w:rPr>
          <w:rFonts w:ascii="Times New Roman" w:hAnsi="Times New Roman" w:cs="Times New Roman"/>
          <w:sz w:val="24"/>
          <w:szCs w:val="24"/>
        </w:rPr>
      </w:pPr>
      <w:r w:rsidRPr="00885441">
        <w:rPr>
          <w:rFonts w:ascii="Times New Roman" w:hAnsi="Times New Roman" w:cs="Times New Roman"/>
          <w:sz w:val="24"/>
          <w:szCs w:val="24"/>
        </w:rPr>
        <w:t xml:space="preserve">In this work, </w:t>
      </w:r>
      <w:r w:rsidR="00806424" w:rsidRPr="00885441">
        <w:rPr>
          <w:rFonts w:ascii="Times New Roman" w:hAnsi="Times New Roman"/>
          <w:sz w:val="24"/>
          <w:szCs w:val="24"/>
        </w:rPr>
        <w:t xml:space="preserve">a </w:t>
      </w:r>
      <w:r w:rsidR="00806424" w:rsidRPr="00885441">
        <w:rPr>
          <w:rFonts w:ascii="Times New Roman" w:hAnsi="Times New Roman"/>
          <w:color w:val="000000"/>
          <w:sz w:val="24"/>
          <w:szCs w:val="24"/>
        </w:rPr>
        <w:t>simple</w:t>
      </w:r>
      <w:r w:rsidR="000B1790" w:rsidRPr="00885441">
        <w:rPr>
          <w:rFonts w:ascii="Times New Roman" w:hAnsi="Times New Roman"/>
          <w:color w:val="000000"/>
          <w:sz w:val="24"/>
          <w:szCs w:val="24"/>
        </w:rPr>
        <w:t>,</w:t>
      </w:r>
      <w:r w:rsidR="00806424" w:rsidRPr="00885441">
        <w:rPr>
          <w:rFonts w:ascii="Times New Roman" w:hAnsi="Times New Roman"/>
          <w:color w:val="000000"/>
          <w:sz w:val="24"/>
          <w:szCs w:val="24"/>
        </w:rPr>
        <w:t xml:space="preserve"> cost-effective and environmentally friendly strategy </w:t>
      </w:r>
      <w:r w:rsidR="000B1790" w:rsidRPr="00885441">
        <w:rPr>
          <w:rFonts w:ascii="Times New Roman" w:hAnsi="Times New Roman"/>
          <w:color w:val="000000"/>
          <w:sz w:val="24"/>
          <w:szCs w:val="24"/>
        </w:rPr>
        <w:t xml:space="preserve">was used to </w:t>
      </w:r>
      <w:r w:rsidR="00A6234D" w:rsidRPr="00885441">
        <w:rPr>
          <w:rFonts w:ascii="Times New Roman" w:hAnsi="Times New Roman"/>
          <w:color w:val="000000"/>
          <w:sz w:val="24"/>
          <w:szCs w:val="24"/>
        </w:rPr>
        <w:t>elaborate</w:t>
      </w:r>
      <w:r w:rsidR="000B1790" w:rsidRPr="00885441">
        <w:rPr>
          <w:rFonts w:ascii="Times New Roman" w:hAnsi="Times New Roman"/>
          <w:color w:val="000000"/>
          <w:sz w:val="24"/>
          <w:szCs w:val="24"/>
        </w:rPr>
        <w:t xml:space="preserve"> electrically conductive composite films</w:t>
      </w:r>
      <w:r w:rsidR="009E71B8" w:rsidRPr="00885441">
        <w:rPr>
          <w:rFonts w:ascii="Times New Roman" w:hAnsi="Times New Roman"/>
          <w:color w:val="000000"/>
          <w:sz w:val="24"/>
          <w:szCs w:val="24"/>
        </w:rPr>
        <w:t xml:space="preserve"> </w:t>
      </w:r>
      <w:r w:rsidR="0042566F" w:rsidRPr="00885441">
        <w:rPr>
          <w:rFonts w:ascii="Times New Roman" w:hAnsi="Times New Roman"/>
          <w:color w:val="000000"/>
          <w:sz w:val="24"/>
          <w:szCs w:val="24"/>
        </w:rPr>
        <w:t>based on NFC</w:t>
      </w:r>
      <w:r w:rsidR="00A6234D" w:rsidRPr="00885441">
        <w:rPr>
          <w:rFonts w:ascii="Times New Roman" w:hAnsi="Times New Roman"/>
          <w:color w:val="000000"/>
          <w:sz w:val="24"/>
          <w:szCs w:val="24"/>
        </w:rPr>
        <w:t xml:space="preserve"> </w:t>
      </w:r>
      <w:r w:rsidR="00FA074E" w:rsidRPr="00885441">
        <w:rPr>
          <w:rFonts w:ascii="Times New Roman" w:hAnsi="Times New Roman"/>
          <w:color w:val="000000"/>
          <w:sz w:val="24"/>
          <w:szCs w:val="24"/>
        </w:rPr>
        <w:t xml:space="preserve">employed as </w:t>
      </w:r>
      <w:r w:rsidR="0042566F" w:rsidRPr="00885441">
        <w:rPr>
          <w:rFonts w:ascii="Times New Roman" w:hAnsi="Times New Roman"/>
          <w:color w:val="000000"/>
          <w:sz w:val="24"/>
          <w:szCs w:val="24"/>
        </w:rPr>
        <w:t xml:space="preserve">a </w:t>
      </w:r>
      <w:r w:rsidR="00FA074E" w:rsidRPr="00885441">
        <w:rPr>
          <w:rFonts w:ascii="Times New Roman" w:hAnsi="Times New Roman"/>
          <w:color w:val="000000"/>
          <w:sz w:val="24"/>
          <w:szCs w:val="24"/>
        </w:rPr>
        <w:t xml:space="preserve">renewable </w:t>
      </w:r>
      <w:r w:rsidR="0042566F" w:rsidRPr="00885441">
        <w:rPr>
          <w:rFonts w:ascii="Times New Roman" w:hAnsi="Times New Roman"/>
          <w:color w:val="000000"/>
          <w:sz w:val="24"/>
          <w:szCs w:val="24"/>
        </w:rPr>
        <w:t xml:space="preserve">material </w:t>
      </w:r>
      <w:r w:rsidR="00A6234D" w:rsidRPr="00885441">
        <w:rPr>
          <w:rFonts w:ascii="Times New Roman" w:hAnsi="Times New Roman"/>
          <w:color w:val="000000"/>
          <w:sz w:val="24"/>
          <w:szCs w:val="24"/>
        </w:rPr>
        <w:t>and conductive nanotubular fillers</w:t>
      </w:r>
      <w:r w:rsidR="00BF5A40" w:rsidRPr="00885441">
        <w:rPr>
          <w:rFonts w:ascii="Times New Roman" w:hAnsi="Times New Roman"/>
          <w:color w:val="000000"/>
          <w:sz w:val="24"/>
          <w:szCs w:val="24"/>
        </w:rPr>
        <w:t xml:space="preserve">. </w:t>
      </w:r>
      <w:r w:rsidR="00FA074E" w:rsidRPr="00885441">
        <w:rPr>
          <w:rFonts w:ascii="Times New Roman" w:hAnsi="Times New Roman"/>
          <w:color w:val="000000"/>
          <w:sz w:val="24"/>
          <w:szCs w:val="24"/>
        </w:rPr>
        <w:t xml:space="preserve">This </w:t>
      </w:r>
      <w:r w:rsidR="004C7A6B" w:rsidRPr="00885441">
        <w:rPr>
          <w:rFonts w:ascii="Times New Roman" w:hAnsi="Times New Roman"/>
          <w:color w:val="000000"/>
          <w:sz w:val="24"/>
          <w:szCs w:val="24"/>
        </w:rPr>
        <w:t>strategy</w:t>
      </w:r>
      <w:r w:rsidR="00FA074E" w:rsidRPr="00885441">
        <w:rPr>
          <w:rFonts w:ascii="Times New Roman" w:hAnsi="Times New Roman"/>
          <w:color w:val="000000"/>
          <w:sz w:val="24"/>
          <w:szCs w:val="24"/>
        </w:rPr>
        <w:t xml:space="preserve"> </w:t>
      </w:r>
      <w:r w:rsidR="004C7A6B" w:rsidRPr="00885441">
        <w:rPr>
          <w:rFonts w:ascii="Times New Roman" w:hAnsi="Times New Roman"/>
          <w:color w:val="000000"/>
          <w:sz w:val="24"/>
          <w:szCs w:val="24"/>
        </w:rPr>
        <w:t>consists</w:t>
      </w:r>
      <w:r w:rsidR="00C7713A" w:rsidRPr="00885441">
        <w:rPr>
          <w:rFonts w:ascii="Times New Roman" w:hAnsi="Times New Roman"/>
          <w:color w:val="000000"/>
          <w:sz w:val="24"/>
          <w:szCs w:val="24"/>
        </w:rPr>
        <w:t xml:space="preserve"> of</w:t>
      </w:r>
      <w:r w:rsidR="00FA074E" w:rsidRPr="00885441">
        <w:rPr>
          <w:rFonts w:ascii="Times New Roman" w:hAnsi="Times New Roman"/>
          <w:color w:val="000000"/>
          <w:sz w:val="24"/>
          <w:szCs w:val="24"/>
        </w:rPr>
        <w:t xml:space="preserve"> physical blending in aqueous medium </w:t>
      </w:r>
      <w:r w:rsidR="00FD66EA" w:rsidRPr="00885441">
        <w:rPr>
          <w:rFonts w:ascii="Times New Roman" w:hAnsi="Times New Roman"/>
          <w:color w:val="000000"/>
          <w:sz w:val="24"/>
          <w:szCs w:val="24"/>
        </w:rPr>
        <w:t xml:space="preserve">followed by the </w:t>
      </w:r>
      <w:r w:rsidR="00FD66EA" w:rsidRPr="00885441">
        <w:rPr>
          <w:rFonts w:ascii="Times New Roman" w:hAnsi="Times New Roman" w:cs="Times New Roman"/>
          <w:sz w:val="24"/>
          <w:szCs w:val="24"/>
        </w:rPr>
        <w:t>solution casting of the slurry</w:t>
      </w:r>
      <w:r w:rsidR="005627BA" w:rsidRPr="00885441">
        <w:rPr>
          <w:rFonts w:ascii="Times New Roman" w:hAnsi="Times New Roman"/>
          <w:color w:val="000000"/>
          <w:sz w:val="24"/>
          <w:szCs w:val="24"/>
        </w:rPr>
        <w:t>.</w:t>
      </w:r>
      <w:r w:rsidR="00FA074E" w:rsidRPr="00885441">
        <w:rPr>
          <w:rFonts w:ascii="Times New Roman" w:hAnsi="Times New Roman"/>
          <w:color w:val="000000"/>
          <w:sz w:val="24"/>
          <w:szCs w:val="24"/>
        </w:rPr>
        <w:t xml:space="preserve"> </w:t>
      </w:r>
      <w:r w:rsidR="00FC49C8" w:rsidRPr="00885441">
        <w:rPr>
          <w:rFonts w:ascii="Times New Roman" w:hAnsi="Times New Roman" w:cs="Times New Roman"/>
          <w:sz w:val="24"/>
          <w:szCs w:val="24"/>
        </w:rPr>
        <w:t>Three conductive fillers were tested, namely</w:t>
      </w:r>
      <w:r w:rsidR="008775D2" w:rsidRPr="00885441">
        <w:rPr>
          <w:rFonts w:ascii="Times New Roman" w:hAnsi="Times New Roman" w:cs="Times New Roman"/>
          <w:sz w:val="24"/>
          <w:szCs w:val="24"/>
        </w:rPr>
        <w:t>,</w:t>
      </w:r>
      <w:r w:rsidR="00FC49C8" w:rsidRPr="00885441">
        <w:rPr>
          <w:rFonts w:ascii="Times New Roman" w:hAnsi="Times New Roman" w:cs="Times New Roman"/>
          <w:sz w:val="24"/>
          <w:szCs w:val="24"/>
        </w:rPr>
        <w:t xml:space="preserve"> </w:t>
      </w:r>
      <w:r w:rsidR="00E164B9" w:rsidRPr="00885441">
        <w:rPr>
          <w:rFonts w:ascii="Times New Roman" w:hAnsi="Times New Roman" w:cs="Times New Roman"/>
          <w:sz w:val="24"/>
          <w:szCs w:val="24"/>
        </w:rPr>
        <w:t>PPy</w:t>
      </w:r>
      <w:r w:rsidR="00BF5A40" w:rsidRPr="00885441">
        <w:rPr>
          <w:rFonts w:ascii="Times New Roman" w:hAnsi="Times New Roman" w:cs="Times New Roman"/>
          <w:sz w:val="24"/>
          <w:szCs w:val="24"/>
        </w:rPr>
        <w:t>-NT</w:t>
      </w:r>
      <w:r w:rsidR="00FC49C8" w:rsidRPr="00885441">
        <w:rPr>
          <w:rFonts w:ascii="Times New Roman" w:hAnsi="Times New Roman" w:cs="Times New Roman"/>
          <w:sz w:val="24"/>
          <w:szCs w:val="24"/>
        </w:rPr>
        <w:t xml:space="preserve"> synthesized by oxidation </w:t>
      </w:r>
      <w:r w:rsidR="00F86AD9" w:rsidRPr="00885441">
        <w:rPr>
          <w:rFonts w:ascii="Times New Roman" w:hAnsi="Times New Roman" w:cs="Times New Roman"/>
          <w:sz w:val="24"/>
          <w:szCs w:val="24"/>
        </w:rPr>
        <w:t xml:space="preserve">of </w:t>
      </w:r>
      <w:r w:rsidR="00FC49C8" w:rsidRPr="00885441">
        <w:rPr>
          <w:rFonts w:ascii="Times New Roman" w:hAnsi="Times New Roman" w:cs="Times New Roman"/>
          <w:sz w:val="24"/>
          <w:szCs w:val="24"/>
        </w:rPr>
        <w:t>pyrrole monomer with iron</w:t>
      </w:r>
      <w:r w:rsidR="00BF5A40" w:rsidRPr="00885441">
        <w:rPr>
          <w:rFonts w:ascii="Times New Roman" w:hAnsi="Times New Roman" w:cs="Times New Roman"/>
          <w:sz w:val="24"/>
          <w:szCs w:val="24"/>
        </w:rPr>
        <w:t>(</w:t>
      </w:r>
      <w:r w:rsidR="00FC49C8" w:rsidRPr="00885441">
        <w:rPr>
          <w:rFonts w:ascii="Times New Roman" w:hAnsi="Times New Roman" w:cs="Times New Roman"/>
          <w:sz w:val="24"/>
          <w:szCs w:val="24"/>
        </w:rPr>
        <w:t>III</w:t>
      </w:r>
      <w:r w:rsidR="00BF5A40" w:rsidRPr="00885441">
        <w:rPr>
          <w:rFonts w:ascii="Times New Roman" w:hAnsi="Times New Roman" w:cs="Times New Roman"/>
          <w:sz w:val="24"/>
          <w:szCs w:val="24"/>
        </w:rPr>
        <w:t>)</w:t>
      </w:r>
      <w:r w:rsidR="00FC49C8" w:rsidRPr="00885441">
        <w:rPr>
          <w:rFonts w:ascii="Times New Roman" w:hAnsi="Times New Roman" w:cs="Times New Roman"/>
          <w:sz w:val="24"/>
          <w:szCs w:val="24"/>
        </w:rPr>
        <w:t xml:space="preserve"> chloride</w:t>
      </w:r>
      <w:r w:rsidR="00BF5A40" w:rsidRPr="00885441">
        <w:rPr>
          <w:rFonts w:ascii="Times New Roman" w:hAnsi="Times New Roman" w:cs="Times New Roman"/>
          <w:sz w:val="24"/>
          <w:szCs w:val="24"/>
        </w:rPr>
        <w:t xml:space="preserve"> hexahydrate</w:t>
      </w:r>
      <w:r w:rsidR="00FC49C8" w:rsidRPr="00885441">
        <w:rPr>
          <w:rFonts w:ascii="Times New Roman" w:hAnsi="Times New Roman" w:cs="Times New Roman"/>
          <w:sz w:val="24"/>
          <w:szCs w:val="24"/>
        </w:rPr>
        <w:t xml:space="preserve"> in </w:t>
      </w:r>
      <w:r w:rsidR="00E164B9" w:rsidRPr="00885441">
        <w:rPr>
          <w:rFonts w:ascii="Times New Roman" w:hAnsi="Times New Roman" w:cs="Times New Roman"/>
          <w:sz w:val="24"/>
          <w:szCs w:val="24"/>
        </w:rPr>
        <w:t xml:space="preserve">the </w:t>
      </w:r>
      <w:r w:rsidR="00FC49C8" w:rsidRPr="00885441">
        <w:rPr>
          <w:rFonts w:ascii="Times New Roman" w:hAnsi="Times New Roman" w:cs="Times New Roman"/>
          <w:sz w:val="24"/>
          <w:szCs w:val="24"/>
        </w:rPr>
        <w:t xml:space="preserve">presence of </w:t>
      </w:r>
      <w:r w:rsidR="00BF5A40" w:rsidRPr="00885441">
        <w:rPr>
          <w:rFonts w:ascii="Times New Roman" w:hAnsi="Times New Roman" w:cs="Times New Roman"/>
          <w:sz w:val="24"/>
          <w:szCs w:val="24"/>
        </w:rPr>
        <w:t xml:space="preserve">azo dye </w:t>
      </w:r>
      <w:r w:rsidR="00FC49C8" w:rsidRPr="00885441">
        <w:rPr>
          <w:rFonts w:ascii="Times New Roman" w:hAnsi="Times New Roman" w:cs="Times New Roman"/>
          <w:sz w:val="24"/>
          <w:szCs w:val="24"/>
        </w:rPr>
        <w:t xml:space="preserve">methyl orange used as a structure-guiding agent, </w:t>
      </w:r>
      <w:r w:rsidR="009E71B8" w:rsidRPr="00885441">
        <w:rPr>
          <w:rFonts w:ascii="Times New Roman" w:hAnsi="Times New Roman" w:cs="Times New Roman"/>
          <w:sz w:val="24"/>
          <w:szCs w:val="24"/>
        </w:rPr>
        <w:t>C-</w:t>
      </w:r>
      <w:r w:rsidR="00BF5A40" w:rsidRPr="00885441">
        <w:rPr>
          <w:rFonts w:ascii="Times New Roman" w:hAnsi="Times New Roman" w:cs="Times New Roman"/>
          <w:sz w:val="24"/>
          <w:szCs w:val="24"/>
        </w:rPr>
        <w:t>PPy-NT carbonized from PPy-NT</w:t>
      </w:r>
      <w:r w:rsidR="00FC49C8" w:rsidRPr="00885441">
        <w:rPr>
          <w:rFonts w:ascii="Times New Roman" w:hAnsi="Times New Roman" w:cs="Times New Roman"/>
          <w:sz w:val="24"/>
          <w:szCs w:val="24"/>
        </w:rPr>
        <w:t xml:space="preserve"> </w:t>
      </w:r>
      <w:r w:rsidR="008775D2" w:rsidRPr="00885441">
        <w:rPr>
          <w:rFonts w:ascii="Times New Roman" w:hAnsi="Times New Roman" w:cs="Times New Roman"/>
          <w:sz w:val="24"/>
          <w:szCs w:val="24"/>
        </w:rPr>
        <w:t xml:space="preserve">at 650 °C in inert atmosphere </w:t>
      </w:r>
      <w:r w:rsidR="00FC49C8" w:rsidRPr="00885441">
        <w:rPr>
          <w:rFonts w:ascii="Times New Roman" w:hAnsi="Times New Roman" w:cs="Times New Roman"/>
          <w:sz w:val="24"/>
          <w:szCs w:val="24"/>
        </w:rPr>
        <w:t xml:space="preserve">and </w:t>
      </w:r>
      <w:r w:rsidR="008775D2" w:rsidRPr="00885441">
        <w:rPr>
          <w:rFonts w:ascii="Times New Roman" w:hAnsi="Times New Roman" w:cs="Times New Roman"/>
          <w:sz w:val="24"/>
          <w:szCs w:val="24"/>
        </w:rPr>
        <w:t xml:space="preserve">a </w:t>
      </w:r>
      <w:r w:rsidR="00FC49C8" w:rsidRPr="00885441">
        <w:rPr>
          <w:rFonts w:ascii="Times New Roman" w:hAnsi="Times New Roman" w:cs="Times New Roman"/>
          <w:sz w:val="24"/>
          <w:szCs w:val="24"/>
        </w:rPr>
        <w:t>commercial</w:t>
      </w:r>
      <w:r w:rsidR="00BF5A40" w:rsidRPr="00885441">
        <w:rPr>
          <w:rFonts w:ascii="Times New Roman" w:hAnsi="Times New Roman" w:cs="Times New Roman"/>
          <w:sz w:val="24"/>
          <w:szCs w:val="24"/>
        </w:rPr>
        <w:t>ly available</w:t>
      </w:r>
      <w:r w:rsidR="00FC49C8" w:rsidRPr="00885441">
        <w:rPr>
          <w:rFonts w:ascii="Times New Roman" w:hAnsi="Times New Roman" w:cs="Times New Roman"/>
          <w:sz w:val="24"/>
          <w:szCs w:val="24"/>
        </w:rPr>
        <w:t xml:space="preserve"> MWCNT for comparison.</w:t>
      </w:r>
      <w:r w:rsidR="00497023" w:rsidRPr="00885441">
        <w:rPr>
          <w:rFonts w:ascii="Times New Roman" w:hAnsi="Times New Roman" w:cs="Times New Roman"/>
          <w:sz w:val="24"/>
          <w:szCs w:val="24"/>
        </w:rPr>
        <w:t xml:space="preserve"> </w:t>
      </w:r>
      <w:r w:rsidR="00497023" w:rsidRPr="00885441">
        <w:rPr>
          <w:rFonts w:ascii="Times New Roman" w:hAnsi="Times New Roman"/>
          <w:sz w:val="24"/>
          <w:szCs w:val="24"/>
        </w:rPr>
        <w:t>The morpholog</w:t>
      </w:r>
      <w:r w:rsidR="009D0603" w:rsidRPr="00885441">
        <w:rPr>
          <w:rFonts w:ascii="Times New Roman" w:hAnsi="Times New Roman"/>
          <w:sz w:val="24"/>
          <w:szCs w:val="24"/>
        </w:rPr>
        <w:t>y</w:t>
      </w:r>
      <w:r w:rsidR="00365017" w:rsidRPr="00885441">
        <w:rPr>
          <w:rFonts w:ascii="Times New Roman" w:hAnsi="Times New Roman"/>
          <w:sz w:val="24"/>
          <w:szCs w:val="24"/>
        </w:rPr>
        <w:t xml:space="preserve">, chemical structure </w:t>
      </w:r>
      <w:r w:rsidR="00497023" w:rsidRPr="00885441">
        <w:rPr>
          <w:rFonts w:ascii="Times New Roman" w:hAnsi="Times New Roman"/>
          <w:sz w:val="24"/>
          <w:szCs w:val="24"/>
        </w:rPr>
        <w:t>and physic</w:t>
      </w:r>
      <w:r w:rsidR="00FA074E" w:rsidRPr="00885441">
        <w:rPr>
          <w:rFonts w:ascii="Times New Roman" w:hAnsi="Times New Roman"/>
          <w:sz w:val="24"/>
          <w:szCs w:val="24"/>
        </w:rPr>
        <w:t xml:space="preserve">o-chemical properties of the </w:t>
      </w:r>
      <w:r w:rsidR="007324AF" w:rsidRPr="00885441">
        <w:rPr>
          <w:rFonts w:ascii="Times New Roman" w:hAnsi="Times New Roman"/>
          <w:sz w:val="24"/>
          <w:szCs w:val="24"/>
        </w:rPr>
        <w:t xml:space="preserve">fillers </w:t>
      </w:r>
      <w:r w:rsidR="00236CF8" w:rsidRPr="00885441">
        <w:rPr>
          <w:rFonts w:ascii="Times New Roman" w:hAnsi="Times New Roman"/>
          <w:sz w:val="24"/>
          <w:szCs w:val="24"/>
        </w:rPr>
        <w:t xml:space="preserve">and related composites </w:t>
      </w:r>
      <w:r w:rsidR="00FA074E" w:rsidRPr="00885441">
        <w:rPr>
          <w:rFonts w:ascii="Times New Roman" w:hAnsi="Times New Roman"/>
          <w:sz w:val="24"/>
          <w:szCs w:val="24"/>
        </w:rPr>
        <w:t>were characteri</w:t>
      </w:r>
      <w:r w:rsidR="00BF5A40" w:rsidRPr="00885441">
        <w:rPr>
          <w:rFonts w:ascii="Times New Roman" w:hAnsi="Times New Roman"/>
          <w:sz w:val="24"/>
          <w:szCs w:val="24"/>
        </w:rPr>
        <w:t>z</w:t>
      </w:r>
      <w:r w:rsidR="00FA074E" w:rsidRPr="00885441">
        <w:rPr>
          <w:rFonts w:ascii="Times New Roman" w:hAnsi="Times New Roman"/>
          <w:sz w:val="24"/>
          <w:szCs w:val="24"/>
        </w:rPr>
        <w:t xml:space="preserve">ed and correlated. </w:t>
      </w:r>
      <w:r w:rsidR="00BF5A40" w:rsidRPr="00885441">
        <w:rPr>
          <w:rFonts w:ascii="Times New Roman" w:hAnsi="Times New Roman" w:cs="Times New Roman"/>
          <w:sz w:val="24"/>
          <w:szCs w:val="24"/>
        </w:rPr>
        <w:t xml:space="preserve">Both </w:t>
      </w:r>
      <w:r w:rsidR="002B297A" w:rsidRPr="00885441">
        <w:rPr>
          <w:rFonts w:ascii="Times New Roman" w:hAnsi="Times New Roman" w:cs="Times New Roman"/>
          <w:sz w:val="24"/>
          <w:szCs w:val="24"/>
        </w:rPr>
        <w:t>PPy-NT/</w:t>
      </w:r>
      <w:r w:rsidR="009F10DC" w:rsidRPr="00885441">
        <w:rPr>
          <w:rFonts w:ascii="Times New Roman" w:hAnsi="Times New Roman" w:cs="Times New Roman"/>
          <w:sz w:val="24"/>
          <w:szCs w:val="24"/>
        </w:rPr>
        <w:t>NFC</w:t>
      </w:r>
      <w:r w:rsidR="002B297A" w:rsidRPr="00885441">
        <w:rPr>
          <w:rFonts w:ascii="Times New Roman" w:hAnsi="Times New Roman" w:cs="Times New Roman"/>
          <w:sz w:val="24"/>
          <w:szCs w:val="24"/>
        </w:rPr>
        <w:t xml:space="preserve"> and C-PPy-NT/NFC</w:t>
      </w:r>
      <w:r w:rsidR="00BF5A40" w:rsidRPr="00885441">
        <w:rPr>
          <w:rFonts w:ascii="Times New Roman" w:hAnsi="Times New Roman" w:cs="Times New Roman"/>
          <w:sz w:val="24"/>
          <w:szCs w:val="24"/>
        </w:rPr>
        <w:t xml:space="preserve"> </w:t>
      </w:r>
      <w:r w:rsidR="009F10DC" w:rsidRPr="00885441">
        <w:rPr>
          <w:rFonts w:ascii="Times New Roman" w:hAnsi="Times New Roman" w:cs="Times New Roman"/>
          <w:sz w:val="24"/>
          <w:szCs w:val="24"/>
        </w:rPr>
        <w:t>exhibited a homogeneous dispersion of PPy</w:t>
      </w:r>
      <w:r w:rsidR="00BF5A40" w:rsidRPr="00885441">
        <w:rPr>
          <w:rFonts w:ascii="Times New Roman" w:hAnsi="Times New Roman" w:cs="Times New Roman"/>
          <w:sz w:val="24"/>
          <w:szCs w:val="24"/>
        </w:rPr>
        <w:t>-NT</w:t>
      </w:r>
      <w:r w:rsidR="009F10DC" w:rsidRPr="00885441">
        <w:rPr>
          <w:rFonts w:ascii="Times New Roman" w:hAnsi="Times New Roman" w:cs="Times New Roman"/>
          <w:sz w:val="24"/>
          <w:szCs w:val="24"/>
        </w:rPr>
        <w:t xml:space="preserve"> and </w:t>
      </w:r>
      <w:r w:rsidR="002B297A" w:rsidRPr="00885441">
        <w:rPr>
          <w:rFonts w:ascii="Times New Roman" w:hAnsi="Times New Roman" w:cs="Times New Roman"/>
          <w:sz w:val="24"/>
          <w:szCs w:val="24"/>
        </w:rPr>
        <w:t>C-</w:t>
      </w:r>
      <w:r w:rsidR="009F10DC" w:rsidRPr="00885441">
        <w:rPr>
          <w:rFonts w:ascii="Times New Roman" w:hAnsi="Times New Roman" w:cs="Times New Roman"/>
          <w:sz w:val="24"/>
          <w:szCs w:val="24"/>
        </w:rPr>
        <w:t>PPy</w:t>
      </w:r>
      <w:r w:rsidR="00BF5A40" w:rsidRPr="00885441">
        <w:rPr>
          <w:rFonts w:ascii="Times New Roman" w:hAnsi="Times New Roman" w:cs="Times New Roman"/>
          <w:sz w:val="24"/>
          <w:szCs w:val="24"/>
        </w:rPr>
        <w:t>-NT</w:t>
      </w:r>
      <w:r w:rsidR="009F10DC" w:rsidRPr="00885441">
        <w:rPr>
          <w:rFonts w:ascii="Times New Roman" w:hAnsi="Times New Roman" w:cs="Times New Roman"/>
          <w:sz w:val="24"/>
          <w:szCs w:val="24"/>
        </w:rPr>
        <w:t xml:space="preserve"> in the NFC matrix</w:t>
      </w:r>
      <w:r w:rsidR="00BF5A40" w:rsidRPr="00885441">
        <w:rPr>
          <w:rFonts w:ascii="Times New Roman" w:hAnsi="Times New Roman" w:cs="Times New Roman"/>
          <w:sz w:val="24"/>
          <w:szCs w:val="24"/>
        </w:rPr>
        <w:t xml:space="preserve">, thanks to their chemical structure and morphology. </w:t>
      </w:r>
      <w:r w:rsidR="00BF5A40" w:rsidRPr="00885441">
        <w:rPr>
          <w:rFonts w:ascii="Times New Roman" w:hAnsi="Times New Roman"/>
          <w:sz w:val="24"/>
          <w:szCs w:val="24"/>
        </w:rPr>
        <w:t>T</w:t>
      </w:r>
      <w:r w:rsidR="009F10DC" w:rsidRPr="00885441">
        <w:rPr>
          <w:rFonts w:ascii="Times New Roman" w:hAnsi="Times New Roman"/>
          <w:sz w:val="24"/>
          <w:szCs w:val="24"/>
        </w:rPr>
        <w:t>he formation of intermolecular hydrogen bonds between amine groups of PPy</w:t>
      </w:r>
      <w:r w:rsidR="00BF5A40" w:rsidRPr="00885441">
        <w:rPr>
          <w:rFonts w:ascii="Times New Roman" w:hAnsi="Times New Roman"/>
          <w:sz w:val="24"/>
          <w:szCs w:val="24"/>
        </w:rPr>
        <w:t xml:space="preserve">-NT or </w:t>
      </w:r>
      <w:r w:rsidR="002B297A" w:rsidRPr="00885441">
        <w:rPr>
          <w:rFonts w:ascii="Times New Roman" w:hAnsi="Times New Roman"/>
          <w:sz w:val="24"/>
          <w:szCs w:val="24"/>
        </w:rPr>
        <w:t>C-</w:t>
      </w:r>
      <w:r w:rsidR="009F10DC" w:rsidRPr="00885441">
        <w:rPr>
          <w:rFonts w:ascii="Times New Roman" w:hAnsi="Times New Roman"/>
          <w:sz w:val="24"/>
          <w:szCs w:val="24"/>
        </w:rPr>
        <w:t>PPy</w:t>
      </w:r>
      <w:r w:rsidR="002B297A" w:rsidRPr="00885441">
        <w:rPr>
          <w:rFonts w:ascii="Times New Roman" w:hAnsi="Times New Roman"/>
          <w:sz w:val="24"/>
          <w:szCs w:val="24"/>
        </w:rPr>
        <w:t>-</w:t>
      </w:r>
      <w:r w:rsidR="00BF5A40" w:rsidRPr="00885441">
        <w:rPr>
          <w:rFonts w:ascii="Times New Roman" w:hAnsi="Times New Roman"/>
          <w:sz w:val="24"/>
          <w:szCs w:val="24"/>
        </w:rPr>
        <w:t>NT</w:t>
      </w:r>
      <w:r w:rsidR="009F10DC" w:rsidRPr="00885441">
        <w:rPr>
          <w:rFonts w:ascii="Times New Roman" w:hAnsi="Times New Roman"/>
          <w:sz w:val="24"/>
          <w:szCs w:val="24"/>
        </w:rPr>
        <w:t xml:space="preserve"> and hydroxyl groups of N</w:t>
      </w:r>
      <w:r w:rsidR="00F563BC" w:rsidRPr="00885441">
        <w:rPr>
          <w:rFonts w:ascii="Times New Roman" w:hAnsi="Times New Roman"/>
          <w:sz w:val="24"/>
          <w:szCs w:val="24"/>
        </w:rPr>
        <w:t>FC</w:t>
      </w:r>
      <w:r w:rsidR="00BF5A40" w:rsidRPr="00885441">
        <w:rPr>
          <w:rFonts w:ascii="Times New Roman" w:hAnsi="Times New Roman"/>
          <w:sz w:val="24"/>
          <w:szCs w:val="24"/>
        </w:rPr>
        <w:t xml:space="preserve"> also played a role in the compatibilization of a filler with the NFC matrix. </w:t>
      </w:r>
      <w:r w:rsidR="00051F96" w:rsidRPr="00885441">
        <w:rPr>
          <w:rFonts w:ascii="Times New Roman" w:hAnsi="Times New Roman"/>
          <w:sz w:val="24"/>
          <w:szCs w:val="24"/>
        </w:rPr>
        <w:t>In contrast, l</w:t>
      </w:r>
      <w:r w:rsidR="00F563BC" w:rsidRPr="00885441">
        <w:rPr>
          <w:rFonts w:ascii="Times New Roman" w:hAnsi="Times New Roman" w:cs="Times New Roman"/>
          <w:sz w:val="24"/>
          <w:szCs w:val="24"/>
          <w:lang w:val="en-GB"/>
        </w:rPr>
        <w:t>arge aggregates of MWCNT</w:t>
      </w:r>
      <w:r w:rsidR="00F563BC" w:rsidRPr="00885441">
        <w:rPr>
          <w:rFonts w:ascii="Times New Roman" w:hAnsi="Times New Roman" w:cs="Times New Roman"/>
          <w:sz w:val="24"/>
          <w:szCs w:val="24"/>
        </w:rPr>
        <w:t xml:space="preserve"> were observed in MWCNT</w:t>
      </w:r>
      <w:r w:rsidR="00051F96" w:rsidRPr="00885441">
        <w:rPr>
          <w:rFonts w:ascii="Times New Roman" w:hAnsi="Times New Roman" w:cs="Times New Roman"/>
          <w:sz w:val="24"/>
          <w:szCs w:val="24"/>
        </w:rPr>
        <w:t>/</w:t>
      </w:r>
      <w:r w:rsidR="00F563BC" w:rsidRPr="00885441">
        <w:rPr>
          <w:rFonts w:ascii="Times New Roman" w:hAnsi="Times New Roman" w:cs="Times New Roman"/>
          <w:sz w:val="24"/>
          <w:szCs w:val="24"/>
        </w:rPr>
        <w:t xml:space="preserve">NFC </w:t>
      </w:r>
      <w:r w:rsidR="00F563BC" w:rsidRPr="00885441">
        <w:rPr>
          <w:rFonts w:ascii="Times New Roman" w:hAnsi="Times New Roman" w:cs="Times New Roman"/>
          <w:sz w:val="24"/>
          <w:szCs w:val="24"/>
          <w:lang w:val="en-GB"/>
        </w:rPr>
        <w:t xml:space="preserve">caused </w:t>
      </w:r>
      <w:r w:rsidR="002F0C12" w:rsidRPr="00885441">
        <w:rPr>
          <w:rFonts w:ascii="Times New Roman" w:hAnsi="Times New Roman" w:cs="Times New Roman"/>
          <w:sz w:val="24"/>
          <w:szCs w:val="24"/>
        </w:rPr>
        <w:t>probably</w:t>
      </w:r>
      <w:r w:rsidR="00F563BC" w:rsidRPr="00885441">
        <w:rPr>
          <w:rFonts w:ascii="Times New Roman" w:hAnsi="Times New Roman" w:cs="Times New Roman"/>
          <w:sz w:val="24"/>
          <w:szCs w:val="24"/>
        </w:rPr>
        <w:t xml:space="preserve"> by</w:t>
      </w:r>
      <w:r w:rsidR="00F563BC" w:rsidRPr="00885441">
        <w:rPr>
          <w:rFonts w:ascii="Times New Roman" w:hAnsi="Times New Roman" w:cs="Times New Roman"/>
          <w:sz w:val="24"/>
          <w:szCs w:val="24"/>
          <w:lang w:val="en-GB"/>
        </w:rPr>
        <w:t xml:space="preserve"> the strong van der Waals interaction</w:t>
      </w:r>
      <w:r w:rsidR="00F86AD9" w:rsidRPr="00885441">
        <w:rPr>
          <w:rFonts w:ascii="Times New Roman" w:hAnsi="Times New Roman" w:cs="Times New Roman"/>
          <w:sz w:val="24"/>
          <w:szCs w:val="24"/>
          <w:lang w:val="en-GB"/>
        </w:rPr>
        <w:t>s</w:t>
      </w:r>
      <w:r w:rsidR="00F563BC" w:rsidRPr="00885441">
        <w:rPr>
          <w:rFonts w:ascii="Times New Roman" w:hAnsi="Times New Roman" w:cs="Times New Roman"/>
          <w:sz w:val="24"/>
          <w:szCs w:val="24"/>
          <w:lang w:val="en-GB"/>
        </w:rPr>
        <w:t xml:space="preserve"> between the MWCNT and </w:t>
      </w:r>
      <w:r w:rsidR="0041627F" w:rsidRPr="00885441">
        <w:rPr>
          <w:rFonts w:ascii="Times New Roman" w:hAnsi="Times New Roman" w:cs="Times New Roman"/>
          <w:sz w:val="24"/>
          <w:szCs w:val="24"/>
          <w:lang w:val="en-GB"/>
        </w:rPr>
        <w:t>weaker</w:t>
      </w:r>
      <w:r w:rsidR="00F563BC" w:rsidRPr="00885441">
        <w:rPr>
          <w:rFonts w:ascii="Times New Roman" w:hAnsi="Times New Roman" w:cs="Times New Roman"/>
          <w:sz w:val="24"/>
          <w:szCs w:val="24"/>
          <w:lang w:val="en-GB"/>
        </w:rPr>
        <w:t xml:space="preserve"> interactions with NFC</w:t>
      </w:r>
      <w:r w:rsidR="005413A7" w:rsidRPr="00885441">
        <w:rPr>
          <w:rFonts w:ascii="Times New Roman" w:hAnsi="Times New Roman" w:cs="Times New Roman"/>
          <w:sz w:val="24"/>
          <w:szCs w:val="24"/>
        </w:rPr>
        <w:t xml:space="preserve">. </w:t>
      </w:r>
      <w:r w:rsidR="00C65B0D" w:rsidRPr="00885441">
        <w:rPr>
          <w:rFonts w:ascii="Times New Roman" w:hAnsi="Times New Roman"/>
          <w:sz w:val="24"/>
          <w:szCs w:val="24"/>
        </w:rPr>
        <w:t xml:space="preserve">Electrical conductivity measurements showed </w:t>
      </w:r>
      <w:r w:rsidR="00774A16" w:rsidRPr="00885441">
        <w:rPr>
          <w:rFonts w:ascii="Times New Roman" w:hAnsi="Times New Roman" w:cs="Times New Roman"/>
          <w:sz w:val="24"/>
          <w:szCs w:val="24"/>
          <w:lang w:val="en-GB"/>
        </w:rPr>
        <w:t>that the conductivity values of the NFC-based composites are lower compared to their conducting counterpart fillers due to the electrically insulating nature of NFC. As for PPy</w:t>
      </w:r>
      <w:r w:rsidR="00A8376E" w:rsidRPr="00885441">
        <w:rPr>
          <w:rFonts w:ascii="Times New Roman" w:hAnsi="Times New Roman" w:cs="Times New Roman"/>
          <w:sz w:val="24"/>
          <w:szCs w:val="24"/>
          <w:lang w:val="en-GB"/>
        </w:rPr>
        <w:t>-NT</w:t>
      </w:r>
      <w:r w:rsidR="00774A16" w:rsidRPr="00885441">
        <w:rPr>
          <w:rFonts w:ascii="Times New Roman" w:hAnsi="Times New Roman" w:cs="Times New Roman"/>
          <w:sz w:val="24"/>
          <w:szCs w:val="24"/>
          <w:lang w:val="en-GB"/>
        </w:rPr>
        <w:t>, PPy-</w:t>
      </w:r>
      <w:r w:rsidR="00A8376E" w:rsidRPr="00885441">
        <w:rPr>
          <w:rFonts w:ascii="Times New Roman" w:hAnsi="Times New Roman" w:cs="Times New Roman"/>
          <w:sz w:val="24"/>
          <w:szCs w:val="24"/>
          <w:lang w:val="en-GB"/>
        </w:rPr>
        <w:t>NT</w:t>
      </w:r>
      <w:r w:rsidR="00051F96" w:rsidRPr="00885441">
        <w:rPr>
          <w:rFonts w:ascii="Times New Roman" w:hAnsi="Times New Roman" w:cs="Times New Roman"/>
          <w:sz w:val="24"/>
          <w:szCs w:val="24"/>
          <w:lang w:val="en-GB"/>
        </w:rPr>
        <w:t>/</w:t>
      </w:r>
      <w:r w:rsidR="00A8376E" w:rsidRPr="00885441">
        <w:rPr>
          <w:rFonts w:ascii="Times New Roman" w:hAnsi="Times New Roman" w:cs="Times New Roman"/>
          <w:sz w:val="24"/>
          <w:szCs w:val="24"/>
          <w:lang w:val="en-GB"/>
        </w:rPr>
        <w:t xml:space="preserve">NFC </w:t>
      </w:r>
      <w:r w:rsidR="00E53B45" w:rsidRPr="00885441">
        <w:rPr>
          <w:rFonts w:ascii="Times New Roman" w:hAnsi="Times New Roman" w:cs="Times New Roman"/>
          <w:sz w:val="24"/>
          <w:szCs w:val="24"/>
          <w:lang w:val="en-GB"/>
        </w:rPr>
        <w:t>displayed</w:t>
      </w:r>
      <w:r w:rsidR="00774A16" w:rsidRPr="00885441">
        <w:rPr>
          <w:rFonts w:ascii="Times New Roman" w:hAnsi="Times New Roman" w:cs="Times New Roman"/>
          <w:sz w:val="24"/>
          <w:szCs w:val="24"/>
          <w:lang w:val="en-GB"/>
        </w:rPr>
        <w:t xml:space="preserve"> the highest electrical conductivity (1</w:t>
      </w:r>
      <w:r w:rsidR="00A8376E" w:rsidRPr="00885441">
        <w:rPr>
          <w:rFonts w:ascii="Times New Roman" w:hAnsi="Times New Roman" w:cs="Times New Roman"/>
          <w:sz w:val="24"/>
          <w:szCs w:val="24"/>
          <w:lang w:val="en-GB"/>
        </w:rPr>
        <w:t>.</w:t>
      </w:r>
      <w:r w:rsidR="00774A16" w:rsidRPr="00885441">
        <w:rPr>
          <w:rFonts w:ascii="Times New Roman" w:hAnsi="Times New Roman" w:cs="Times New Roman"/>
          <w:sz w:val="24"/>
          <w:szCs w:val="24"/>
          <w:lang w:val="en-GB"/>
        </w:rPr>
        <w:t xml:space="preserve">16 S </w:t>
      </w:r>
      <w:r w:rsidR="00A8376E" w:rsidRPr="00885441">
        <w:rPr>
          <w:rFonts w:ascii="Times New Roman" w:hAnsi="Times New Roman" w:cs="Times New Roman"/>
          <w:sz w:val="24"/>
          <w:szCs w:val="24"/>
          <w:lang w:val="en-GB"/>
        </w:rPr>
        <w:t>c</w:t>
      </w:r>
      <w:r w:rsidR="00774A16" w:rsidRPr="00885441">
        <w:rPr>
          <w:rFonts w:ascii="Times New Roman" w:hAnsi="Times New Roman" w:cs="Times New Roman"/>
          <w:sz w:val="24"/>
          <w:szCs w:val="24"/>
          <w:lang w:val="en-GB"/>
        </w:rPr>
        <w:t>m</w:t>
      </w:r>
      <w:r w:rsidR="00F86AD9" w:rsidRPr="00885441">
        <w:rPr>
          <w:rFonts w:ascii="Times New Roman" w:hAnsi="Times New Roman" w:cs="Times New Roman"/>
          <w:sz w:val="24"/>
          <w:szCs w:val="24"/>
          <w:vertAlign w:val="superscript"/>
          <w:lang w:val="en-GB"/>
        </w:rPr>
        <w:t>–</w:t>
      </w:r>
      <w:r w:rsidR="00774A16" w:rsidRPr="00885441">
        <w:rPr>
          <w:rFonts w:ascii="Times New Roman" w:hAnsi="Times New Roman" w:cs="Times New Roman"/>
          <w:sz w:val="24"/>
          <w:szCs w:val="24"/>
          <w:vertAlign w:val="superscript"/>
          <w:lang w:val="en-GB"/>
        </w:rPr>
        <w:t>1</w:t>
      </w:r>
      <w:r w:rsidR="00774A16" w:rsidRPr="00885441">
        <w:rPr>
          <w:rFonts w:ascii="Times New Roman" w:hAnsi="Times New Roman" w:cs="Times New Roman"/>
          <w:sz w:val="24"/>
          <w:szCs w:val="24"/>
          <w:lang w:val="en-GB"/>
        </w:rPr>
        <w:t xml:space="preserve">) compared to </w:t>
      </w:r>
      <w:r w:rsidR="00051F96" w:rsidRPr="00885441">
        <w:rPr>
          <w:rFonts w:ascii="Times New Roman" w:hAnsi="Times New Roman" w:cs="Times New Roman"/>
          <w:sz w:val="24"/>
          <w:szCs w:val="24"/>
          <w:lang w:val="en-GB"/>
        </w:rPr>
        <w:t>C-</w:t>
      </w:r>
      <w:r w:rsidR="00774A16" w:rsidRPr="00885441">
        <w:rPr>
          <w:rFonts w:ascii="Times New Roman" w:hAnsi="Times New Roman" w:cs="Times New Roman"/>
          <w:sz w:val="24"/>
          <w:szCs w:val="24"/>
          <w:lang w:val="en-GB"/>
        </w:rPr>
        <w:t>PPy</w:t>
      </w:r>
      <w:r w:rsidR="00A8376E" w:rsidRPr="00885441">
        <w:rPr>
          <w:rFonts w:ascii="Times New Roman" w:hAnsi="Times New Roman" w:cs="Times New Roman"/>
          <w:sz w:val="24"/>
          <w:szCs w:val="24"/>
          <w:lang w:val="en-GB"/>
        </w:rPr>
        <w:t>-NT</w:t>
      </w:r>
      <w:r w:rsidR="00051F96" w:rsidRPr="00885441">
        <w:rPr>
          <w:rFonts w:ascii="Times New Roman" w:hAnsi="Times New Roman" w:cs="Times New Roman"/>
          <w:sz w:val="24"/>
          <w:szCs w:val="24"/>
          <w:lang w:val="en-GB"/>
        </w:rPr>
        <w:t>/NFC</w:t>
      </w:r>
      <w:r w:rsidR="00774A16" w:rsidRPr="00885441">
        <w:rPr>
          <w:rFonts w:ascii="Times New Roman" w:hAnsi="Times New Roman" w:cs="Times New Roman"/>
          <w:sz w:val="24"/>
          <w:szCs w:val="24"/>
          <w:lang w:val="en-GB"/>
        </w:rPr>
        <w:t xml:space="preserve"> (</w:t>
      </w:r>
      <w:r w:rsidR="00A8376E" w:rsidRPr="00885441">
        <w:rPr>
          <w:rFonts w:ascii="Times New Roman" w:hAnsi="Times New Roman" w:cs="Times New Roman"/>
          <w:sz w:val="24"/>
          <w:szCs w:val="24"/>
          <w:lang w:val="en-GB"/>
        </w:rPr>
        <w:t>4×10</w:t>
      </w:r>
      <w:r w:rsidR="00F86AD9" w:rsidRPr="00885441">
        <w:rPr>
          <w:rFonts w:ascii="Times New Roman" w:hAnsi="Times New Roman" w:cs="Times New Roman"/>
          <w:sz w:val="24"/>
          <w:szCs w:val="24"/>
          <w:vertAlign w:val="superscript"/>
          <w:lang w:val="en-GB"/>
        </w:rPr>
        <w:t>–</w:t>
      </w:r>
      <w:r w:rsidR="00A8376E" w:rsidRPr="00885441">
        <w:rPr>
          <w:rFonts w:ascii="Times New Roman" w:hAnsi="Times New Roman" w:cs="Times New Roman"/>
          <w:sz w:val="24"/>
          <w:szCs w:val="24"/>
          <w:vertAlign w:val="superscript"/>
          <w:lang w:val="en-GB"/>
        </w:rPr>
        <w:t>4</w:t>
      </w:r>
      <w:r w:rsidR="00774A16" w:rsidRPr="00885441">
        <w:rPr>
          <w:rFonts w:ascii="Times New Roman" w:hAnsi="Times New Roman" w:cs="Times New Roman"/>
          <w:sz w:val="24"/>
          <w:szCs w:val="24"/>
          <w:lang w:val="en-GB"/>
        </w:rPr>
        <w:t xml:space="preserve"> S </w:t>
      </w:r>
      <w:r w:rsidR="00A8376E" w:rsidRPr="00885441">
        <w:rPr>
          <w:rFonts w:ascii="Times New Roman" w:hAnsi="Times New Roman" w:cs="Times New Roman"/>
          <w:sz w:val="24"/>
          <w:szCs w:val="24"/>
          <w:lang w:val="en-GB"/>
        </w:rPr>
        <w:t>c</w:t>
      </w:r>
      <w:r w:rsidR="00774A16" w:rsidRPr="00885441">
        <w:rPr>
          <w:rFonts w:ascii="Times New Roman" w:hAnsi="Times New Roman" w:cs="Times New Roman"/>
          <w:sz w:val="24"/>
          <w:szCs w:val="24"/>
          <w:lang w:val="en-GB"/>
        </w:rPr>
        <w:t>m</w:t>
      </w:r>
      <w:r w:rsidR="00F86AD9" w:rsidRPr="00885441">
        <w:rPr>
          <w:rFonts w:ascii="Times New Roman" w:hAnsi="Times New Roman" w:cs="Times New Roman"/>
          <w:sz w:val="24"/>
          <w:szCs w:val="24"/>
          <w:vertAlign w:val="superscript"/>
          <w:lang w:val="en-GB"/>
        </w:rPr>
        <w:t>–</w:t>
      </w:r>
      <w:r w:rsidR="00774A16" w:rsidRPr="00885441">
        <w:rPr>
          <w:rFonts w:ascii="Times New Roman" w:hAnsi="Times New Roman" w:cs="Times New Roman"/>
          <w:sz w:val="24"/>
          <w:szCs w:val="24"/>
          <w:vertAlign w:val="superscript"/>
          <w:lang w:val="en-GB"/>
        </w:rPr>
        <w:t>1</w:t>
      </w:r>
      <w:r w:rsidR="00774A16" w:rsidRPr="00885441">
        <w:rPr>
          <w:rFonts w:ascii="Times New Roman" w:hAnsi="Times New Roman" w:cs="Times New Roman"/>
          <w:sz w:val="24"/>
          <w:szCs w:val="24"/>
          <w:lang w:val="en-GB"/>
        </w:rPr>
        <w:t>) and MWCNT</w:t>
      </w:r>
      <w:r w:rsidR="00051F96" w:rsidRPr="00885441">
        <w:rPr>
          <w:rFonts w:ascii="Times New Roman" w:hAnsi="Times New Roman" w:cs="Times New Roman"/>
          <w:sz w:val="24"/>
          <w:szCs w:val="24"/>
          <w:lang w:val="en-GB"/>
        </w:rPr>
        <w:t>/NFC</w:t>
      </w:r>
      <w:r w:rsidR="00774A16" w:rsidRPr="00885441">
        <w:rPr>
          <w:rFonts w:ascii="Times New Roman" w:hAnsi="Times New Roman" w:cs="Times New Roman"/>
          <w:sz w:val="24"/>
          <w:szCs w:val="24"/>
          <w:lang w:val="en-GB"/>
        </w:rPr>
        <w:t xml:space="preserve"> (</w:t>
      </w:r>
      <w:r w:rsidR="00A8376E" w:rsidRPr="00885441">
        <w:rPr>
          <w:rFonts w:ascii="Times New Roman" w:hAnsi="Times New Roman" w:cs="Times New Roman"/>
          <w:sz w:val="24"/>
          <w:szCs w:val="24"/>
          <w:lang w:val="en-GB"/>
        </w:rPr>
        <w:t>0.</w:t>
      </w:r>
      <w:r w:rsidR="00774A16" w:rsidRPr="00885441">
        <w:rPr>
          <w:rFonts w:ascii="Times New Roman" w:hAnsi="Times New Roman" w:cs="Times New Roman"/>
          <w:sz w:val="24"/>
          <w:szCs w:val="24"/>
          <w:lang w:val="en-GB"/>
        </w:rPr>
        <w:t xml:space="preserve">44 S </w:t>
      </w:r>
      <w:r w:rsidR="00A8376E" w:rsidRPr="00885441">
        <w:rPr>
          <w:rFonts w:ascii="Times New Roman" w:hAnsi="Times New Roman" w:cs="Times New Roman"/>
          <w:sz w:val="24"/>
          <w:szCs w:val="24"/>
          <w:lang w:val="en-GB"/>
        </w:rPr>
        <w:t>c</w:t>
      </w:r>
      <w:r w:rsidR="00774A16" w:rsidRPr="00885441">
        <w:rPr>
          <w:rFonts w:ascii="Times New Roman" w:hAnsi="Times New Roman" w:cs="Times New Roman"/>
          <w:sz w:val="24"/>
          <w:szCs w:val="24"/>
          <w:lang w:val="en-GB"/>
        </w:rPr>
        <w:t>m</w:t>
      </w:r>
      <w:r w:rsidR="00F86AD9" w:rsidRPr="00885441">
        <w:rPr>
          <w:rFonts w:ascii="Times New Roman" w:hAnsi="Times New Roman" w:cs="Times New Roman"/>
          <w:sz w:val="24"/>
          <w:szCs w:val="24"/>
          <w:vertAlign w:val="superscript"/>
          <w:lang w:val="en-GB"/>
        </w:rPr>
        <w:t>–</w:t>
      </w:r>
      <w:r w:rsidR="00774A16" w:rsidRPr="00885441">
        <w:rPr>
          <w:rFonts w:ascii="Times New Roman" w:hAnsi="Times New Roman" w:cs="Times New Roman"/>
          <w:sz w:val="24"/>
          <w:szCs w:val="24"/>
          <w:vertAlign w:val="superscript"/>
          <w:lang w:val="en-GB"/>
        </w:rPr>
        <w:t>1</w:t>
      </w:r>
      <w:r w:rsidR="00774A16" w:rsidRPr="00885441">
        <w:rPr>
          <w:rFonts w:ascii="Times New Roman" w:hAnsi="Times New Roman" w:cs="Times New Roman"/>
          <w:sz w:val="24"/>
          <w:szCs w:val="24"/>
          <w:lang w:val="en-GB"/>
        </w:rPr>
        <w:t>)</w:t>
      </w:r>
      <w:r w:rsidR="00C65B0D" w:rsidRPr="00885441">
        <w:rPr>
          <w:rFonts w:ascii="Times New Roman" w:hAnsi="Times New Roman" w:cs="Times New Roman"/>
          <w:sz w:val="24"/>
          <w:szCs w:val="24"/>
          <w:lang w:val="en-GB"/>
        </w:rPr>
        <w:t xml:space="preserve">. </w:t>
      </w:r>
      <w:r w:rsidR="00E53B45" w:rsidRPr="00885441">
        <w:rPr>
          <w:rFonts w:ascii="Times New Roman" w:hAnsi="Times New Roman" w:cs="Times New Roman"/>
          <w:sz w:val="24"/>
          <w:szCs w:val="24"/>
          <w:lang w:val="en-GB"/>
        </w:rPr>
        <w:t>Furthermore</w:t>
      </w:r>
      <w:r w:rsidR="00C65B0D" w:rsidRPr="00885441">
        <w:rPr>
          <w:rFonts w:ascii="Times New Roman" w:hAnsi="Times New Roman" w:cs="Times New Roman"/>
          <w:sz w:val="24"/>
          <w:szCs w:val="24"/>
          <w:lang w:val="en-GB"/>
        </w:rPr>
        <w:t xml:space="preserve">, </w:t>
      </w:r>
      <w:r w:rsidR="00C65B0D" w:rsidRPr="00885441">
        <w:rPr>
          <w:rFonts w:ascii="Times New Roman" w:hAnsi="Times New Roman" w:cs="Times New Roman"/>
          <w:sz w:val="24"/>
          <w:szCs w:val="24"/>
        </w:rPr>
        <w:t>PPy-</w:t>
      </w:r>
      <w:r w:rsidR="00A8376E" w:rsidRPr="00885441">
        <w:rPr>
          <w:rFonts w:ascii="Times New Roman" w:hAnsi="Times New Roman" w:cs="Times New Roman"/>
          <w:sz w:val="24"/>
          <w:szCs w:val="24"/>
        </w:rPr>
        <w:t>NT</w:t>
      </w:r>
      <w:r w:rsidR="00B73C2D" w:rsidRPr="00885441">
        <w:rPr>
          <w:rFonts w:ascii="Times New Roman" w:hAnsi="Times New Roman" w:cs="Times New Roman"/>
          <w:sz w:val="24"/>
          <w:szCs w:val="24"/>
        </w:rPr>
        <w:t>/</w:t>
      </w:r>
      <w:r w:rsidR="00A8376E" w:rsidRPr="00885441">
        <w:rPr>
          <w:rFonts w:ascii="Times New Roman" w:hAnsi="Times New Roman" w:cs="Times New Roman"/>
          <w:sz w:val="24"/>
          <w:szCs w:val="24"/>
        </w:rPr>
        <w:t xml:space="preserve">NFC film </w:t>
      </w:r>
      <w:r w:rsidR="00C65B0D" w:rsidRPr="00885441">
        <w:rPr>
          <w:rFonts w:ascii="Times New Roman" w:hAnsi="Times New Roman" w:cs="Times New Roman"/>
          <w:sz w:val="24"/>
          <w:szCs w:val="24"/>
        </w:rPr>
        <w:t xml:space="preserve">displayed the highest gravimetric capacitance among </w:t>
      </w:r>
      <w:r w:rsidR="00A8376E" w:rsidRPr="00885441">
        <w:rPr>
          <w:rFonts w:ascii="Times New Roman" w:hAnsi="Times New Roman" w:cs="Times New Roman"/>
          <w:sz w:val="24"/>
          <w:szCs w:val="24"/>
        </w:rPr>
        <w:t xml:space="preserve">all </w:t>
      </w:r>
      <w:r w:rsidR="00C65B0D" w:rsidRPr="00885441">
        <w:rPr>
          <w:rFonts w:ascii="Times New Roman" w:hAnsi="Times New Roman" w:cs="Times New Roman"/>
          <w:sz w:val="24"/>
          <w:szCs w:val="24"/>
        </w:rPr>
        <w:t xml:space="preserve">the composite films between </w:t>
      </w:r>
      <w:r w:rsidR="00CA4B84" w:rsidRPr="00885441">
        <w:rPr>
          <w:rFonts w:ascii="Times New Roman" w:hAnsi="Times New Roman" w:cs="Times New Roman"/>
          <w:sz w:val="24"/>
          <w:szCs w:val="24"/>
        </w:rPr>
        <w:t>209.7</w:t>
      </w:r>
      <w:r w:rsidR="00C65B0D" w:rsidRPr="00885441">
        <w:rPr>
          <w:rFonts w:ascii="Times New Roman" w:hAnsi="Times New Roman" w:cs="Times New Roman"/>
          <w:sz w:val="24"/>
          <w:szCs w:val="24"/>
        </w:rPr>
        <w:t xml:space="preserve"> F g</w:t>
      </w:r>
      <w:r w:rsidR="00C65B0D" w:rsidRPr="00885441">
        <w:rPr>
          <w:rFonts w:ascii="Times New Roman" w:hAnsi="Times New Roman" w:cs="Times New Roman"/>
          <w:sz w:val="24"/>
          <w:szCs w:val="24"/>
          <w:vertAlign w:val="superscript"/>
        </w:rPr>
        <w:t>−1</w:t>
      </w:r>
      <w:r w:rsidR="00C65B0D" w:rsidRPr="00885441">
        <w:rPr>
          <w:rFonts w:ascii="Times New Roman" w:hAnsi="Times New Roman" w:cs="Times New Roman"/>
          <w:sz w:val="24"/>
          <w:szCs w:val="24"/>
        </w:rPr>
        <w:t xml:space="preserve"> at 10 mV s</w:t>
      </w:r>
      <w:r w:rsidR="00C65B0D" w:rsidRPr="00885441">
        <w:rPr>
          <w:rFonts w:ascii="Times New Roman" w:hAnsi="Times New Roman" w:cs="Times New Roman"/>
          <w:sz w:val="24"/>
          <w:szCs w:val="24"/>
          <w:vertAlign w:val="superscript"/>
        </w:rPr>
        <w:t>−1</w:t>
      </w:r>
      <w:r w:rsidR="00C65B0D" w:rsidRPr="00885441">
        <w:rPr>
          <w:rFonts w:ascii="Times New Roman" w:hAnsi="Times New Roman" w:cs="Times New Roman"/>
          <w:sz w:val="24"/>
          <w:szCs w:val="24"/>
        </w:rPr>
        <w:t xml:space="preserve"> and </w:t>
      </w:r>
      <w:r w:rsidR="00CA4B84" w:rsidRPr="00885441">
        <w:rPr>
          <w:rFonts w:ascii="Times New Roman" w:hAnsi="Times New Roman" w:cs="Times New Roman"/>
          <w:sz w:val="24"/>
          <w:szCs w:val="24"/>
        </w:rPr>
        <w:t>59</w:t>
      </w:r>
      <w:r w:rsidR="00C65B0D" w:rsidRPr="00885441">
        <w:rPr>
          <w:rFonts w:ascii="Times New Roman" w:hAnsi="Times New Roman" w:cs="Times New Roman"/>
          <w:sz w:val="24"/>
          <w:szCs w:val="24"/>
        </w:rPr>
        <w:t>.</w:t>
      </w:r>
      <w:r w:rsidR="00CA4B84" w:rsidRPr="00885441">
        <w:rPr>
          <w:rFonts w:ascii="Times New Roman" w:hAnsi="Times New Roman" w:cs="Times New Roman"/>
          <w:sz w:val="24"/>
          <w:szCs w:val="24"/>
        </w:rPr>
        <w:t>9</w:t>
      </w:r>
      <w:r w:rsidR="00C65B0D" w:rsidRPr="00885441">
        <w:rPr>
          <w:rFonts w:ascii="Times New Roman" w:hAnsi="Times New Roman" w:cs="Times New Roman"/>
          <w:sz w:val="24"/>
          <w:szCs w:val="24"/>
        </w:rPr>
        <w:t xml:space="preserve"> F g</w:t>
      </w:r>
      <w:r w:rsidR="00F86AD9" w:rsidRPr="00885441">
        <w:rPr>
          <w:rFonts w:ascii="Times New Roman" w:hAnsi="Times New Roman" w:cs="Times New Roman"/>
          <w:sz w:val="24"/>
          <w:szCs w:val="24"/>
          <w:vertAlign w:val="superscript"/>
        </w:rPr>
        <w:t>–</w:t>
      </w:r>
      <w:r w:rsidR="00C65B0D" w:rsidRPr="00885441">
        <w:rPr>
          <w:rFonts w:ascii="Times New Roman" w:hAnsi="Times New Roman" w:cs="Times New Roman"/>
          <w:sz w:val="24"/>
          <w:szCs w:val="24"/>
          <w:vertAlign w:val="superscript"/>
        </w:rPr>
        <w:t>1</w:t>
      </w:r>
      <w:r w:rsidR="00C65B0D" w:rsidRPr="00885441">
        <w:rPr>
          <w:rFonts w:ascii="Times New Roman" w:hAnsi="Times New Roman" w:cs="Times New Roman"/>
          <w:sz w:val="24"/>
          <w:szCs w:val="24"/>
        </w:rPr>
        <w:t xml:space="preserve"> at 200</w:t>
      </w:r>
      <w:r w:rsidR="00F86AD9" w:rsidRPr="00885441">
        <w:rPr>
          <w:rFonts w:ascii="Times New Roman" w:hAnsi="Times New Roman" w:cs="Times New Roman"/>
          <w:sz w:val="24"/>
          <w:szCs w:val="24"/>
        </w:rPr>
        <w:t> </w:t>
      </w:r>
      <w:r w:rsidR="00C65B0D" w:rsidRPr="00885441">
        <w:rPr>
          <w:rFonts w:ascii="Times New Roman" w:hAnsi="Times New Roman" w:cs="Times New Roman"/>
          <w:sz w:val="24"/>
          <w:szCs w:val="24"/>
        </w:rPr>
        <w:t>mV</w:t>
      </w:r>
      <w:r w:rsidR="00F86AD9" w:rsidRPr="00885441">
        <w:rPr>
          <w:rFonts w:ascii="Times New Roman" w:hAnsi="Times New Roman" w:cs="Times New Roman"/>
          <w:sz w:val="24"/>
          <w:szCs w:val="24"/>
        </w:rPr>
        <w:t> </w:t>
      </w:r>
      <w:r w:rsidR="00C65B0D" w:rsidRPr="00885441">
        <w:rPr>
          <w:rFonts w:ascii="Times New Roman" w:hAnsi="Times New Roman" w:cs="Times New Roman"/>
          <w:sz w:val="24"/>
          <w:szCs w:val="24"/>
        </w:rPr>
        <w:t>s</w:t>
      </w:r>
      <w:r w:rsidR="00F86AD9" w:rsidRPr="00885441">
        <w:rPr>
          <w:rFonts w:ascii="Times New Roman" w:hAnsi="Times New Roman" w:cs="Times New Roman"/>
          <w:sz w:val="24"/>
          <w:szCs w:val="24"/>
          <w:vertAlign w:val="superscript"/>
        </w:rPr>
        <w:t>–</w:t>
      </w:r>
      <w:r w:rsidR="00C65B0D" w:rsidRPr="00885441">
        <w:rPr>
          <w:rFonts w:ascii="Times New Roman" w:hAnsi="Times New Roman" w:cs="Times New Roman"/>
          <w:sz w:val="24"/>
          <w:szCs w:val="24"/>
          <w:vertAlign w:val="superscript"/>
        </w:rPr>
        <w:t>1</w:t>
      </w:r>
      <w:r w:rsidR="00816235" w:rsidRPr="00885441">
        <w:rPr>
          <w:rFonts w:ascii="Times New Roman" w:hAnsi="Times New Roman" w:cs="Times New Roman"/>
          <w:sz w:val="24"/>
          <w:szCs w:val="24"/>
        </w:rPr>
        <w:t xml:space="preserve"> and good cycling stability when upper potential was set to </w:t>
      </w:r>
      <w:r w:rsidR="00884C02" w:rsidRPr="00885441">
        <w:rPr>
          <w:rFonts w:ascii="Times New Roman" w:hAnsi="Times New Roman" w:cs="Times New Roman"/>
          <w:sz w:val="24"/>
          <w:szCs w:val="24"/>
        </w:rPr>
        <w:t xml:space="preserve">0.15 V vs. MSE. After carbonization the capacitance of the PPy-based film dramatically decreased but it was still comparable to </w:t>
      </w:r>
      <w:r w:rsidR="00884C02" w:rsidRPr="00885441">
        <w:rPr>
          <w:rFonts w:ascii="Times New Roman" w:hAnsi="Times New Roman" w:cs="Times New Roman"/>
          <w:sz w:val="24"/>
          <w:szCs w:val="24"/>
          <w:lang w:val="en-GB"/>
        </w:rPr>
        <w:t>the film based on commercially available</w:t>
      </w:r>
      <w:r w:rsidR="00AF03D6" w:rsidRPr="00885441">
        <w:rPr>
          <w:rFonts w:ascii="Times New Roman" w:hAnsi="Times New Roman" w:cs="Times New Roman"/>
          <w:sz w:val="24"/>
          <w:szCs w:val="24"/>
        </w:rPr>
        <w:t xml:space="preserve"> </w:t>
      </w:r>
      <w:r w:rsidR="00AF03D6" w:rsidRPr="00885441">
        <w:rPr>
          <w:rFonts w:ascii="Times New Roman" w:hAnsi="Times New Roman" w:cs="Times New Roman"/>
          <w:sz w:val="24"/>
          <w:szCs w:val="24"/>
          <w:lang w:val="en-GB"/>
        </w:rPr>
        <w:t>MWCNT/NFC</w:t>
      </w:r>
      <w:r w:rsidR="00884C02" w:rsidRPr="00885441">
        <w:rPr>
          <w:rFonts w:ascii="Times New Roman" w:hAnsi="Times New Roman" w:cs="Times New Roman"/>
          <w:sz w:val="24"/>
          <w:szCs w:val="24"/>
          <w:lang w:val="en-GB"/>
        </w:rPr>
        <w:t xml:space="preserve">, both </w:t>
      </w:r>
      <w:r w:rsidR="00AF03D6" w:rsidRPr="00885441">
        <w:rPr>
          <w:rFonts w:ascii="Times New Roman" w:hAnsi="Times New Roman" w:cs="Times New Roman"/>
          <w:sz w:val="24"/>
          <w:szCs w:val="24"/>
          <w:lang w:val="en-GB"/>
        </w:rPr>
        <w:t>exhibit</w:t>
      </w:r>
      <w:r w:rsidR="00884C02" w:rsidRPr="00885441">
        <w:rPr>
          <w:rFonts w:ascii="Times New Roman" w:hAnsi="Times New Roman" w:cs="Times New Roman"/>
          <w:sz w:val="24"/>
          <w:szCs w:val="24"/>
          <w:lang w:val="en-GB"/>
        </w:rPr>
        <w:t xml:space="preserve">ing </w:t>
      </w:r>
      <w:r w:rsidR="00892CD3" w:rsidRPr="00885441">
        <w:rPr>
          <w:rFonts w:ascii="Times New Roman" w:hAnsi="Times New Roman" w:cs="Times New Roman"/>
          <w:sz w:val="24"/>
          <w:szCs w:val="24"/>
          <w:lang w:val="en-GB"/>
        </w:rPr>
        <w:t>better</w:t>
      </w:r>
      <w:r w:rsidR="00AF03D6" w:rsidRPr="00885441">
        <w:rPr>
          <w:rFonts w:ascii="Times New Roman" w:hAnsi="Times New Roman" w:cs="Times New Roman"/>
          <w:sz w:val="24"/>
          <w:szCs w:val="24"/>
          <w:lang w:val="en-GB"/>
        </w:rPr>
        <w:t xml:space="preserve"> cycling stability</w:t>
      </w:r>
      <w:r w:rsidR="00884C02" w:rsidRPr="00885441">
        <w:rPr>
          <w:rFonts w:ascii="Times New Roman" w:hAnsi="Times New Roman" w:cs="Times New Roman"/>
          <w:sz w:val="24"/>
          <w:szCs w:val="24"/>
          <w:lang w:val="en-GB"/>
        </w:rPr>
        <w:t xml:space="preserve"> at potentials above 0.15 V vs. MSE</w:t>
      </w:r>
      <w:r w:rsidR="00AF03D6" w:rsidRPr="00885441">
        <w:rPr>
          <w:rFonts w:ascii="Times New Roman" w:hAnsi="Times New Roman" w:cs="Times New Roman"/>
          <w:sz w:val="24"/>
          <w:szCs w:val="24"/>
          <w:lang w:val="en-GB"/>
        </w:rPr>
        <w:t>.</w:t>
      </w:r>
      <w:r w:rsidR="00AF03D6" w:rsidRPr="00885441">
        <w:rPr>
          <w:rFonts w:ascii="Times New Roman" w:hAnsi="Times New Roman" w:cs="Times New Roman"/>
          <w:sz w:val="24"/>
          <w:szCs w:val="24"/>
        </w:rPr>
        <w:t xml:space="preserve"> Higher shielding efficiency of almost 80 % in the C-band region (5.85</w:t>
      </w:r>
      <w:r w:rsidR="00F86AD9" w:rsidRPr="00885441">
        <w:rPr>
          <w:rFonts w:ascii="Times New Roman" w:hAnsi="Times New Roman" w:cs="Times New Roman"/>
          <w:sz w:val="24"/>
          <w:szCs w:val="24"/>
        </w:rPr>
        <w:t> – </w:t>
      </w:r>
      <w:r w:rsidR="00AF03D6" w:rsidRPr="00885441">
        <w:rPr>
          <w:rFonts w:ascii="Times New Roman" w:hAnsi="Times New Roman" w:cs="Times New Roman"/>
          <w:sz w:val="24"/>
          <w:szCs w:val="24"/>
        </w:rPr>
        <w:t xml:space="preserve">8.2 GHz) was </w:t>
      </w:r>
      <w:r w:rsidR="003C4F9E" w:rsidRPr="00885441">
        <w:rPr>
          <w:rFonts w:ascii="Times New Roman" w:hAnsi="Times New Roman" w:cs="Times New Roman"/>
          <w:sz w:val="24"/>
          <w:szCs w:val="24"/>
        </w:rPr>
        <w:t>observed on</w:t>
      </w:r>
      <w:r w:rsidR="00AF03D6" w:rsidRPr="00885441">
        <w:rPr>
          <w:rFonts w:ascii="Times New Roman" w:hAnsi="Times New Roman" w:cs="Times New Roman"/>
          <w:sz w:val="24"/>
          <w:szCs w:val="24"/>
        </w:rPr>
        <w:t xml:space="preserve"> </w:t>
      </w:r>
      <w:r w:rsidR="00AF03D6" w:rsidRPr="00885441">
        <w:rPr>
          <w:rFonts w:ascii="Times New Roman" w:hAnsi="Times New Roman" w:cs="Times New Roman"/>
          <w:sz w:val="24"/>
          <w:szCs w:val="24"/>
          <w:lang w:val="en-GB"/>
        </w:rPr>
        <w:t xml:space="preserve">PPy-NT/NFC compared to the NFC-based </w:t>
      </w:r>
      <w:r w:rsidR="00F86AD9" w:rsidRPr="00885441">
        <w:rPr>
          <w:rFonts w:ascii="Times New Roman" w:hAnsi="Times New Roman" w:cs="Times New Roman"/>
          <w:sz w:val="24"/>
          <w:szCs w:val="24"/>
          <w:lang w:val="en-GB"/>
        </w:rPr>
        <w:t>less conductive</w:t>
      </w:r>
      <w:r w:rsidR="00AF03D6" w:rsidRPr="00885441">
        <w:rPr>
          <w:rFonts w:ascii="Times New Roman" w:hAnsi="Times New Roman" w:cs="Times New Roman"/>
          <w:sz w:val="24"/>
          <w:szCs w:val="24"/>
          <w:lang w:val="en-GB"/>
        </w:rPr>
        <w:t xml:space="preserve"> analog</w:t>
      </w:r>
      <w:r w:rsidR="00816235" w:rsidRPr="00885441">
        <w:rPr>
          <w:rFonts w:ascii="Times New Roman" w:hAnsi="Times New Roman" w:cs="Times New Roman"/>
          <w:sz w:val="24"/>
          <w:szCs w:val="24"/>
          <w:lang w:val="en-GB"/>
        </w:rPr>
        <w:t>ue</w:t>
      </w:r>
      <w:r w:rsidR="00AF03D6" w:rsidRPr="00885441">
        <w:rPr>
          <w:rFonts w:ascii="Times New Roman" w:hAnsi="Times New Roman" w:cs="Times New Roman"/>
          <w:sz w:val="24"/>
          <w:szCs w:val="24"/>
          <w:lang w:val="en-GB"/>
        </w:rPr>
        <w:t>s, i.e. C-PPy-NT/NFC</w:t>
      </w:r>
      <w:r w:rsidR="00AF03D6" w:rsidRPr="00885441">
        <w:rPr>
          <w:rFonts w:ascii="Times New Roman" w:hAnsi="Times New Roman" w:cs="Times New Roman"/>
          <w:sz w:val="24"/>
          <w:szCs w:val="24"/>
        </w:rPr>
        <w:t xml:space="preserve"> and </w:t>
      </w:r>
      <w:r w:rsidR="00AF03D6" w:rsidRPr="00885441">
        <w:rPr>
          <w:rFonts w:ascii="Times New Roman" w:hAnsi="Times New Roman" w:cs="Times New Roman"/>
          <w:sz w:val="24"/>
          <w:szCs w:val="24"/>
          <w:lang w:val="en-GB"/>
        </w:rPr>
        <w:t>MWCNT/NFC</w:t>
      </w:r>
      <w:r w:rsidR="00AF03D6" w:rsidRPr="00885441">
        <w:rPr>
          <w:rFonts w:ascii="Times New Roman" w:hAnsi="Times New Roman" w:cs="Times New Roman"/>
          <w:sz w:val="24"/>
          <w:szCs w:val="24"/>
        </w:rPr>
        <w:t xml:space="preserve">. </w:t>
      </w:r>
      <w:r w:rsidR="00103DBB" w:rsidRPr="00885441">
        <w:rPr>
          <w:rFonts w:ascii="Times New Roman" w:hAnsi="Times New Roman" w:cs="Times New Roman"/>
          <w:sz w:val="24"/>
          <w:szCs w:val="24"/>
        </w:rPr>
        <w:t>Further</w:t>
      </w:r>
      <w:r w:rsidR="00A8376E" w:rsidRPr="00885441">
        <w:rPr>
          <w:rFonts w:ascii="Times New Roman" w:hAnsi="Times New Roman" w:cs="Times New Roman"/>
          <w:sz w:val="24"/>
          <w:szCs w:val="24"/>
        </w:rPr>
        <w:t>,</w:t>
      </w:r>
      <w:r w:rsidR="00103DBB" w:rsidRPr="00885441">
        <w:rPr>
          <w:rFonts w:ascii="Times New Roman" w:hAnsi="Times New Roman" w:cs="Times New Roman"/>
          <w:sz w:val="24"/>
          <w:szCs w:val="24"/>
        </w:rPr>
        <w:t xml:space="preserve"> </w:t>
      </w:r>
      <w:r w:rsidR="00103DBB" w:rsidRPr="00885441">
        <w:rPr>
          <w:rFonts w:ascii="Times New Roman" w:hAnsi="Times New Roman"/>
          <w:sz w:val="24"/>
          <w:szCs w:val="24"/>
        </w:rPr>
        <w:t xml:space="preserve">optimization of the material composition and the carbonization process of </w:t>
      </w:r>
      <w:r w:rsidR="00051F96" w:rsidRPr="00885441">
        <w:rPr>
          <w:rFonts w:ascii="Times New Roman" w:hAnsi="Times New Roman"/>
          <w:sz w:val="24"/>
          <w:szCs w:val="24"/>
        </w:rPr>
        <w:t>C-</w:t>
      </w:r>
      <w:r w:rsidR="00103DBB" w:rsidRPr="00885441">
        <w:rPr>
          <w:rFonts w:ascii="Times New Roman" w:hAnsi="Times New Roman"/>
          <w:sz w:val="24"/>
          <w:szCs w:val="24"/>
        </w:rPr>
        <w:t>PP</w:t>
      </w:r>
      <w:r w:rsidR="003B473F" w:rsidRPr="00885441">
        <w:rPr>
          <w:rFonts w:ascii="Times New Roman" w:hAnsi="Times New Roman"/>
          <w:sz w:val="24"/>
          <w:szCs w:val="24"/>
        </w:rPr>
        <w:t>y</w:t>
      </w:r>
      <w:r w:rsidR="00A8376E" w:rsidRPr="00885441">
        <w:rPr>
          <w:rFonts w:ascii="Times New Roman" w:hAnsi="Times New Roman"/>
          <w:sz w:val="24"/>
          <w:szCs w:val="24"/>
        </w:rPr>
        <w:t>-NT</w:t>
      </w:r>
      <w:r w:rsidR="00103DBB" w:rsidRPr="00885441">
        <w:rPr>
          <w:rFonts w:ascii="Times New Roman" w:hAnsi="Times New Roman"/>
          <w:sz w:val="24"/>
          <w:szCs w:val="24"/>
        </w:rPr>
        <w:t xml:space="preserve"> will be carried out to support further opportunities for the design </w:t>
      </w:r>
      <w:r w:rsidR="007F7910" w:rsidRPr="00885441">
        <w:rPr>
          <w:rFonts w:ascii="Times New Roman" w:hAnsi="Times New Roman"/>
          <w:sz w:val="24"/>
          <w:szCs w:val="24"/>
        </w:rPr>
        <w:t xml:space="preserve">in </w:t>
      </w:r>
      <w:r w:rsidR="00103DBB" w:rsidRPr="00885441">
        <w:rPr>
          <w:rFonts w:ascii="Times New Roman" w:hAnsi="Times New Roman"/>
          <w:sz w:val="24"/>
          <w:szCs w:val="24"/>
        </w:rPr>
        <w:t>this emerging class of low-cost and environmentally friendly conductive c</w:t>
      </w:r>
      <w:r w:rsidR="00A766F8" w:rsidRPr="00885441">
        <w:rPr>
          <w:rFonts w:ascii="Times New Roman" w:hAnsi="Times New Roman"/>
          <w:sz w:val="24"/>
          <w:szCs w:val="24"/>
        </w:rPr>
        <w:t>omposite films for application in flexible electronic</w:t>
      </w:r>
      <w:r w:rsidR="00A8376E" w:rsidRPr="00885441">
        <w:rPr>
          <w:rFonts w:ascii="Times New Roman" w:hAnsi="Times New Roman"/>
          <w:sz w:val="24"/>
          <w:szCs w:val="24"/>
        </w:rPr>
        <w:t>s</w:t>
      </w:r>
      <w:r w:rsidR="00A766F8" w:rsidRPr="00885441">
        <w:rPr>
          <w:rFonts w:ascii="Times New Roman" w:hAnsi="Times New Roman"/>
          <w:sz w:val="24"/>
          <w:szCs w:val="24"/>
        </w:rPr>
        <w:t xml:space="preserve"> and energy storage devices.</w:t>
      </w:r>
    </w:p>
    <w:p w14:paraId="44BB463B" w14:textId="77777777" w:rsidR="00133E04" w:rsidRPr="00885441" w:rsidRDefault="00133E04" w:rsidP="00133E04">
      <w:pPr>
        <w:pStyle w:val="RSCB04AHeadingSection"/>
        <w:spacing w:before="200" w:after="0" w:line="480" w:lineRule="auto"/>
        <w:rPr>
          <w:rFonts w:ascii="Times New Roman" w:hAnsi="Times New Roman" w:cs="Times New Roman"/>
          <w:b w:val="0"/>
          <w:sz w:val="32"/>
          <w:szCs w:val="26"/>
        </w:rPr>
      </w:pPr>
      <w:r w:rsidRPr="00885441">
        <w:rPr>
          <w:rFonts w:ascii="Times New Roman" w:hAnsi="Times New Roman" w:cs="Times New Roman"/>
          <w:b w:val="0"/>
          <w:sz w:val="32"/>
          <w:szCs w:val="26"/>
        </w:rPr>
        <w:t>Conflicts of interest</w:t>
      </w:r>
    </w:p>
    <w:p w14:paraId="5F820C2A" w14:textId="77777777" w:rsidR="00133E04" w:rsidRPr="00885441" w:rsidRDefault="00133E04" w:rsidP="00133E04">
      <w:pPr>
        <w:spacing w:line="480" w:lineRule="auto"/>
        <w:rPr>
          <w:rFonts w:ascii="Times New Roman" w:hAnsi="Times New Roman"/>
          <w:w w:val="108"/>
          <w:sz w:val="24"/>
          <w:szCs w:val="24"/>
        </w:rPr>
      </w:pPr>
      <w:r w:rsidRPr="00885441">
        <w:rPr>
          <w:rFonts w:ascii="Times New Roman" w:hAnsi="Times New Roman"/>
          <w:w w:val="108"/>
          <w:sz w:val="24"/>
          <w:szCs w:val="24"/>
        </w:rPr>
        <w:t>There are no conflicts to declare.</w:t>
      </w:r>
    </w:p>
    <w:p w14:paraId="7A6CE46F" w14:textId="77777777" w:rsidR="006F1084" w:rsidRPr="00885441" w:rsidRDefault="006F1084" w:rsidP="00133E04">
      <w:pPr>
        <w:spacing w:line="480" w:lineRule="auto"/>
        <w:rPr>
          <w:rFonts w:ascii="Times New Roman" w:hAnsi="Times New Roman"/>
          <w:w w:val="108"/>
          <w:szCs w:val="24"/>
        </w:rPr>
      </w:pPr>
    </w:p>
    <w:p w14:paraId="1B199315" w14:textId="77777777" w:rsidR="00133E04" w:rsidRPr="00885441" w:rsidRDefault="00133E04" w:rsidP="00133E04">
      <w:pPr>
        <w:pStyle w:val="RSCB04AHeadingSection"/>
        <w:spacing w:before="200" w:after="0" w:line="480" w:lineRule="auto"/>
        <w:rPr>
          <w:rFonts w:ascii="Times New Roman" w:hAnsi="Times New Roman" w:cs="Times New Roman"/>
          <w:b w:val="0"/>
          <w:sz w:val="32"/>
          <w:szCs w:val="26"/>
        </w:rPr>
      </w:pPr>
      <w:r w:rsidRPr="00885441">
        <w:rPr>
          <w:rFonts w:ascii="Times New Roman" w:hAnsi="Times New Roman" w:cs="Times New Roman"/>
          <w:b w:val="0"/>
          <w:sz w:val="32"/>
          <w:szCs w:val="26"/>
        </w:rPr>
        <w:t>Acknowledgements</w:t>
      </w:r>
    </w:p>
    <w:p w14:paraId="3F2C4EB7" w14:textId="0A497134" w:rsidR="00133E04" w:rsidRPr="00885441" w:rsidRDefault="00133E04" w:rsidP="00133E04">
      <w:pPr>
        <w:pStyle w:val="RSCB02ArticleText"/>
        <w:spacing w:line="480" w:lineRule="auto"/>
        <w:rPr>
          <w:rFonts w:ascii="Times New Roman" w:hAnsi="Times New Roman"/>
          <w:sz w:val="24"/>
          <w:szCs w:val="24"/>
        </w:rPr>
      </w:pPr>
      <w:r w:rsidRPr="00885441">
        <w:rPr>
          <w:rFonts w:ascii="Times New Roman" w:hAnsi="Times New Roman"/>
          <w:sz w:val="24"/>
          <w:szCs w:val="24"/>
        </w:rPr>
        <w:t>The authors would like to thank</w:t>
      </w:r>
      <w:r w:rsidR="00B445AC" w:rsidRPr="00885441">
        <w:rPr>
          <w:rFonts w:ascii="Times New Roman" w:hAnsi="Times New Roman"/>
          <w:sz w:val="24"/>
          <w:szCs w:val="24"/>
        </w:rPr>
        <w:t xml:space="preserve"> </w:t>
      </w:r>
      <w:r w:rsidR="00CC4D1D" w:rsidRPr="00885441">
        <w:rPr>
          <w:rFonts w:ascii="Times New Roman" w:hAnsi="Times New Roman"/>
          <w:sz w:val="24"/>
          <w:szCs w:val="24"/>
        </w:rPr>
        <w:t>Czech Science Foundation (</w:t>
      </w:r>
      <w:r w:rsidR="001C3A68" w:rsidRPr="00885441">
        <w:rPr>
          <w:rFonts w:ascii="Times New Roman" w:hAnsi="Times New Roman"/>
          <w:sz w:val="24"/>
          <w:szCs w:val="24"/>
        </w:rPr>
        <w:t>GAČR</w:t>
      </w:r>
      <w:r w:rsidR="002B0A47" w:rsidRPr="00885441">
        <w:rPr>
          <w:rFonts w:ascii="Times New Roman" w:hAnsi="Times New Roman"/>
          <w:sz w:val="24"/>
          <w:szCs w:val="24"/>
        </w:rPr>
        <w:t xml:space="preserve"> No. </w:t>
      </w:r>
      <w:r w:rsidR="00A77EC3" w:rsidRPr="00885441">
        <w:rPr>
          <w:rFonts w:ascii="Times New Roman" w:hAnsi="Times New Roman"/>
          <w:sz w:val="24"/>
          <w:szCs w:val="24"/>
        </w:rPr>
        <w:t>21-09830S</w:t>
      </w:r>
      <w:r w:rsidR="00CC4D1D" w:rsidRPr="00885441">
        <w:rPr>
          <w:rFonts w:ascii="Times New Roman" w:hAnsi="Times New Roman"/>
          <w:sz w:val="24"/>
          <w:szCs w:val="24"/>
        </w:rPr>
        <w:t xml:space="preserve">) </w:t>
      </w:r>
      <w:r w:rsidR="00FB5704" w:rsidRPr="00885441">
        <w:rPr>
          <w:rFonts w:ascii="Times New Roman" w:hAnsi="Times New Roman"/>
          <w:sz w:val="24"/>
          <w:szCs w:val="24"/>
        </w:rPr>
        <w:t xml:space="preserve">for the financial support. </w:t>
      </w:r>
      <w:r w:rsidR="00FD0968" w:rsidRPr="00885441">
        <w:rPr>
          <w:rFonts w:ascii="Times New Roman" w:hAnsi="Times New Roman"/>
          <w:sz w:val="24"/>
          <w:szCs w:val="24"/>
        </w:rPr>
        <w:t xml:space="preserve">The authors </w:t>
      </w:r>
      <w:r w:rsidR="00786790" w:rsidRPr="00885441">
        <w:rPr>
          <w:rFonts w:ascii="Times New Roman" w:hAnsi="Times New Roman"/>
          <w:sz w:val="24"/>
          <w:szCs w:val="24"/>
        </w:rPr>
        <w:t xml:space="preserve">would like to </w:t>
      </w:r>
      <w:r w:rsidR="00FD0968" w:rsidRPr="00885441">
        <w:rPr>
          <w:rFonts w:ascii="Times New Roman" w:hAnsi="Times New Roman"/>
          <w:sz w:val="24"/>
          <w:szCs w:val="24"/>
        </w:rPr>
        <w:t xml:space="preserve">thank also </w:t>
      </w:r>
      <w:r w:rsidR="00B445AC" w:rsidRPr="00885441">
        <w:rPr>
          <w:rStyle w:val="Odkaznakoment"/>
          <w:rFonts w:ascii="Times New Roman" w:hAnsi="Times New Roman"/>
          <w:w w:val="100"/>
          <w:sz w:val="24"/>
          <w:lang w:val="en-US"/>
        </w:rPr>
        <w:t xml:space="preserve">the </w:t>
      </w:r>
      <w:r w:rsidR="00B445AC" w:rsidRPr="00885441">
        <w:rPr>
          <w:rFonts w:ascii="Times New Roman" w:hAnsi="Times New Roman"/>
          <w:sz w:val="24"/>
          <w:szCs w:val="16"/>
        </w:rPr>
        <w:t xml:space="preserve">Specific university research </w:t>
      </w:r>
      <w:r w:rsidR="006F1084" w:rsidRPr="00885441">
        <w:rPr>
          <w:rFonts w:ascii="Times New Roman" w:hAnsi="Times New Roman"/>
          <w:sz w:val="24"/>
          <w:szCs w:val="16"/>
        </w:rPr>
        <w:t>(A2_FCHI_2021_003)</w:t>
      </w:r>
      <w:r w:rsidR="00B445AC" w:rsidRPr="00885441">
        <w:rPr>
          <w:rFonts w:ascii="Times New Roman" w:hAnsi="Times New Roman"/>
          <w:sz w:val="24"/>
          <w:szCs w:val="16"/>
        </w:rPr>
        <w:t>.</w:t>
      </w:r>
      <w:r w:rsidR="00F86AD9" w:rsidRPr="00885441">
        <w:rPr>
          <w:rFonts w:ascii="Times New Roman" w:hAnsi="Times New Roman"/>
          <w:sz w:val="24"/>
          <w:szCs w:val="16"/>
        </w:rPr>
        <w:t xml:space="preserve"> </w:t>
      </w:r>
      <w:r w:rsidR="00CB7189" w:rsidRPr="00885441">
        <w:rPr>
          <w:rFonts w:ascii="Times New Roman" w:hAnsi="Times New Roman"/>
          <w:sz w:val="24"/>
          <w:szCs w:val="24"/>
        </w:rPr>
        <w:t xml:space="preserve">We thank also European Regional development Fund-Project (ORGBAT) No.CZ.02.1.01/0.0/0.0/16_025/0007445 for the financial support of Dr. </w:t>
      </w:r>
      <w:r w:rsidR="00CB7189" w:rsidRPr="00885441">
        <w:rPr>
          <w:rFonts w:ascii="Times New Roman" w:eastAsia="Times New Roman" w:hAnsi="Times New Roman"/>
          <w:sz w:val="24"/>
          <w:szCs w:val="20"/>
          <w:lang w:val="en-US"/>
        </w:rPr>
        <w:t>Mazúr</w:t>
      </w:r>
      <w:r w:rsidR="00CB7189" w:rsidRPr="00885441">
        <w:rPr>
          <w:rFonts w:ascii="Times New Roman" w:hAnsi="Times New Roman"/>
          <w:sz w:val="24"/>
          <w:szCs w:val="24"/>
        </w:rPr>
        <w:t xml:space="preserve">. </w:t>
      </w:r>
    </w:p>
    <w:p w14:paraId="7980F7EC" w14:textId="77777777" w:rsidR="005E6F28" w:rsidRPr="00885441" w:rsidRDefault="005E6F28" w:rsidP="00645974">
      <w:pPr>
        <w:spacing w:after="0" w:line="480" w:lineRule="auto"/>
        <w:rPr>
          <w:rFonts w:ascii="Times New Roman" w:hAnsi="Times New Roman" w:cs="Times New Roman"/>
          <w:sz w:val="32"/>
          <w:szCs w:val="24"/>
        </w:rPr>
      </w:pPr>
    </w:p>
    <w:p w14:paraId="6064B250" w14:textId="12198E9E" w:rsidR="005E6F28" w:rsidRPr="00885441" w:rsidRDefault="005E6F28" w:rsidP="00271A4D">
      <w:pPr>
        <w:spacing w:after="0" w:line="480" w:lineRule="auto"/>
        <w:jc w:val="both"/>
        <w:rPr>
          <w:rFonts w:ascii="Times New Roman" w:hAnsi="Times New Roman" w:cs="Times New Roman"/>
          <w:sz w:val="32"/>
          <w:szCs w:val="24"/>
        </w:rPr>
      </w:pPr>
      <w:r w:rsidRPr="00885441">
        <w:rPr>
          <w:rFonts w:ascii="Times New Roman" w:hAnsi="Times New Roman" w:cs="Times New Roman"/>
          <w:sz w:val="32"/>
          <w:szCs w:val="24"/>
        </w:rPr>
        <w:t>References</w:t>
      </w:r>
    </w:p>
    <w:p w14:paraId="613072E5" w14:textId="77777777" w:rsidR="00514F55" w:rsidRPr="00885441" w:rsidRDefault="009359B2" w:rsidP="00514F55">
      <w:pPr>
        <w:pStyle w:val="EndNoteBibliography"/>
        <w:spacing w:after="0"/>
      </w:pPr>
      <w:r w:rsidRPr="00885441">
        <w:rPr>
          <w:rFonts w:ascii="Times New Roman" w:hAnsi="Times New Roman" w:cs="Times New Roman"/>
          <w:sz w:val="24"/>
          <w:szCs w:val="24"/>
        </w:rPr>
        <w:fldChar w:fldCharType="begin"/>
      </w:r>
      <w:r w:rsidRPr="00885441">
        <w:rPr>
          <w:rFonts w:ascii="Times New Roman" w:hAnsi="Times New Roman" w:cs="Times New Roman"/>
          <w:sz w:val="24"/>
          <w:szCs w:val="24"/>
        </w:rPr>
        <w:instrText xml:space="preserve"> ADDIN EN.REFLIST </w:instrText>
      </w:r>
      <w:r w:rsidRPr="00885441">
        <w:rPr>
          <w:rFonts w:ascii="Times New Roman" w:hAnsi="Times New Roman" w:cs="Times New Roman"/>
          <w:sz w:val="24"/>
          <w:szCs w:val="24"/>
        </w:rPr>
        <w:fldChar w:fldCharType="separate"/>
      </w:r>
      <w:bookmarkStart w:id="3" w:name="_ENREF_1"/>
      <w:r w:rsidR="00514F55" w:rsidRPr="00885441">
        <w:t>1.</w:t>
      </w:r>
      <w:r w:rsidR="00514F55" w:rsidRPr="00885441">
        <w:tab/>
        <w:t>Du X, Zhang Z, Liu W, Deng Y. Nanocellulose-based conductive materials and their emerging applications in energy devices - A review. Nano Energy. 2017;35:299-320.</w:t>
      </w:r>
      <w:bookmarkEnd w:id="3"/>
    </w:p>
    <w:p w14:paraId="0F6F28ED" w14:textId="77777777" w:rsidR="00514F55" w:rsidRPr="00885441" w:rsidRDefault="00514F55" w:rsidP="00514F55">
      <w:pPr>
        <w:pStyle w:val="EndNoteBibliography"/>
        <w:spacing w:after="0"/>
      </w:pPr>
      <w:bookmarkStart w:id="4" w:name="_ENREF_2"/>
      <w:r w:rsidRPr="00885441">
        <w:t>2.</w:t>
      </w:r>
      <w:r w:rsidRPr="00885441">
        <w:tab/>
        <w:t>Siqueira G, Bras J, Dufresne A. Cellulosic Bionanocomposites: A Review of Preparation, Properties and Applications. Polymers. 2010;2:728-765.</w:t>
      </w:r>
      <w:bookmarkEnd w:id="4"/>
    </w:p>
    <w:p w14:paraId="2A23A1A3" w14:textId="77777777" w:rsidR="00514F55" w:rsidRPr="00885441" w:rsidRDefault="00514F55" w:rsidP="00514F55">
      <w:pPr>
        <w:pStyle w:val="EndNoteBibliography"/>
        <w:spacing w:after="0"/>
      </w:pPr>
      <w:bookmarkStart w:id="5" w:name="_ENREF_3"/>
      <w:r w:rsidRPr="00885441">
        <w:t>3.</w:t>
      </w:r>
      <w:r w:rsidRPr="00885441">
        <w:tab/>
        <w:t>Moon RJ, Martini A, Nairn J, Simonsen J, Youngblood J. Cellulose nanomaterials review: structure, properties and nanocomposites. Chemical Society Reviews. 2011;40(7):3941-3994.</w:t>
      </w:r>
      <w:bookmarkEnd w:id="5"/>
    </w:p>
    <w:p w14:paraId="3B31ADD8" w14:textId="77777777" w:rsidR="00514F55" w:rsidRPr="00885441" w:rsidRDefault="00514F55" w:rsidP="00514F55">
      <w:pPr>
        <w:pStyle w:val="EndNoteBibliography"/>
        <w:spacing w:after="0"/>
      </w:pPr>
      <w:bookmarkStart w:id="6" w:name="_ENREF_4"/>
      <w:r w:rsidRPr="00885441">
        <w:t>4.</w:t>
      </w:r>
      <w:r w:rsidRPr="00885441">
        <w:tab/>
        <w:t>Kalia S, Dufresne A, Cherian BM, Kaith BS, Avéerous L, Njuguna J, Nassiopoulo E. Cellulose-Based Bio- and Nanocomposites: A Review. International Journal of Polymer Science. 2011;2011:1-35.</w:t>
      </w:r>
      <w:bookmarkEnd w:id="6"/>
    </w:p>
    <w:p w14:paraId="17490210" w14:textId="77777777" w:rsidR="00514F55" w:rsidRPr="00885441" w:rsidRDefault="00514F55" w:rsidP="00514F55">
      <w:pPr>
        <w:pStyle w:val="EndNoteBibliography"/>
        <w:spacing w:after="0"/>
      </w:pPr>
      <w:bookmarkStart w:id="7" w:name="_ENREF_5"/>
      <w:r w:rsidRPr="00885441">
        <w:t>5.</w:t>
      </w:r>
      <w:r w:rsidRPr="00885441">
        <w:tab/>
        <w:t>Tingaut P, Eyholzer C, Zimmermann T. Functional Polymer Nanocomposite Materials from Microfibrillated Cellulose. Advances in Nanocomposite Technology, Chapter 14, pages 319-334, Edited by Abbass Hashim,  InTech, July, 2011, ISBN 978-953-307-347-7. (, ).</w:t>
      </w:r>
      <w:bookmarkEnd w:id="7"/>
    </w:p>
    <w:p w14:paraId="18C87B87" w14:textId="77777777" w:rsidR="00514F55" w:rsidRPr="00885441" w:rsidRDefault="00514F55" w:rsidP="00514F55">
      <w:pPr>
        <w:pStyle w:val="EndNoteBibliography"/>
        <w:spacing w:after="0"/>
      </w:pPr>
      <w:bookmarkStart w:id="8" w:name="_ENREF_6"/>
      <w:r w:rsidRPr="00885441">
        <w:t>6.</w:t>
      </w:r>
      <w:r w:rsidRPr="00885441">
        <w:tab/>
        <w:t>Thomas B, Raj MC, B AK, H RM, Joy J, Moores A, Drisko GL, Sanchez C. Nanocellulose, a Versatile Green Platform: From Biosources to Materials and Their Applications. Chem Rev. 2018.</w:t>
      </w:r>
      <w:bookmarkEnd w:id="8"/>
    </w:p>
    <w:p w14:paraId="183536E3" w14:textId="77777777" w:rsidR="00514F55" w:rsidRPr="00885441" w:rsidRDefault="00514F55" w:rsidP="00514F55">
      <w:pPr>
        <w:pStyle w:val="EndNoteBibliography"/>
        <w:spacing w:after="0"/>
      </w:pPr>
      <w:bookmarkStart w:id="9" w:name="_ENREF_7"/>
      <w:r w:rsidRPr="00885441">
        <w:t>7.</w:t>
      </w:r>
      <w:r w:rsidRPr="00885441">
        <w:tab/>
        <w:t>De France KJ, Hoare T, Cranston ED. Review of Hydrogels and Aerogels Containing Nanocellulose. Chemistry of Materials. 2017;29(11):4609-4631.</w:t>
      </w:r>
      <w:bookmarkEnd w:id="9"/>
    </w:p>
    <w:p w14:paraId="773232F0" w14:textId="77777777" w:rsidR="00514F55" w:rsidRPr="00885441" w:rsidRDefault="00514F55" w:rsidP="00514F55">
      <w:pPr>
        <w:pStyle w:val="EndNoteBibliography"/>
        <w:spacing w:after="0"/>
      </w:pPr>
      <w:bookmarkStart w:id="10" w:name="_ENREF_8"/>
      <w:r w:rsidRPr="00885441">
        <w:t>8.</w:t>
      </w:r>
      <w:r w:rsidRPr="00885441">
        <w:tab/>
        <w:t>Kaushik M, Moores A. Review: nanocelluloses as versatile supports for metal nanoparticles and their applications in catalysis. Green Chemistry. 2016;18(3):622-637.</w:t>
      </w:r>
      <w:bookmarkEnd w:id="10"/>
    </w:p>
    <w:p w14:paraId="4877FF50" w14:textId="77777777" w:rsidR="00514F55" w:rsidRPr="00885441" w:rsidRDefault="00514F55" w:rsidP="00514F55">
      <w:pPr>
        <w:pStyle w:val="EndNoteBibliography"/>
        <w:spacing w:after="0"/>
      </w:pPr>
      <w:bookmarkStart w:id="11" w:name="_ENREF_9"/>
      <w:r w:rsidRPr="00885441">
        <w:t>9.</w:t>
      </w:r>
      <w:r w:rsidRPr="00885441">
        <w:tab/>
        <w:t>Nyholm L, Nystrom G, Mihranyan A, Stromme M. Toward flexible polymer and paper-based energy storage devices. Adv Mater. 2011;23(33):3751-3769.</w:t>
      </w:r>
      <w:bookmarkEnd w:id="11"/>
    </w:p>
    <w:p w14:paraId="606530BF" w14:textId="77777777" w:rsidR="00514F55" w:rsidRPr="00885441" w:rsidRDefault="00514F55" w:rsidP="00514F55">
      <w:pPr>
        <w:pStyle w:val="EndNoteBibliography"/>
        <w:spacing w:after="0"/>
      </w:pPr>
      <w:bookmarkStart w:id="12" w:name="_ENREF_10"/>
      <w:r w:rsidRPr="00885441">
        <w:t>10.</w:t>
      </w:r>
      <w:r w:rsidRPr="00885441">
        <w:tab/>
        <w:t>Nishide H, Oyaizu K. Toward Flexible Batteries. Science. 2008;319(5864):737-738.</w:t>
      </w:r>
      <w:bookmarkEnd w:id="12"/>
    </w:p>
    <w:p w14:paraId="557DA20D" w14:textId="77777777" w:rsidR="00514F55" w:rsidRPr="00885441" w:rsidRDefault="00514F55" w:rsidP="00514F55">
      <w:pPr>
        <w:pStyle w:val="EndNoteBibliography"/>
        <w:spacing w:after="0"/>
      </w:pPr>
      <w:bookmarkStart w:id="13" w:name="_ENREF_11"/>
      <w:r w:rsidRPr="00885441">
        <w:t>11.</w:t>
      </w:r>
      <w:r w:rsidRPr="00885441">
        <w:tab/>
        <w:t>Simon P, Gogotsi Y, Dunn B. Where Do Batteries End and Supercapacitors Begin? Science. 2014;343(6176):1210-1211.</w:t>
      </w:r>
      <w:bookmarkEnd w:id="13"/>
    </w:p>
    <w:p w14:paraId="6189E2A7" w14:textId="77777777" w:rsidR="00514F55" w:rsidRPr="00885441" w:rsidRDefault="00514F55" w:rsidP="00514F55">
      <w:pPr>
        <w:pStyle w:val="EndNoteBibliography"/>
        <w:spacing w:after="0"/>
      </w:pPr>
      <w:bookmarkStart w:id="14" w:name="_ENREF_12"/>
      <w:r w:rsidRPr="00885441">
        <w:t>12.</w:t>
      </w:r>
      <w:r w:rsidRPr="00885441">
        <w:tab/>
        <w:t>Peng X, Peng L, Wu C, Xie Y. Two dimensional nanomaterials for flexible supercapacitors. Chem Soc Rev. 2014;43(10):3303-3323.</w:t>
      </w:r>
      <w:bookmarkEnd w:id="14"/>
    </w:p>
    <w:p w14:paraId="022EF5B6" w14:textId="77777777" w:rsidR="00514F55" w:rsidRPr="00885441" w:rsidRDefault="00514F55" w:rsidP="00514F55">
      <w:pPr>
        <w:pStyle w:val="EndNoteBibliography"/>
        <w:spacing w:after="0"/>
      </w:pPr>
      <w:bookmarkStart w:id="15" w:name="_ENREF_13"/>
      <w:r w:rsidRPr="00885441">
        <w:t>13.</w:t>
      </w:r>
      <w:r w:rsidRPr="00885441">
        <w:tab/>
        <w:t>Jiang D, Murugadoss V, Wang Y, Lin J, Ding T, Wang Z, Shao Q, Wang C, Liu H, Lu N, Wei R, Subramania A, Guo Z. Electromagnetic Interference Shielding Polymers and Nanocomposites - A Review. Polym Rev. 2019;59(2):280-337.</w:t>
      </w:r>
      <w:bookmarkEnd w:id="15"/>
    </w:p>
    <w:p w14:paraId="1A9FDE5A" w14:textId="77777777" w:rsidR="00514F55" w:rsidRPr="00885441" w:rsidRDefault="00514F55" w:rsidP="00514F55">
      <w:pPr>
        <w:pStyle w:val="EndNoteBibliography"/>
        <w:spacing w:after="0"/>
      </w:pPr>
      <w:bookmarkStart w:id="16" w:name="_ENREF_14"/>
      <w:r w:rsidRPr="00885441">
        <w:t>14.</w:t>
      </w:r>
      <w:r w:rsidRPr="00885441">
        <w:tab/>
        <w:t>Kumar P, Narayan Maiti U, Sikdar A, Kumar Das T, Kumar A, Sudarsan V. Recent Advances in Polymer and Polymer Composites for Electromagnetic Interference Shielding: Review and Future Prospects. Polym Rev. 2019;59(4):687-738.</w:t>
      </w:r>
      <w:bookmarkEnd w:id="16"/>
    </w:p>
    <w:p w14:paraId="6BAB7368" w14:textId="77777777" w:rsidR="00514F55" w:rsidRPr="00885441" w:rsidRDefault="00514F55" w:rsidP="00514F55">
      <w:pPr>
        <w:pStyle w:val="EndNoteBibliography"/>
        <w:spacing w:after="0"/>
      </w:pPr>
      <w:bookmarkStart w:id="17" w:name="_ENREF_15"/>
      <w:r w:rsidRPr="00885441">
        <w:t>15.</w:t>
      </w:r>
      <w:r w:rsidRPr="00885441">
        <w:tab/>
        <w:t>Novák P, Müller K, Santhanam KSV, Haas O. Electrochemically Active Polymers for Rechargeable Batteries. Chemical Reviews. 1997;97(1):207-282.</w:t>
      </w:r>
      <w:bookmarkEnd w:id="17"/>
    </w:p>
    <w:p w14:paraId="6FE635FD" w14:textId="77777777" w:rsidR="00514F55" w:rsidRPr="00885441" w:rsidRDefault="00514F55" w:rsidP="00514F55">
      <w:pPr>
        <w:pStyle w:val="EndNoteBibliography"/>
        <w:spacing w:after="0"/>
      </w:pPr>
      <w:bookmarkStart w:id="18" w:name="_ENREF_16"/>
      <w:r w:rsidRPr="00885441">
        <w:t>16.</w:t>
      </w:r>
      <w:r w:rsidRPr="00885441">
        <w:tab/>
        <w:t>Nyström G, Mihranyan A, Razaq A, Lindström T, Nyholm L, Strømme M. A Nanocellulose Polypyrrole Composite Based on Microfibrillated Cellulose from Wood. The Journal of Physical Chemistry B. 2010;114(12):4178-4182.</w:t>
      </w:r>
      <w:bookmarkEnd w:id="18"/>
    </w:p>
    <w:p w14:paraId="01705E2E" w14:textId="77777777" w:rsidR="00514F55" w:rsidRPr="00885441" w:rsidRDefault="00514F55" w:rsidP="00514F55">
      <w:pPr>
        <w:pStyle w:val="EndNoteBibliography"/>
        <w:spacing w:after="0"/>
      </w:pPr>
      <w:bookmarkStart w:id="19" w:name="_ENREF_17"/>
      <w:r w:rsidRPr="00885441">
        <w:t>17.</w:t>
      </w:r>
      <w:r w:rsidRPr="00885441">
        <w:tab/>
        <w:t>Ćirić-Marjanović G, Mentus S, Pašti I, Gavrilov N, Krstić J, Travas-Sejdic J, Strover LT, Kopecká J, Moravková Z, Trchová M, Stejskal J. Synthesis, Characterization, and Electrochemistry of Nanotubular Polypyrrole and Polypyrrole-Derived Carbon Nanotubes. The Journal of Physical Chemistry C. 2014;118(27):14770-14784.</w:t>
      </w:r>
      <w:bookmarkEnd w:id="19"/>
    </w:p>
    <w:p w14:paraId="63B1EFCB" w14:textId="77777777" w:rsidR="00514F55" w:rsidRPr="00885441" w:rsidRDefault="00514F55" w:rsidP="00514F55">
      <w:pPr>
        <w:pStyle w:val="EndNoteBibliography"/>
        <w:spacing w:after="0"/>
      </w:pPr>
      <w:bookmarkStart w:id="20" w:name="_ENREF_18"/>
      <w:r w:rsidRPr="00885441">
        <w:t>18.</w:t>
      </w:r>
      <w:r w:rsidRPr="00885441">
        <w:tab/>
        <w:t>Vernitskaya TyV, Efimov ON. Polypyrrole: a conducting polymer; its synthesis, properties and applications. Russian Chemical Reviews. 1997;66(5):443-457.</w:t>
      </w:r>
      <w:bookmarkEnd w:id="20"/>
    </w:p>
    <w:p w14:paraId="509D1C22" w14:textId="77777777" w:rsidR="00514F55" w:rsidRPr="00885441" w:rsidRDefault="00514F55" w:rsidP="00514F55">
      <w:pPr>
        <w:pStyle w:val="EndNoteBibliography"/>
        <w:spacing w:after="0"/>
      </w:pPr>
      <w:bookmarkStart w:id="21" w:name="_ENREF_19"/>
      <w:r w:rsidRPr="00885441">
        <w:t>19.</w:t>
      </w:r>
      <w:r w:rsidRPr="00885441">
        <w:tab/>
        <w:t>Wang Z, Carlsson DO, Tammela P, Hua K, Zhang P, Nyholm L, Strømme M. Surface Modified Nanocellulose Fibers Yield Conducting Polymer-Based Flexible Supercapacitors with Enhanced Capacitances. ACS Nano. 2015;9(7):7563-7571.</w:t>
      </w:r>
      <w:bookmarkEnd w:id="21"/>
    </w:p>
    <w:p w14:paraId="471914A5" w14:textId="77777777" w:rsidR="00514F55" w:rsidRPr="00885441" w:rsidRDefault="00514F55" w:rsidP="00514F55">
      <w:pPr>
        <w:pStyle w:val="EndNoteBibliography"/>
        <w:spacing w:after="0"/>
      </w:pPr>
      <w:bookmarkStart w:id="22" w:name="_ENREF_20"/>
      <w:r w:rsidRPr="00885441">
        <w:t>20.</w:t>
      </w:r>
      <w:r w:rsidRPr="00885441">
        <w:tab/>
        <w:t>Stejskal J, Trchová M. Conducting polypyrrole nanotubes: a review. Chem Pap. 2018;72(7):1563-1595.</w:t>
      </w:r>
      <w:bookmarkEnd w:id="22"/>
    </w:p>
    <w:p w14:paraId="69EE04F1" w14:textId="77777777" w:rsidR="00514F55" w:rsidRPr="00885441" w:rsidRDefault="00514F55" w:rsidP="00514F55">
      <w:pPr>
        <w:pStyle w:val="EndNoteBibliography"/>
        <w:spacing w:after="0"/>
      </w:pPr>
      <w:bookmarkStart w:id="23" w:name="_ENREF_21"/>
      <w:r w:rsidRPr="00885441">
        <w:t>21.</w:t>
      </w:r>
      <w:r w:rsidRPr="00885441">
        <w:tab/>
        <w:t>Moučka R, Sedlačík M, Prokeš J, Kasparyan H, Valtera S, Kopecký D. Electromagnetic interference shielding of polypyrrole nanostructures. Synth Met. 2020;269:116573.</w:t>
      </w:r>
      <w:bookmarkEnd w:id="23"/>
    </w:p>
    <w:p w14:paraId="51A1C193" w14:textId="77777777" w:rsidR="00514F55" w:rsidRPr="00885441" w:rsidRDefault="00514F55" w:rsidP="00514F55">
      <w:pPr>
        <w:pStyle w:val="EndNoteBibliography"/>
        <w:spacing w:after="0"/>
      </w:pPr>
      <w:bookmarkStart w:id="24" w:name="_ENREF_22"/>
      <w:r w:rsidRPr="00885441">
        <w:t>22.</w:t>
      </w:r>
      <w:r w:rsidRPr="00885441">
        <w:tab/>
        <w:t>Kopecka J, Mrlik M, Olejnik R, Kopecky D, Vrnata M, Prokes J, Bober P, Moravkova Z, Trchova M, Stejskal J. Polypyrrole Nanotubes and Their Carbonized Analogs: Synthesis, Characterization, Gas Sensing Properties. Sensors. 2016;16(11).</w:t>
      </w:r>
      <w:bookmarkEnd w:id="24"/>
    </w:p>
    <w:p w14:paraId="2D4B97E5" w14:textId="77777777" w:rsidR="00514F55" w:rsidRPr="00885441" w:rsidRDefault="00514F55" w:rsidP="00514F55">
      <w:pPr>
        <w:pStyle w:val="EndNoteBibliography"/>
        <w:spacing w:after="0"/>
      </w:pPr>
      <w:bookmarkStart w:id="25" w:name="_ENREF_23"/>
      <w:r w:rsidRPr="00885441">
        <w:t>23.</w:t>
      </w:r>
      <w:r w:rsidRPr="00885441">
        <w:tab/>
        <w:t>Kopecká J, Kopecký D, Vrňata M, Fitl P, Stejskal J, Trchová M, Bober P, Morávková Z, Prokeš J, Sapurina I. Polypyrrole nanotubes: mechanism of formation. RSC Adv. 2014;4(4):1551-1558.</w:t>
      </w:r>
      <w:bookmarkEnd w:id="25"/>
    </w:p>
    <w:p w14:paraId="27DFFBBC" w14:textId="77777777" w:rsidR="00514F55" w:rsidRPr="00885441" w:rsidRDefault="00514F55" w:rsidP="00514F55">
      <w:pPr>
        <w:pStyle w:val="EndNoteBibliography"/>
        <w:spacing w:after="0"/>
      </w:pPr>
      <w:bookmarkStart w:id="26" w:name="_ENREF_24"/>
      <w:r w:rsidRPr="00885441">
        <w:t>24.</w:t>
      </w:r>
      <w:r w:rsidRPr="00885441">
        <w:tab/>
        <w:t>Hassouna F, Korbelářová J, Jaquet B, Kutorglo EM, Kopecký D, Ulbrich P, Fulem M, Hrdlička Z, Šoóš M. An environmentally benign methodology to elaborating polymer nanocomposites with tunable properties using core-shell nanoparticles and cellulose nanocrystals. Colloids and Surfaces A: Physicochemical and Engineering Aspects. 2018;553:169-179.</w:t>
      </w:r>
      <w:bookmarkEnd w:id="26"/>
    </w:p>
    <w:p w14:paraId="313D7E29" w14:textId="77777777" w:rsidR="00514F55" w:rsidRPr="00885441" w:rsidRDefault="00514F55" w:rsidP="00514F55">
      <w:pPr>
        <w:pStyle w:val="EndNoteBibliography"/>
        <w:spacing w:after="0"/>
      </w:pPr>
      <w:bookmarkStart w:id="27" w:name="_ENREF_25"/>
      <w:r w:rsidRPr="00885441">
        <w:t>25.</w:t>
      </w:r>
      <w:r w:rsidRPr="00885441">
        <w:tab/>
        <w:t>Chougule MA, Pawar SG, Godse PR, Mulik RN, Sen S, Patil VB. Synthesis and Characterization of Polypyrrole (PPy) Thin Films. Soft Nanoscience Letters. 2011;01(01):6-10.</w:t>
      </w:r>
      <w:bookmarkEnd w:id="27"/>
    </w:p>
    <w:p w14:paraId="29729661" w14:textId="77777777" w:rsidR="00514F55" w:rsidRPr="00885441" w:rsidRDefault="00514F55" w:rsidP="00514F55">
      <w:pPr>
        <w:pStyle w:val="EndNoteBibliography"/>
        <w:spacing w:after="0"/>
      </w:pPr>
      <w:bookmarkStart w:id="28" w:name="_ENREF_26"/>
      <w:r w:rsidRPr="00885441">
        <w:t>26.</w:t>
      </w:r>
      <w:r w:rsidRPr="00885441">
        <w:tab/>
        <w:t>Singh DK, Iyer PK, Giri PK. Diameter dependence of interwall separation and strain in multiwalled carbon nanotubes probed by X-ray diffraction and Raman scattering studies. Diamond Relat Mater. 2010;19(10):1281-1288.</w:t>
      </w:r>
      <w:bookmarkEnd w:id="28"/>
    </w:p>
    <w:p w14:paraId="1084C3CC" w14:textId="77777777" w:rsidR="00514F55" w:rsidRPr="00885441" w:rsidRDefault="00514F55" w:rsidP="00514F55">
      <w:pPr>
        <w:pStyle w:val="EndNoteBibliography"/>
        <w:spacing w:after="0"/>
      </w:pPr>
      <w:bookmarkStart w:id="29" w:name="_ENREF_27"/>
      <w:r w:rsidRPr="00885441">
        <w:t>27.</w:t>
      </w:r>
      <w:r w:rsidRPr="00885441">
        <w:tab/>
        <w:t>Carrasco PM, Cortazar M, Ochoteco E, Calahorra E, Pomposo JA. Comparison of surface and bulk doping levels in chemical polypyrroles of low, medium and high conductivity. Surf Interface Anal. 2007;39(1):26-32.</w:t>
      </w:r>
      <w:bookmarkEnd w:id="29"/>
    </w:p>
    <w:p w14:paraId="2C1BEEAB" w14:textId="77777777" w:rsidR="00514F55" w:rsidRPr="00885441" w:rsidRDefault="00514F55" w:rsidP="00514F55">
      <w:pPr>
        <w:pStyle w:val="EndNoteBibliography"/>
        <w:spacing w:after="0"/>
      </w:pPr>
      <w:bookmarkStart w:id="30" w:name="_ENREF_28"/>
      <w:r w:rsidRPr="00885441">
        <w:t>28.</w:t>
      </w:r>
      <w:r w:rsidRPr="00885441">
        <w:tab/>
        <w:t>Spence K, Habibi Y, Dufresne A (2011) Nanocellulose-Based Composites In: Kalia S, Kaith B, Kaur I (eds) Cellulose Fibers: Bio- and Nano-Polymer Composites Springer, Berlin, Heidelberg https://doiorg/101007/978-3-642-17370-7_7.</w:t>
      </w:r>
      <w:bookmarkEnd w:id="30"/>
    </w:p>
    <w:p w14:paraId="1D09A80B" w14:textId="77777777" w:rsidR="00514F55" w:rsidRPr="00885441" w:rsidRDefault="00514F55" w:rsidP="00514F55">
      <w:pPr>
        <w:pStyle w:val="EndNoteBibliography"/>
        <w:spacing w:after="0"/>
      </w:pPr>
      <w:bookmarkStart w:id="31" w:name="_ENREF_29"/>
      <w:r w:rsidRPr="00885441">
        <w:t>29.</w:t>
      </w:r>
      <w:r w:rsidRPr="00885441">
        <w:tab/>
        <w:t>French AD. Idealized powder diffraction patterns for cellulose polymorphs. Cellulose. 2013;21(2):885-896.</w:t>
      </w:r>
      <w:bookmarkEnd w:id="31"/>
    </w:p>
    <w:p w14:paraId="487D3FE4" w14:textId="77777777" w:rsidR="00514F55" w:rsidRPr="00885441" w:rsidRDefault="00514F55" w:rsidP="00514F55">
      <w:pPr>
        <w:pStyle w:val="EndNoteBibliography"/>
        <w:spacing w:after="0"/>
        <w:rPr>
          <w:lang w:val="fr-FR"/>
        </w:rPr>
      </w:pPr>
      <w:bookmarkStart w:id="32" w:name="_ENREF_30"/>
      <w:r w:rsidRPr="00885441">
        <w:t>30.</w:t>
      </w:r>
      <w:r w:rsidRPr="00885441">
        <w:tab/>
        <w:t xml:space="preserve">Lay M, Méndez JA, Pèlach MÀ, Bun KN, Vilaseca F. Combined effect of carbon nanotubes and polypyrrole on the electrical properties of cellulose-nanopaper. </w:t>
      </w:r>
      <w:r w:rsidRPr="00885441">
        <w:rPr>
          <w:lang w:val="fr-FR"/>
        </w:rPr>
        <w:t>Cellulose. 2016;23(6):3925-3937.</w:t>
      </w:r>
      <w:bookmarkEnd w:id="32"/>
    </w:p>
    <w:p w14:paraId="5B3E9F2D" w14:textId="77777777" w:rsidR="00514F55" w:rsidRPr="00885441" w:rsidRDefault="00514F55" w:rsidP="00514F55">
      <w:pPr>
        <w:pStyle w:val="EndNoteBibliography"/>
        <w:spacing w:after="0"/>
      </w:pPr>
      <w:bookmarkStart w:id="33" w:name="_ENREF_31"/>
      <w:r w:rsidRPr="00885441">
        <w:rPr>
          <w:lang w:val="fr-FR"/>
        </w:rPr>
        <w:t>31.</w:t>
      </w:r>
      <w:r w:rsidRPr="00885441">
        <w:rPr>
          <w:lang w:val="fr-FR"/>
        </w:rPr>
        <w:tab/>
        <w:t xml:space="preserve">Müller D, Rambo CR, D.O.S.Recouvreux, Porto LM, Barra GMO. </w:t>
      </w:r>
      <w:r w:rsidRPr="00885441">
        <w:t>Chemical in situ polymerization of polypyrrole on bacterial cellulose nanofibers. Synth Met. 2011;161(1):106-111.</w:t>
      </w:r>
      <w:bookmarkEnd w:id="33"/>
    </w:p>
    <w:p w14:paraId="058FE5CF" w14:textId="77777777" w:rsidR="00514F55" w:rsidRPr="00885441" w:rsidRDefault="00514F55" w:rsidP="00514F55">
      <w:pPr>
        <w:pStyle w:val="EndNoteBibliography"/>
        <w:spacing w:after="0"/>
      </w:pPr>
      <w:bookmarkStart w:id="34" w:name="_ENREF_32"/>
      <w:r w:rsidRPr="00885441">
        <w:t>32.</w:t>
      </w:r>
      <w:r w:rsidRPr="00885441">
        <w:tab/>
        <w:t>Han H, Cho S. Ex Situ Fabrication of Polypyrrole-Coated Core-Shell Nanoparticles for High-Performance Coin Cell Supercapacitor. Nanomaterials. 2018;8(9).</w:t>
      </w:r>
      <w:bookmarkEnd w:id="34"/>
    </w:p>
    <w:p w14:paraId="1FAEA2FA" w14:textId="77777777" w:rsidR="00514F55" w:rsidRPr="00885441" w:rsidRDefault="00514F55" w:rsidP="00514F55">
      <w:pPr>
        <w:pStyle w:val="EndNoteBibliography"/>
        <w:spacing w:after="0"/>
      </w:pPr>
      <w:bookmarkStart w:id="35" w:name="_ENREF_33"/>
      <w:r w:rsidRPr="00885441">
        <w:t>33.</w:t>
      </w:r>
      <w:r w:rsidRPr="00885441">
        <w:tab/>
        <w:t>Morozan A, Jégou P, Campidelli S, Palacin S, Jousselme B. Relationship between polypyrrole morphology and electrochemical activity towards oxygen reduction reaction. Chemical Communications. 2012;48(38):4627-4629.</w:t>
      </w:r>
      <w:bookmarkEnd w:id="35"/>
    </w:p>
    <w:p w14:paraId="7E40DFC8" w14:textId="77777777" w:rsidR="00514F55" w:rsidRPr="00885441" w:rsidRDefault="00514F55" w:rsidP="00514F55">
      <w:pPr>
        <w:pStyle w:val="EndNoteBibliography"/>
        <w:spacing w:after="0"/>
      </w:pPr>
      <w:bookmarkStart w:id="36" w:name="_ENREF_34"/>
      <w:r w:rsidRPr="00885441">
        <w:t>34.</w:t>
      </w:r>
      <w:r w:rsidRPr="00885441">
        <w:tab/>
        <w:t>Tran T-N, Song MY, Singh KP, Yang D-S, Yu J-S. Iron–polypyrrole electrocatalyst with remarkable activity and stability for ORR in both alkaline and acidic conditions: a comprehensive assessment of catalyst preparation sequence. Journal of Materials Chemistry A. 2016;4(22):8645-8657.</w:t>
      </w:r>
      <w:bookmarkEnd w:id="36"/>
    </w:p>
    <w:p w14:paraId="4142F7A2" w14:textId="77777777" w:rsidR="00514F55" w:rsidRPr="00885441" w:rsidRDefault="00514F55" w:rsidP="00514F55">
      <w:pPr>
        <w:pStyle w:val="EndNoteBibliography"/>
        <w:spacing w:after="0"/>
      </w:pPr>
      <w:bookmarkStart w:id="37" w:name="_ENREF_35"/>
      <w:r w:rsidRPr="00885441">
        <w:t>35.</w:t>
      </w:r>
      <w:r w:rsidRPr="00885441">
        <w:tab/>
        <w:t>Liang L, Chen G, Guo C-Y. 2017. Polypyrrole nanostructures and their thermoelectric performance. ed.</w:t>
      </w:r>
      <w:bookmarkEnd w:id="37"/>
    </w:p>
    <w:p w14:paraId="122F7C77" w14:textId="77777777" w:rsidR="00514F55" w:rsidRPr="00885441" w:rsidRDefault="00514F55" w:rsidP="00514F55">
      <w:pPr>
        <w:pStyle w:val="EndNoteBibliography"/>
        <w:spacing w:after="0"/>
      </w:pPr>
      <w:bookmarkStart w:id="38" w:name="_ENREF_36"/>
      <w:r w:rsidRPr="00885441">
        <w:t>36.</w:t>
      </w:r>
      <w:r w:rsidRPr="00885441">
        <w:tab/>
        <w:t>Mazeikiene R, Malinauskas A. Kinetics of the electrochemical degradation of polypyrrole. Polymer Degradation and Stability. 2002;75(2):255-258.</w:t>
      </w:r>
      <w:bookmarkEnd w:id="38"/>
    </w:p>
    <w:p w14:paraId="7EC8E1FD" w14:textId="77777777" w:rsidR="00514F55" w:rsidRPr="00885441" w:rsidRDefault="00514F55" w:rsidP="00514F55">
      <w:pPr>
        <w:pStyle w:val="EndNoteBibliography"/>
        <w:spacing w:after="0"/>
      </w:pPr>
      <w:bookmarkStart w:id="39" w:name="_ENREF_37"/>
      <w:r w:rsidRPr="00885441">
        <w:t>37.</w:t>
      </w:r>
      <w:r w:rsidRPr="00885441">
        <w:tab/>
        <w:t>Otero TF, Ariza MJ. Revisiting the Electrochemical and Polymeric Behavior of a Polypyrrole Free-Standing Electrode in Aqueous Solution. The Journal of Physical Chemistry B. 2003;107(50):13954-13961.</w:t>
      </w:r>
      <w:bookmarkEnd w:id="39"/>
    </w:p>
    <w:p w14:paraId="43D438B3" w14:textId="77777777" w:rsidR="00514F55" w:rsidRPr="00885441" w:rsidRDefault="00514F55" w:rsidP="00514F55">
      <w:pPr>
        <w:pStyle w:val="EndNoteBibliography"/>
        <w:spacing w:after="0"/>
      </w:pPr>
      <w:bookmarkStart w:id="40" w:name="_ENREF_38"/>
      <w:r w:rsidRPr="00885441">
        <w:t>38.</w:t>
      </w:r>
      <w:r w:rsidRPr="00885441">
        <w:tab/>
        <w:t>Toh SY, Loh KS, Kamarudin SK, Daud WRW. Graphene production via electrochemical reduction of graphene oxide: Synthesis and characterisation. Chemical Engineering Journal. 2014;251(0):422-434.</w:t>
      </w:r>
      <w:bookmarkEnd w:id="40"/>
    </w:p>
    <w:p w14:paraId="69BB1B4D" w14:textId="77777777" w:rsidR="00514F55" w:rsidRPr="00885441" w:rsidRDefault="00514F55" w:rsidP="00514F55">
      <w:pPr>
        <w:pStyle w:val="EndNoteBibliography"/>
        <w:spacing w:after="0"/>
      </w:pPr>
      <w:bookmarkStart w:id="41" w:name="_ENREF_39"/>
      <w:r w:rsidRPr="00885441">
        <w:t>39.</w:t>
      </w:r>
      <w:r w:rsidRPr="00885441">
        <w:tab/>
        <w:t>Chakrabarti MH, Low CTJ, Brandon NP, Yufit V, Hashim MA, Irfan MF, Akhtar J, Ruiz-Trejo E, Hussain MA. Progress in the electrochemical modification of graphene-based materials and their applications. Electrochimica Acta. 2013;107(0):425-440.</w:t>
      </w:r>
      <w:bookmarkEnd w:id="41"/>
    </w:p>
    <w:p w14:paraId="4FC8DBC4" w14:textId="77777777" w:rsidR="00514F55" w:rsidRPr="00885441" w:rsidRDefault="00514F55" w:rsidP="00514F55">
      <w:pPr>
        <w:pStyle w:val="EndNoteBibliography"/>
        <w:spacing w:after="0"/>
      </w:pPr>
      <w:bookmarkStart w:id="42" w:name="_ENREF_40"/>
      <w:r w:rsidRPr="00885441">
        <w:t>40.</w:t>
      </w:r>
      <w:r w:rsidRPr="00885441">
        <w:tab/>
        <w:t>Kroupa M, Offer GJ, Kosek J. Modelling of Supercapacitors: Factors Influencing Performance. Journal of The Electrochemical Society. 2016;163(10):A2475-A2487.</w:t>
      </w:r>
      <w:bookmarkEnd w:id="42"/>
    </w:p>
    <w:p w14:paraId="13D341ED" w14:textId="77777777" w:rsidR="00514F55" w:rsidRPr="00885441" w:rsidRDefault="00514F55" w:rsidP="00514F55">
      <w:pPr>
        <w:pStyle w:val="EndNoteBibliography"/>
        <w:spacing w:after="0"/>
      </w:pPr>
      <w:bookmarkStart w:id="43" w:name="_ENREF_41"/>
      <w:r w:rsidRPr="00885441">
        <w:t>41.</w:t>
      </w:r>
      <w:r w:rsidRPr="00885441">
        <w:tab/>
        <w:t>Yan H, Chunyi Z. Functional flexible and wearable supercapacitors. J Phys D: Appl Phys. 2017;50(27):273001.</w:t>
      </w:r>
      <w:bookmarkEnd w:id="43"/>
    </w:p>
    <w:p w14:paraId="25E88B8D" w14:textId="77777777" w:rsidR="00514F55" w:rsidRPr="00885441" w:rsidRDefault="00514F55" w:rsidP="00514F55">
      <w:pPr>
        <w:pStyle w:val="EndNoteBibliography"/>
        <w:spacing w:after="0"/>
      </w:pPr>
      <w:bookmarkStart w:id="44" w:name="_ENREF_42"/>
      <w:r w:rsidRPr="00885441">
        <w:t>42.</w:t>
      </w:r>
      <w:r w:rsidRPr="00885441">
        <w:tab/>
        <w:t>Yan J, Wei T, Shao B, Fan Z, Qian W, Zhang M, Wei F. Preparation of a graphene nanosheet/polyaniline composite with high specific capacitance. Carbon. 2010;48(2):487-493.</w:t>
      </w:r>
      <w:bookmarkEnd w:id="44"/>
    </w:p>
    <w:p w14:paraId="1DB057A0" w14:textId="77777777" w:rsidR="00514F55" w:rsidRPr="00885441" w:rsidRDefault="00514F55" w:rsidP="00514F55">
      <w:pPr>
        <w:pStyle w:val="EndNoteBibliography"/>
        <w:spacing w:after="0"/>
      </w:pPr>
      <w:bookmarkStart w:id="45" w:name="_ENREF_43"/>
      <w:r w:rsidRPr="00885441">
        <w:t>43.</w:t>
      </w:r>
      <w:r w:rsidRPr="00885441">
        <w:tab/>
        <w:t>Zheng W, Lv R, Na B, Liu H, Jin T, Yuan D. Nanocellulose-mediated hybrid polyaniline electrodes for high performance flexible supercapacitors. Journal of Materials Chemistry A. 2017;5(25):12969-12976.</w:t>
      </w:r>
      <w:bookmarkEnd w:id="45"/>
    </w:p>
    <w:p w14:paraId="315CBFC3" w14:textId="77777777" w:rsidR="00514F55" w:rsidRPr="00885441" w:rsidRDefault="00514F55" w:rsidP="00514F55">
      <w:pPr>
        <w:pStyle w:val="EndNoteBibliography"/>
        <w:spacing w:after="0"/>
      </w:pPr>
      <w:bookmarkStart w:id="46" w:name="_ENREF_44"/>
      <w:r w:rsidRPr="00885441">
        <w:t>44.</w:t>
      </w:r>
      <w:r w:rsidRPr="00885441">
        <w:tab/>
        <w:t>Rabbow TJ, Whitehead AH. Deconvolution of electrochemical double layer capacitance between fractions of active and total surface area of graphite felts. Carbon. 2017;111:782-788.</w:t>
      </w:r>
      <w:bookmarkEnd w:id="46"/>
    </w:p>
    <w:p w14:paraId="72A01503" w14:textId="77777777" w:rsidR="00514F55" w:rsidRPr="00885441" w:rsidRDefault="00514F55" w:rsidP="00514F55">
      <w:pPr>
        <w:pStyle w:val="EndNoteBibliography"/>
        <w:spacing w:after="0"/>
      </w:pPr>
      <w:bookmarkStart w:id="47" w:name="_ENREF_45"/>
      <w:r w:rsidRPr="00885441">
        <w:t>45.</w:t>
      </w:r>
      <w:r w:rsidRPr="00885441">
        <w:tab/>
        <w:t>Chung DDL. Materials for electromagnetic interference shielding. Mater Chem Phys. 2020;255:123587.</w:t>
      </w:r>
      <w:bookmarkEnd w:id="47"/>
    </w:p>
    <w:p w14:paraId="518FF595" w14:textId="77777777" w:rsidR="00514F55" w:rsidRPr="00885441" w:rsidRDefault="00514F55" w:rsidP="00514F55">
      <w:pPr>
        <w:pStyle w:val="EndNoteBibliography"/>
        <w:spacing w:after="0"/>
      </w:pPr>
      <w:bookmarkStart w:id="48" w:name="_ENREF_46"/>
      <w:r w:rsidRPr="00885441">
        <w:t>46.</w:t>
      </w:r>
      <w:r w:rsidRPr="00885441">
        <w:tab/>
        <w:t>Wanasinghe D, Aslani F. A review on recent advancement of electromagnetic interference shielding novel metallic materials and processes. Composites Part B: Engineering. 2019;176:107207.</w:t>
      </w:r>
      <w:bookmarkEnd w:id="48"/>
    </w:p>
    <w:p w14:paraId="68EA7B1C" w14:textId="77777777" w:rsidR="00514F55" w:rsidRPr="00885441" w:rsidRDefault="00514F55" w:rsidP="00514F55">
      <w:pPr>
        <w:pStyle w:val="EndNoteBibliography"/>
        <w:spacing w:after="0"/>
      </w:pPr>
      <w:bookmarkStart w:id="49" w:name="_ENREF_47"/>
      <w:r w:rsidRPr="00885441">
        <w:t>47.</w:t>
      </w:r>
      <w:r w:rsidRPr="00885441">
        <w:tab/>
        <w:t>Valtera S, Prokeš J, Kopecká J, Vrňata M, Trchová M, Varga M, Stejskal J, Kopecký D. Dye-stimulated control of conducting polypyrrole morphology. RSC Adv. 2017;7(81):51495-51505.</w:t>
      </w:r>
      <w:bookmarkEnd w:id="49"/>
    </w:p>
    <w:p w14:paraId="3A7FED4C" w14:textId="77777777" w:rsidR="00514F55" w:rsidRPr="00885441" w:rsidRDefault="00514F55" w:rsidP="00514F55">
      <w:pPr>
        <w:pStyle w:val="EndNoteBibliography"/>
        <w:spacing w:after="0"/>
      </w:pPr>
      <w:bookmarkStart w:id="50" w:name="_ENREF_48"/>
      <w:r w:rsidRPr="00885441">
        <w:t>48.</w:t>
      </w:r>
      <w:r w:rsidRPr="00885441">
        <w:tab/>
        <w:t>Stejskal J, Prokeš J. Conductivity and morphology of polyaniline and polypyrrole prepared in the presence of organic dyes. Synth Met. 2020;264:116373.</w:t>
      </w:r>
      <w:bookmarkEnd w:id="50"/>
    </w:p>
    <w:p w14:paraId="17C64199" w14:textId="77777777" w:rsidR="00514F55" w:rsidRPr="00885441" w:rsidRDefault="00514F55" w:rsidP="00514F55">
      <w:pPr>
        <w:pStyle w:val="EndNoteBibliography"/>
        <w:spacing w:after="0"/>
      </w:pPr>
      <w:bookmarkStart w:id="51" w:name="_ENREF_49"/>
      <w:r w:rsidRPr="00885441">
        <w:t>49.</w:t>
      </w:r>
      <w:r w:rsidRPr="00885441">
        <w:tab/>
        <w:t>Xie A, Wu F, Jiang W, Zhang K, Sun M, Wang M. Chiral induced synthesis of helical polypyrrole (PPy) nano-structures: a lightweight and high-performance material against electromagnetic pollution. Journal of Materials Chemistry C. 2017;5(8):2175-2181.</w:t>
      </w:r>
      <w:bookmarkEnd w:id="51"/>
    </w:p>
    <w:p w14:paraId="10DA37CF" w14:textId="77777777" w:rsidR="00514F55" w:rsidRPr="00885441" w:rsidRDefault="00514F55" w:rsidP="00514F55">
      <w:pPr>
        <w:pStyle w:val="EndNoteBibliography"/>
        <w:spacing w:after="0"/>
      </w:pPr>
      <w:bookmarkStart w:id="52" w:name="_ENREF_50"/>
      <w:r w:rsidRPr="00885441">
        <w:t>50.</w:t>
      </w:r>
      <w:r w:rsidRPr="00885441">
        <w:tab/>
        <w:t>Hu S, Zhou Y, Zhang L, Liu S, Cui K, Lu Y, Li K, Li X. Effects of indigo carmine concentration on the morphology and microwave absorbing behavior of PPy prepared by template synthesis. Journal of Materials Science. 2018;53(4):3016-3026.</w:t>
      </w:r>
      <w:bookmarkEnd w:id="52"/>
    </w:p>
    <w:p w14:paraId="032C3A61" w14:textId="77777777" w:rsidR="00514F55" w:rsidRPr="00885441" w:rsidRDefault="00514F55" w:rsidP="00514F55">
      <w:pPr>
        <w:pStyle w:val="EndNoteBibliography"/>
        <w:spacing w:after="0"/>
      </w:pPr>
      <w:bookmarkStart w:id="53" w:name="_ENREF_51"/>
      <w:r w:rsidRPr="00885441">
        <w:t>51.</w:t>
      </w:r>
      <w:r w:rsidRPr="00885441">
        <w:tab/>
        <w:t>Babayan V, Kazantseva NE, Moučka R, Stejskal J. Electromagnetic shielding of polypyrrole–sawdust composites: polypyrrole globules and nanotubes. Cellulose. 2017;24(8):3445-3451.</w:t>
      </w:r>
      <w:bookmarkEnd w:id="53"/>
    </w:p>
    <w:p w14:paraId="65787FCA" w14:textId="77777777" w:rsidR="00514F55" w:rsidRPr="00885441" w:rsidRDefault="00514F55" w:rsidP="00514F55">
      <w:pPr>
        <w:pStyle w:val="EndNoteBibliography"/>
        <w:spacing w:after="0"/>
      </w:pPr>
      <w:bookmarkStart w:id="54" w:name="_ENREF_52"/>
      <w:r w:rsidRPr="00885441">
        <w:t>52.</w:t>
      </w:r>
      <w:r w:rsidRPr="00885441">
        <w:tab/>
        <w:t>Moučka R, Sedlačík M, Kasparyan H, Prokeš J, Trchová M, Hassouna F, Kopecký D. One-Dimensional Nanostructures of Polypyrrole for Shielding of Electromagnetic Interference in the Microwave Region. International journal of molecular sciences. 2020;21(22):8814.</w:t>
      </w:r>
      <w:bookmarkEnd w:id="54"/>
    </w:p>
    <w:p w14:paraId="4E2BC6FE" w14:textId="77777777" w:rsidR="00514F55" w:rsidRPr="00885441" w:rsidRDefault="00514F55" w:rsidP="00514F55">
      <w:pPr>
        <w:pStyle w:val="EndNoteBibliography"/>
        <w:spacing w:after="0"/>
      </w:pPr>
      <w:bookmarkStart w:id="55" w:name="_ENREF_53"/>
      <w:r w:rsidRPr="00885441">
        <w:t>53.</w:t>
      </w:r>
      <w:r w:rsidRPr="00885441">
        <w:tab/>
        <w:t>Huang H-D, Liu C-Y, Zhou D, Jiang X, Zhong G-J, Yan D-X, Li Z-M. Cellulose composite aerogel for highly efficient electromagnetic interference shielding. Journal of Materials Chemistry A. 2015;3(9):4983-4991.</w:t>
      </w:r>
      <w:bookmarkEnd w:id="55"/>
    </w:p>
    <w:p w14:paraId="1D077F66" w14:textId="77777777" w:rsidR="00514F55" w:rsidRPr="00885441" w:rsidRDefault="00514F55" w:rsidP="00514F55">
      <w:pPr>
        <w:pStyle w:val="EndNoteBibliography"/>
        <w:spacing w:after="0"/>
      </w:pPr>
      <w:bookmarkStart w:id="56" w:name="_ENREF_54"/>
      <w:r w:rsidRPr="00885441">
        <w:t>54.</w:t>
      </w:r>
      <w:r w:rsidRPr="00885441">
        <w:tab/>
        <w:t>Gopakumar DA, Pai AR, Pottathara YB, Pasquini D, Morais LC, Khalil H.P.S A, Nzihou A, Thomas S. Flexible papers derived from polypyrrole deposited cellulose nanofibers for enhanced electromagnetic interference shielding in gigahertz frequencies. J Appl Polym Sci. 2020;138(16):50262.</w:t>
      </w:r>
      <w:bookmarkEnd w:id="56"/>
    </w:p>
    <w:p w14:paraId="5516FC6A" w14:textId="77777777" w:rsidR="00514F55" w:rsidRPr="00885441" w:rsidRDefault="00514F55" w:rsidP="00514F55">
      <w:pPr>
        <w:pStyle w:val="EndNoteBibliography"/>
        <w:spacing w:after="0"/>
      </w:pPr>
      <w:bookmarkStart w:id="57" w:name="_ENREF_55"/>
      <w:r w:rsidRPr="00885441">
        <w:t>55.</w:t>
      </w:r>
      <w:r w:rsidRPr="00885441">
        <w:tab/>
        <w:t>Gopakumar DA, Pai AR, Pottathara YB, Pasquini D, Carlos de Morais L, Luke M, Kalarikkal N, Grohens Y, Thomas S. Cellulose Nanofiber-Based Polyaniline Flexible Papers as Sustainable Microwave Absorbers in the X-Band. ACS applied materials &amp; interfaces. 2018;10(23):20032-20043.</w:t>
      </w:r>
      <w:bookmarkEnd w:id="57"/>
    </w:p>
    <w:p w14:paraId="77F2BF87" w14:textId="77777777" w:rsidR="00514F55" w:rsidRPr="00885441" w:rsidRDefault="00514F55" w:rsidP="00514F55">
      <w:pPr>
        <w:pStyle w:val="EndNoteBibliography"/>
        <w:spacing w:after="0"/>
      </w:pPr>
      <w:bookmarkStart w:id="58" w:name="_ENREF_56"/>
      <w:r w:rsidRPr="00885441">
        <w:t>56.</w:t>
      </w:r>
      <w:r w:rsidRPr="00885441">
        <w:tab/>
        <w:t>Fugetsu B, Sano E, Sunada M, Sambongi Y, Shibuya T, Wang X, Hiraki T. Electrical conductivity and electromagnetic interference shielding efficiency of carbon nanotube/cellulose composite paper. Carbon. 2008;46(9):1256-1258.</w:t>
      </w:r>
      <w:bookmarkEnd w:id="58"/>
    </w:p>
    <w:p w14:paraId="0A79D862" w14:textId="77777777" w:rsidR="00514F55" w:rsidRPr="00885441" w:rsidRDefault="00514F55" w:rsidP="00514F55">
      <w:pPr>
        <w:pStyle w:val="EndNoteBibliography"/>
        <w:spacing w:after="0"/>
      </w:pPr>
      <w:bookmarkStart w:id="59" w:name="_ENREF_57"/>
      <w:r w:rsidRPr="00885441">
        <w:t>57.</w:t>
      </w:r>
      <w:r w:rsidRPr="00885441">
        <w:tab/>
        <w:t>Lee T-W, Lee S-E, Jeong YG. Highly Effective Electromagnetic Interference Shielding Materials based on Silver Nanowire/Cellulose Papers. ACS applied materials &amp; interfaces. 2016;8(20):13123-13132.</w:t>
      </w:r>
      <w:bookmarkEnd w:id="59"/>
    </w:p>
    <w:p w14:paraId="09C7A50C" w14:textId="77777777" w:rsidR="00514F55" w:rsidRPr="00885441" w:rsidRDefault="00514F55" w:rsidP="00514F55">
      <w:pPr>
        <w:pStyle w:val="EndNoteBibliography"/>
        <w:spacing w:after="0"/>
      </w:pPr>
      <w:bookmarkStart w:id="60" w:name="_ENREF_58"/>
      <w:r w:rsidRPr="00885441">
        <w:t>58.</w:t>
      </w:r>
      <w:r w:rsidRPr="00885441">
        <w:tab/>
        <w:t>Parit M, Du H, Zhang X, Prather C, Adams M, Jiang Z. Polypyrrole and cellulose nanofiber based composite films with improved physical and electrical properties for electromagnetic shielding applications. Carbohydrate polymers. 2020;240:116304.</w:t>
      </w:r>
      <w:bookmarkEnd w:id="60"/>
    </w:p>
    <w:p w14:paraId="45102594" w14:textId="77777777" w:rsidR="00514F55" w:rsidRPr="00885441" w:rsidRDefault="00514F55" w:rsidP="00514F55">
      <w:pPr>
        <w:pStyle w:val="EndNoteBibliography"/>
        <w:spacing w:after="0"/>
        <w:rPr>
          <w:lang w:val="fr-FR"/>
        </w:rPr>
      </w:pPr>
      <w:bookmarkStart w:id="61" w:name="_ENREF_59"/>
      <w:r w:rsidRPr="00885441">
        <w:t>59.</w:t>
      </w:r>
      <w:r w:rsidRPr="00885441">
        <w:tab/>
        <w:t xml:space="preserve">Tang L, Han J, Jiang Z, Chen S, Wang H. Flexible conductive polypyrrole nanocomposite membranes based on bacterial cellulose with amphiphobicity. </w:t>
      </w:r>
      <w:r w:rsidRPr="00885441">
        <w:rPr>
          <w:lang w:val="fr-FR"/>
        </w:rPr>
        <w:t>Carbohydr Polym. 2015;117:230-235.</w:t>
      </w:r>
      <w:bookmarkEnd w:id="61"/>
    </w:p>
    <w:p w14:paraId="7A9DB222" w14:textId="1D7D6B59" w:rsidR="008D59FD" w:rsidRPr="00271A4D" w:rsidRDefault="00514F55" w:rsidP="000D06E9">
      <w:pPr>
        <w:pStyle w:val="EndNoteBibliography"/>
        <w:rPr>
          <w:rFonts w:ascii="Times New Roman" w:hAnsi="Times New Roman" w:cs="Times New Roman"/>
          <w:sz w:val="24"/>
          <w:szCs w:val="24"/>
        </w:rPr>
      </w:pPr>
      <w:bookmarkStart w:id="62" w:name="_ENREF_60"/>
      <w:r w:rsidRPr="00885441">
        <w:rPr>
          <w:lang w:val="fr-FR"/>
        </w:rPr>
        <w:t>60.</w:t>
      </w:r>
      <w:r w:rsidRPr="00885441">
        <w:rPr>
          <w:lang w:val="fr-FR"/>
        </w:rPr>
        <w:tab/>
        <w:t xml:space="preserve">Marins JA, Soares BG, Fraga M, Müller D, Barra GMO. </w:t>
      </w:r>
      <w:r w:rsidRPr="00885441">
        <w:t>Self-supported bacterial cellulose polyaniline conducting membrane as electromagnetic interference shielding material: effect of the oxidizing agent. Cellulose. 2014;21(3):1409-1418.</w:t>
      </w:r>
      <w:bookmarkEnd w:id="62"/>
      <w:r w:rsidR="009359B2" w:rsidRPr="00885441">
        <w:rPr>
          <w:rFonts w:ascii="Times New Roman" w:hAnsi="Times New Roman" w:cs="Times New Roman"/>
          <w:sz w:val="24"/>
          <w:szCs w:val="24"/>
        </w:rPr>
        <w:fldChar w:fldCharType="end"/>
      </w:r>
    </w:p>
    <w:sectPr w:rsidR="008D59FD" w:rsidRPr="00271A4D">
      <w:footerReference w:type="default" r:id="rId30"/>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107EFC" w16cex:dateUtc="2021-04-01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75E90" w14:textId="77777777" w:rsidR="00911C1A" w:rsidRDefault="00911C1A" w:rsidP="00880D41">
      <w:pPr>
        <w:spacing w:after="0" w:line="240" w:lineRule="auto"/>
      </w:pPr>
      <w:r>
        <w:separator/>
      </w:r>
    </w:p>
  </w:endnote>
  <w:endnote w:type="continuationSeparator" w:id="0">
    <w:p w14:paraId="6C99A5D2" w14:textId="77777777" w:rsidR="00911C1A" w:rsidRDefault="00911C1A" w:rsidP="00880D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5693153"/>
      <w:docPartObj>
        <w:docPartGallery w:val="Page Numbers (Bottom of Page)"/>
        <w:docPartUnique/>
      </w:docPartObj>
    </w:sdtPr>
    <w:sdtEndPr>
      <w:rPr>
        <w:noProof/>
      </w:rPr>
    </w:sdtEndPr>
    <w:sdtContent>
      <w:p w14:paraId="15E8F2E9" w14:textId="4E024D21" w:rsidR="00BE662D" w:rsidRDefault="00BE662D">
        <w:pPr>
          <w:pStyle w:val="Zpat"/>
          <w:jc w:val="right"/>
        </w:pPr>
        <w:r>
          <w:fldChar w:fldCharType="begin"/>
        </w:r>
        <w:r>
          <w:instrText xml:space="preserve"> PAGE   \* MERGEFORMAT </w:instrText>
        </w:r>
        <w:r>
          <w:fldChar w:fldCharType="separate"/>
        </w:r>
        <w:r w:rsidR="007B4C87">
          <w:rPr>
            <w:noProof/>
          </w:rPr>
          <w:t>1</w:t>
        </w:r>
        <w:r>
          <w:rPr>
            <w:noProof/>
          </w:rPr>
          <w:fldChar w:fldCharType="end"/>
        </w:r>
      </w:p>
    </w:sdtContent>
  </w:sdt>
  <w:p w14:paraId="627C2D7D" w14:textId="77777777" w:rsidR="00BE662D" w:rsidRDefault="00BE662D">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2F0FF8" w14:textId="77777777" w:rsidR="00911C1A" w:rsidRDefault="00911C1A" w:rsidP="00880D41">
      <w:pPr>
        <w:spacing w:after="0" w:line="240" w:lineRule="auto"/>
      </w:pPr>
      <w:r>
        <w:separator/>
      </w:r>
    </w:p>
  </w:footnote>
  <w:footnote w:type="continuationSeparator" w:id="0">
    <w:p w14:paraId="4B664569" w14:textId="77777777" w:rsidR="00911C1A" w:rsidRDefault="00911C1A" w:rsidP="00880D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61D80"/>
    <w:multiLevelType w:val="hybridMultilevel"/>
    <w:tmpl w:val="1A06D08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992670"/>
    <w:multiLevelType w:val="hybridMultilevel"/>
    <w:tmpl w:val="6C58F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992EDC"/>
    <w:multiLevelType w:val="multilevel"/>
    <w:tmpl w:val="D2FEF26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7B327D5E"/>
    <w:multiLevelType w:val="multilevel"/>
    <w:tmpl w:val="0B7E43D4"/>
    <w:lvl w:ilvl="0">
      <w:start w:val="1"/>
      <w:numFmt w:val="decimal"/>
      <w:lvlText w:val="%1."/>
      <w:lvlJc w:val="left"/>
      <w:pPr>
        <w:tabs>
          <w:tab w:val="num" w:pos="1566"/>
        </w:tabs>
        <w:ind w:left="1566"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1"/>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cs-CZ" w:vendorID="64" w:dllVersion="0"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cs-CZ" w:vendorID="64" w:dllVersion="4096" w:nlCheck="1" w:checkStyle="0"/>
  <w:activeWritingStyle w:appName="MSWord" w:lang="en-US" w:vendorID="64" w:dllVersion="131078" w:nlCheck="1" w:checkStyle="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J Pharmaceutical Scienc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te0sdft5pdzp0red22n5055ozdezv0wsdv0v&quot;&gt;PLA&lt;record-ids&gt;&lt;item&gt;114&lt;/item&gt;&lt;item&gt;136&lt;/item&gt;&lt;item&gt;138&lt;/item&gt;&lt;item&gt;329&lt;/item&gt;&lt;item&gt;395&lt;/item&gt;&lt;item&gt;546&lt;/item&gt;&lt;item&gt;548&lt;/item&gt;&lt;item&gt;550&lt;/item&gt;&lt;item&gt;552&lt;/item&gt;&lt;item&gt;553&lt;/item&gt;&lt;item&gt;566&lt;/item&gt;&lt;item&gt;570&lt;/item&gt;&lt;item&gt;572&lt;/item&gt;&lt;item&gt;575&lt;/item&gt;&lt;item&gt;589&lt;/item&gt;&lt;item&gt;591&lt;/item&gt;&lt;item&gt;603&lt;/item&gt;&lt;item&gt;679&lt;/item&gt;&lt;item&gt;721&lt;/item&gt;&lt;item&gt;730&lt;/item&gt;&lt;item&gt;770&lt;/item&gt;&lt;item&gt;771&lt;/item&gt;&lt;item&gt;772&lt;/item&gt;&lt;item&gt;778&lt;/item&gt;&lt;item&gt;779&lt;/item&gt;&lt;item&gt;780&lt;/item&gt;&lt;item&gt;781&lt;/item&gt;&lt;item&gt;782&lt;/item&gt;&lt;item&gt;783&lt;/item&gt;&lt;item&gt;784&lt;/item&gt;&lt;item&gt;785&lt;/item&gt;&lt;item&gt;786&lt;/item&gt;&lt;item&gt;787&lt;/item&gt;&lt;item&gt;788&lt;/item&gt;&lt;item&gt;789&lt;/item&gt;&lt;item&gt;790&lt;/item&gt;&lt;item&gt;793&lt;/item&gt;&lt;item&gt;794&lt;/item&gt;&lt;item&gt;800&lt;/item&gt;&lt;item&gt;801&lt;/item&gt;&lt;item&gt;802&lt;/item&gt;&lt;item&gt;803&lt;/item&gt;&lt;item&gt;804&lt;/item&gt;&lt;item&gt;805&lt;/item&gt;&lt;item&gt;806&lt;/item&gt;&lt;item&gt;807&lt;/item&gt;&lt;item&gt;808&lt;/item&gt;&lt;item&gt;809&lt;/item&gt;&lt;item&gt;810&lt;/item&gt;&lt;item&gt;811&lt;/item&gt;&lt;item&gt;823&lt;/item&gt;&lt;item&gt;824&lt;/item&gt;&lt;item&gt;825&lt;/item&gt;&lt;item&gt;826&lt;/item&gt;&lt;item&gt;827&lt;/item&gt;&lt;item&gt;828&lt;/item&gt;&lt;item&gt;829&lt;/item&gt;&lt;/record-ids&gt;&lt;/item&gt;&lt;/Libraries&gt;"/>
  </w:docVars>
  <w:rsids>
    <w:rsidRoot w:val="00DC2E43"/>
    <w:rsid w:val="0000053A"/>
    <w:rsid w:val="0000128D"/>
    <w:rsid w:val="00001C13"/>
    <w:rsid w:val="000024A4"/>
    <w:rsid w:val="00002A55"/>
    <w:rsid w:val="00003C68"/>
    <w:rsid w:val="00004B51"/>
    <w:rsid w:val="00004E6C"/>
    <w:rsid w:val="000058D7"/>
    <w:rsid w:val="00005DD9"/>
    <w:rsid w:val="00005EF0"/>
    <w:rsid w:val="000063AB"/>
    <w:rsid w:val="00012906"/>
    <w:rsid w:val="0001301D"/>
    <w:rsid w:val="00013F7E"/>
    <w:rsid w:val="00016EE8"/>
    <w:rsid w:val="00017052"/>
    <w:rsid w:val="000171D6"/>
    <w:rsid w:val="00017508"/>
    <w:rsid w:val="00017940"/>
    <w:rsid w:val="00017A43"/>
    <w:rsid w:val="00020C4D"/>
    <w:rsid w:val="00020D49"/>
    <w:rsid w:val="00020E3E"/>
    <w:rsid w:val="000220C2"/>
    <w:rsid w:val="0002225B"/>
    <w:rsid w:val="00023136"/>
    <w:rsid w:val="0002395B"/>
    <w:rsid w:val="00025CF1"/>
    <w:rsid w:val="0003080E"/>
    <w:rsid w:val="000314C4"/>
    <w:rsid w:val="0003181C"/>
    <w:rsid w:val="00032242"/>
    <w:rsid w:val="00033FF1"/>
    <w:rsid w:val="000344A8"/>
    <w:rsid w:val="00035337"/>
    <w:rsid w:val="000358CD"/>
    <w:rsid w:val="00036B86"/>
    <w:rsid w:val="000376BC"/>
    <w:rsid w:val="0004006D"/>
    <w:rsid w:val="00040872"/>
    <w:rsid w:val="00042410"/>
    <w:rsid w:val="00042534"/>
    <w:rsid w:val="00042794"/>
    <w:rsid w:val="0004323B"/>
    <w:rsid w:val="00043BC8"/>
    <w:rsid w:val="000443F3"/>
    <w:rsid w:val="000516EE"/>
    <w:rsid w:val="000517A4"/>
    <w:rsid w:val="00051D44"/>
    <w:rsid w:val="00051F96"/>
    <w:rsid w:val="00052257"/>
    <w:rsid w:val="00052CE9"/>
    <w:rsid w:val="00053EC0"/>
    <w:rsid w:val="0005430D"/>
    <w:rsid w:val="000570B0"/>
    <w:rsid w:val="000622B6"/>
    <w:rsid w:val="000636A6"/>
    <w:rsid w:val="000641CB"/>
    <w:rsid w:val="00064253"/>
    <w:rsid w:val="0006464B"/>
    <w:rsid w:val="00064F10"/>
    <w:rsid w:val="0006507D"/>
    <w:rsid w:val="00065E9E"/>
    <w:rsid w:val="000665C1"/>
    <w:rsid w:val="00066DC2"/>
    <w:rsid w:val="00070107"/>
    <w:rsid w:val="00070775"/>
    <w:rsid w:val="00070FDA"/>
    <w:rsid w:val="000718FB"/>
    <w:rsid w:val="0007288D"/>
    <w:rsid w:val="00074072"/>
    <w:rsid w:val="0007702B"/>
    <w:rsid w:val="000776BF"/>
    <w:rsid w:val="00077BBE"/>
    <w:rsid w:val="00080F65"/>
    <w:rsid w:val="00081956"/>
    <w:rsid w:val="00082ADE"/>
    <w:rsid w:val="00082FCF"/>
    <w:rsid w:val="0008506F"/>
    <w:rsid w:val="00086F3E"/>
    <w:rsid w:val="00086FFC"/>
    <w:rsid w:val="00090841"/>
    <w:rsid w:val="000913A0"/>
    <w:rsid w:val="000928CC"/>
    <w:rsid w:val="000948EF"/>
    <w:rsid w:val="0009502A"/>
    <w:rsid w:val="0009742B"/>
    <w:rsid w:val="000A101D"/>
    <w:rsid w:val="000A1C45"/>
    <w:rsid w:val="000A1E7B"/>
    <w:rsid w:val="000A240D"/>
    <w:rsid w:val="000A2566"/>
    <w:rsid w:val="000A2EEE"/>
    <w:rsid w:val="000A3835"/>
    <w:rsid w:val="000A3C35"/>
    <w:rsid w:val="000A3D8E"/>
    <w:rsid w:val="000A4843"/>
    <w:rsid w:val="000A52B1"/>
    <w:rsid w:val="000B11BA"/>
    <w:rsid w:val="000B133D"/>
    <w:rsid w:val="000B1790"/>
    <w:rsid w:val="000B22DD"/>
    <w:rsid w:val="000B24C8"/>
    <w:rsid w:val="000B2E4B"/>
    <w:rsid w:val="000B3A35"/>
    <w:rsid w:val="000B4B9F"/>
    <w:rsid w:val="000B5817"/>
    <w:rsid w:val="000B639E"/>
    <w:rsid w:val="000B76F8"/>
    <w:rsid w:val="000C12B8"/>
    <w:rsid w:val="000C4344"/>
    <w:rsid w:val="000C484D"/>
    <w:rsid w:val="000C487F"/>
    <w:rsid w:val="000C4BDC"/>
    <w:rsid w:val="000C5E9A"/>
    <w:rsid w:val="000D06E9"/>
    <w:rsid w:val="000D0788"/>
    <w:rsid w:val="000D2126"/>
    <w:rsid w:val="000D69AA"/>
    <w:rsid w:val="000D7492"/>
    <w:rsid w:val="000E0C1C"/>
    <w:rsid w:val="000E0E57"/>
    <w:rsid w:val="000E3F18"/>
    <w:rsid w:val="000E4826"/>
    <w:rsid w:val="000E5821"/>
    <w:rsid w:val="000E5F1A"/>
    <w:rsid w:val="000E7C4B"/>
    <w:rsid w:val="000F0EF6"/>
    <w:rsid w:val="000F1437"/>
    <w:rsid w:val="000F1663"/>
    <w:rsid w:val="000F32CF"/>
    <w:rsid w:val="000F49D4"/>
    <w:rsid w:val="000F4D36"/>
    <w:rsid w:val="000F52FB"/>
    <w:rsid w:val="000F7D0A"/>
    <w:rsid w:val="000F7FE5"/>
    <w:rsid w:val="00100073"/>
    <w:rsid w:val="00100D3C"/>
    <w:rsid w:val="00100FD4"/>
    <w:rsid w:val="00101198"/>
    <w:rsid w:val="00101233"/>
    <w:rsid w:val="00102EE1"/>
    <w:rsid w:val="00103906"/>
    <w:rsid w:val="00103DBB"/>
    <w:rsid w:val="00104885"/>
    <w:rsid w:val="00105887"/>
    <w:rsid w:val="00105EEF"/>
    <w:rsid w:val="001065E5"/>
    <w:rsid w:val="0011057A"/>
    <w:rsid w:val="00110DD7"/>
    <w:rsid w:val="00111387"/>
    <w:rsid w:val="00111FA0"/>
    <w:rsid w:val="00112A43"/>
    <w:rsid w:val="0011422B"/>
    <w:rsid w:val="00116CB2"/>
    <w:rsid w:val="001202AF"/>
    <w:rsid w:val="00120746"/>
    <w:rsid w:val="00121AEB"/>
    <w:rsid w:val="001220A2"/>
    <w:rsid w:val="00123512"/>
    <w:rsid w:val="00123DBC"/>
    <w:rsid w:val="00127FAF"/>
    <w:rsid w:val="00130B56"/>
    <w:rsid w:val="0013296B"/>
    <w:rsid w:val="00132BFE"/>
    <w:rsid w:val="00133772"/>
    <w:rsid w:val="00133B0D"/>
    <w:rsid w:val="00133CE5"/>
    <w:rsid w:val="00133E04"/>
    <w:rsid w:val="00134869"/>
    <w:rsid w:val="00135312"/>
    <w:rsid w:val="0013641A"/>
    <w:rsid w:val="00136C4A"/>
    <w:rsid w:val="00141127"/>
    <w:rsid w:val="00141D0B"/>
    <w:rsid w:val="001439F1"/>
    <w:rsid w:val="00143BBC"/>
    <w:rsid w:val="00144678"/>
    <w:rsid w:val="001451A4"/>
    <w:rsid w:val="0014558B"/>
    <w:rsid w:val="00146149"/>
    <w:rsid w:val="00146FC8"/>
    <w:rsid w:val="0015051B"/>
    <w:rsid w:val="00151A24"/>
    <w:rsid w:val="00151FD5"/>
    <w:rsid w:val="00152440"/>
    <w:rsid w:val="0015249F"/>
    <w:rsid w:val="00152F47"/>
    <w:rsid w:val="0015344A"/>
    <w:rsid w:val="00153E7F"/>
    <w:rsid w:val="001550E3"/>
    <w:rsid w:val="00155127"/>
    <w:rsid w:val="00155347"/>
    <w:rsid w:val="00156260"/>
    <w:rsid w:val="0015788C"/>
    <w:rsid w:val="0016009E"/>
    <w:rsid w:val="00160C76"/>
    <w:rsid w:val="001620E4"/>
    <w:rsid w:val="001636B1"/>
    <w:rsid w:val="00164154"/>
    <w:rsid w:val="00165542"/>
    <w:rsid w:val="00165E55"/>
    <w:rsid w:val="00166027"/>
    <w:rsid w:val="00166702"/>
    <w:rsid w:val="001672F1"/>
    <w:rsid w:val="00171261"/>
    <w:rsid w:val="00172DC7"/>
    <w:rsid w:val="001731B3"/>
    <w:rsid w:val="00173676"/>
    <w:rsid w:val="001746A7"/>
    <w:rsid w:val="00174842"/>
    <w:rsid w:val="0017592E"/>
    <w:rsid w:val="001759B3"/>
    <w:rsid w:val="001761F6"/>
    <w:rsid w:val="00180009"/>
    <w:rsid w:val="0018006D"/>
    <w:rsid w:val="0018047E"/>
    <w:rsid w:val="00180964"/>
    <w:rsid w:val="001813FC"/>
    <w:rsid w:val="0018140F"/>
    <w:rsid w:val="001817D1"/>
    <w:rsid w:val="00181C86"/>
    <w:rsid w:val="00184317"/>
    <w:rsid w:val="001843B0"/>
    <w:rsid w:val="001851F3"/>
    <w:rsid w:val="001857F3"/>
    <w:rsid w:val="001864D4"/>
    <w:rsid w:val="00190035"/>
    <w:rsid w:val="0019088C"/>
    <w:rsid w:val="00191F95"/>
    <w:rsid w:val="00193615"/>
    <w:rsid w:val="001936B7"/>
    <w:rsid w:val="00195234"/>
    <w:rsid w:val="001A074E"/>
    <w:rsid w:val="001A24CD"/>
    <w:rsid w:val="001A2677"/>
    <w:rsid w:val="001A3AF1"/>
    <w:rsid w:val="001A4BF3"/>
    <w:rsid w:val="001A4C89"/>
    <w:rsid w:val="001A53BD"/>
    <w:rsid w:val="001A57AF"/>
    <w:rsid w:val="001A6786"/>
    <w:rsid w:val="001A73FB"/>
    <w:rsid w:val="001B041F"/>
    <w:rsid w:val="001B0782"/>
    <w:rsid w:val="001B0D95"/>
    <w:rsid w:val="001B1391"/>
    <w:rsid w:val="001B4DAC"/>
    <w:rsid w:val="001B56C5"/>
    <w:rsid w:val="001B5E10"/>
    <w:rsid w:val="001B65B7"/>
    <w:rsid w:val="001B747C"/>
    <w:rsid w:val="001B74FF"/>
    <w:rsid w:val="001B7FCD"/>
    <w:rsid w:val="001C00E2"/>
    <w:rsid w:val="001C0882"/>
    <w:rsid w:val="001C19DA"/>
    <w:rsid w:val="001C3073"/>
    <w:rsid w:val="001C3082"/>
    <w:rsid w:val="001C3A68"/>
    <w:rsid w:val="001C3AB9"/>
    <w:rsid w:val="001C5111"/>
    <w:rsid w:val="001C5B99"/>
    <w:rsid w:val="001C7128"/>
    <w:rsid w:val="001D061F"/>
    <w:rsid w:val="001D0FB3"/>
    <w:rsid w:val="001D1A1E"/>
    <w:rsid w:val="001D2015"/>
    <w:rsid w:val="001D2298"/>
    <w:rsid w:val="001D24EF"/>
    <w:rsid w:val="001D33F4"/>
    <w:rsid w:val="001D383A"/>
    <w:rsid w:val="001D561C"/>
    <w:rsid w:val="001D5BB0"/>
    <w:rsid w:val="001D5D0F"/>
    <w:rsid w:val="001D5DED"/>
    <w:rsid w:val="001D6FD4"/>
    <w:rsid w:val="001D718C"/>
    <w:rsid w:val="001E07F7"/>
    <w:rsid w:val="001E0D6E"/>
    <w:rsid w:val="001E1A0C"/>
    <w:rsid w:val="001E1A2F"/>
    <w:rsid w:val="001E1E2E"/>
    <w:rsid w:val="001E2333"/>
    <w:rsid w:val="001E28FA"/>
    <w:rsid w:val="001E38E5"/>
    <w:rsid w:val="001E3F2E"/>
    <w:rsid w:val="001E5060"/>
    <w:rsid w:val="001E5699"/>
    <w:rsid w:val="001E743A"/>
    <w:rsid w:val="001E7523"/>
    <w:rsid w:val="001E7DCA"/>
    <w:rsid w:val="001F0572"/>
    <w:rsid w:val="001F2395"/>
    <w:rsid w:val="001F2843"/>
    <w:rsid w:val="001F2C6F"/>
    <w:rsid w:val="001F2FDF"/>
    <w:rsid w:val="001F322E"/>
    <w:rsid w:val="001F34E4"/>
    <w:rsid w:val="001F3B9A"/>
    <w:rsid w:val="001F52B2"/>
    <w:rsid w:val="00201F77"/>
    <w:rsid w:val="00205B08"/>
    <w:rsid w:val="00210A82"/>
    <w:rsid w:val="00210B52"/>
    <w:rsid w:val="00212E82"/>
    <w:rsid w:val="00213905"/>
    <w:rsid w:val="00216592"/>
    <w:rsid w:val="002175DF"/>
    <w:rsid w:val="002204E4"/>
    <w:rsid w:val="00223C9F"/>
    <w:rsid w:val="00224122"/>
    <w:rsid w:val="00225D33"/>
    <w:rsid w:val="00226509"/>
    <w:rsid w:val="002272B2"/>
    <w:rsid w:val="00227FD5"/>
    <w:rsid w:val="002313CB"/>
    <w:rsid w:val="00231D80"/>
    <w:rsid w:val="00232144"/>
    <w:rsid w:val="002357C7"/>
    <w:rsid w:val="0023592B"/>
    <w:rsid w:val="00236CF8"/>
    <w:rsid w:val="002377CD"/>
    <w:rsid w:val="00237850"/>
    <w:rsid w:val="00241329"/>
    <w:rsid w:val="00241769"/>
    <w:rsid w:val="00241A80"/>
    <w:rsid w:val="00241E1C"/>
    <w:rsid w:val="00243354"/>
    <w:rsid w:val="002450A8"/>
    <w:rsid w:val="00247F53"/>
    <w:rsid w:val="00250682"/>
    <w:rsid w:val="0025166A"/>
    <w:rsid w:val="00254389"/>
    <w:rsid w:val="00256C78"/>
    <w:rsid w:val="00256D58"/>
    <w:rsid w:val="00257343"/>
    <w:rsid w:val="00261144"/>
    <w:rsid w:val="00261244"/>
    <w:rsid w:val="002613EF"/>
    <w:rsid w:val="00262C7E"/>
    <w:rsid w:val="00262EA7"/>
    <w:rsid w:val="00262F06"/>
    <w:rsid w:val="0026337C"/>
    <w:rsid w:val="00263418"/>
    <w:rsid w:val="002636FE"/>
    <w:rsid w:val="00264033"/>
    <w:rsid w:val="00265134"/>
    <w:rsid w:val="00265F5B"/>
    <w:rsid w:val="0027092B"/>
    <w:rsid w:val="00271A4D"/>
    <w:rsid w:val="00273DA1"/>
    <w:rsid w:val="0027497D"/>
    <w:rsid w:val="00275D3B"/>
    <w:rsid w:val="00276226"/>
    <w:rsid w:val="00276B1A"/>
    <w:rsid w:val="002811C0"/>
    <w:rsid w:val="0028129B"/>
    <w:rsid w:val="00281568"/>
    <w:rsid w:val="00282962"/>
    <w:rsid w:val="00282ACB"/>
    <w:rsid w:val="00283893"/>
    <w:rsid w:val="00284D45"/>
    <w:rsid w:val="00285875"/>
    <w:rsid w:val="00286F8E"/>
    <w:rsid w:val="00287582"/>
    <w:rsid w:val="002902BA"/>
    <w:rsid w:val="00290660"/>
    <w:rsid w:val="00290692"/>
    <w:rsid w:val="00291E2F"/>
    <w:rsid w:val="00292603"/>
    <w:rsid w:val="002928EA"/>
    <w:rsid w:val="00292C22"/>
    <w:rsid w:val="002947F7"/>
    <w:rsid w:val="002953D8"/>
    <w:rsid w:val="00295CD7"/>
    <w:rsid w:val="002978A0"/>
    <w:rsid w:val="002A2816"/>
    <w:rsid w:val="002A3D9A"/>
    <w:rsid w:val="002A4F9B"/>
    <w:rsid w:val="002A5928"/>
    <w:rsid w:val="002A6625"/>
    <w:rsid w:val="002A6744"/>
    <w:rsid w:val="002A7E9C"/>
    <w:rsid w:val="002B0A47"/>
    <w:rsid w:val="002B136B"/>
    <w:rsid w:val="002B173C"/>
    <w:rsid w:val="002B17A3"/>
    <w:rsid w:val="002B1B74"/>
    <w:rsid w:val="002B1C87"/>
    <w:rsid w:val="002B280E"/>
    <w:rsid w:val="002B297A"/>
    <w:rsid w:val="002B2E32"/>
    <w:rsid w:val="002B30DE"/>
    <w:rsid w:val="002B47C6"/>
    <w:rsid w:val="002B5666"/>
    <w:rsid w:val="002B66CD"/>
    <w:rsid w:val="002B6A14"/>
    <w:rsid w:val="002B72C5"/>
    <w:rsid w:val="002C0080"/>
    <w:rsid w:val="002C04A8"/>
    <w:rsid w:val="002C0AD3"/>
    <w:rsid w:val="002C222E"/>
    <w:rsid w:val="002C2230"/>
    <w:rsid w:val="002C3736"/>
    <w:rsid w:val="002C3753"/>
    <w:rsid w:val="002C4457"/>
    <w:rsid w:val="002C5035"/>
    <w:rsid w:val="002C599A"/>
    <w:rsid w:val="002C5D8C"/>
    <w:rsid w:val="002C7D46"/>
    <w:rsid w:val="002D05B9"/>
    <w:rsid w:val="002D06A6"/>
    <w:rsid w:val="002D38FB"/>
    <w:rsid w:val="002D56C6"/>
    <w:rsid w:val="002D5B46"/>
    <w:rsid w:val="002D7DA8"/>
    <w:rsid w:val="002E06C0"/>
    <w:rsid w:val="002E4B49"/>
    <w:rsid w:val="002E609A"/>
    <w:rsid w:val="002F06C5"/>
    <w:rsid w:val="002F07A6"/>
    <w:rsid w:val="002F0AD0"/>
    <w:rsid w:val="002F0C12"/>
    <w:rsid w:val="002F11CC"/>
    <w:rsid w:val="002F1814"/>
    <w:rsid w:val="002F3623"/>
    <w:rsid w:val="002F3F58"/>
    <w:rsid w:val="002F646A"/>
    <w:rsid w:val="003006B6"/>
    <w:rsid w:val="003008DD"/>
    <w:rsid w:val="00301197"/>
    <w:rsid w:val="003043F8"/>
    <w:rsid w:val="0030669E"/>
    <w:rsid w:val="00306802"/>
    <w:rsid w:val="00306F35"/>
    <w:rsid w:val="0030732B"/>
    <w:rsid w:val="00307703"/>
    <w:rsid w:val="0031165B"/>
    <w:rsid w:val="00311662"/>
    <w:rsid w:val="00311B08"/>
    <w:rsid w:val="003137D1"/>
    <w:rsid w:val="00313C3D"/>
    <w:rsid w:val="00315FF7"/>
    <w:rsid w:val="00317761"/>
    <w:rsid w:val="00320A8D"/>
    <w:rsid w:val="00320C10"/>
    <w:rsid w:val="0032247E"/>
    <w:rsid w:val="003236E3"/>
    <w:rsid w:val="00323F57"/>
    <w:rsid w:val="00324452"/>
    <w:rsid w:val="00324914"/>
    <w:rsid w:val="00324B1C"/>
    <w:rsid w:val="00324DC3"/>
    <w:rsid w:val="0032651D"/>
    <w:rsid w:val="00330CD8"/>
    <w:rsid w:val="00331B2A"/>
    <w:rsid w:val="00333028"/>
    <w:rsid w:val="00334DBA"/>
    <w:rsid w:val="00336206"/>
    <w:rsid w:val="00340387"/>
    <w:rsid w:val="003403D4"/>
    <w:rsid w:val="0034136C"/>
    <w:rsid w:val="0034170A"/>
    <w:rsid w:val="003426CD"/>
    <w:rsid w:val="003427FF"/>
    <w:rsid w:val="003428DC"/>
    <w:rsid w:val="00343080"/>
    <w:rsid w:val="003440DA"/>
    <w:rsid w:val="0034412F"/>
    <w:rsid w:val="003442DD"/>
    <w:rsid w:val="00344593"/>
    <w:rsid w:val="00344B90"/>
    <w:rsid w:val="00344CA2"/>
    <w:rsid w:val="00345CAB"/>
    <w:rsid w:val="00345FC0"/>
    <w:rsid w:val="00346204"/>
    <w:rsid w:val="00346ADB"/>
    <w:rsid w:val="0034740E"/>
    <w:rsid w:val="00347608"/>
    <w:rsid w:val="003502F7"/>
    <w:rsid w:val="003503A4"/>
    <w:rsid w:val="00350D1B"/>
    <w:rsid w:val="00352113"/>
    <w:rsid w:val="003521F0"/>
    <w:rsid w:val="00352344"/>
    <w:rsid w:val="00352F47"/>
    <w:rsid w:val="00355AC0"/>
    <w:rsid w:val="00355FC8"/>
    <w:rsid w:val="00356878"/>
    <w:rsid w:val="00356ACE"/>
    <w:rsid w:val="003634D3"/>
    <w:rsid w:val="00365017"/>
    <w:rsid w:val="00365D09"/>
    <w:rsid w:val="003665F9"/>
    <w:rsid w:val="00370113"/>
    <w:rsid w:val="00370A0D"/>
    <w:rsid w:val="00370F5C"/>
    <w:rsid w:val="003718D5"/>
    <w:rsid w:val="00371A25"/>
    <w:rsid w:val="00372F18"/>
    <w:rsid w:val="003731F3"/>
    <w:rsid w:val="0037705F"/>
    <w:rsid w:val="00377BA1"/>
    <w:rsid w:val="003800A7"/>
    <w:rsid w:val="003801A1"/>
    <w:rsid w:val="0038080D"/>
    <w:rsid w:val="003808B0"/>
    <w:rsid w:val="003811A7"/>
    <w:rsid w:val="00384549"/>
    <w:rsid w:val="00385865"/>
    <w:rsid w:val="003858B0"/>
    <w:rsid w:val="0038598E"/>
    <w:rsid w:val="00385C24"/>
    <w:rsid w:val="00386413"/>
    <w:rsid w:val="003904CF"/>
    <w:rsid w:val="003912C2"/>
    <w:rsid w:val="003919D6"/>
    <w:rsid w:val="00391EAC"/>
    <w:rsid w:val="00393BBB"/>
    <w:rsid w:val="00394032"/>
    <w:rsid w:val="003946E1"/>
    <w:rsid w:val="003949EF"/>
    <w:rsid w:val="00394C5C"/>
    <w:rsid w:val="003952F1"/>
    <w:rsid w:val="0039547D"/>
    <w:rsid w:val="003975EF"/>
    <w:rsid w:val="003A2E83"/>
    <w:rsid w:val="003A2FE1"/>
    <w:rsid w:val="003A358C"/>
    <w:rsid w:val="003A3713"/>
    <w:rsid w:val="003A3FB6"/>
    <w:rsid w:val="003A5375"/>
    <w:rsid w:val="003A5B76"/>
    <w:rsid w:val="003A66CA"/>
    <w:rsid w:val="003A6C3F"/>
    <w:rsid w:val="003A70A4"/>
    <w:rsid w:val="003A7655"/>
    <w:rsid w:val="003A76DD"/>
    <w:rsid w:val="003B134C"/>
    <w:rsid w:val="003B2F9B"/>
    <w:rsid w:val="003B3129"/>
    <w:rsid w:val="003B473F"/>
    <w:rsid w:val="003B5171"/>
    <w:rsid w:val="003B6420"/>
    <w:rsid w:val="003B684E"/>
    <w:rsid w:val="003B71D8"/>
    <w:rsid w:val="003B71EB"/>
    <w:rsid w:val="003B75BE"/>
    <w:rsid w:val="003B7AE4"/>
    <w:rsid w:val="003C0F82"/>
    <w:rsid w:val="003C1126"/>
    <w:rsid w:val="003C1197"/>
    <w:rsid w:val="003C128B"/>
    <w:rsid w:val="003C174E"/>
    <w:rsid w:val="003C29DA"/>
    <w:rsid w:val="003C46C6"/>
    <w:rsid w:val="003C4F9E"/>
    <w:rsid w:val="003C630F"/>
    <w:rsid w:val="003C6D27"/>
    <w:rsid w:val="003D11A0"/>
    <w:rsid w:val="003D12B7"/>
    <w:rsid w:val="003D14A5"/>
    <w:rsid w:val="003D24C3"/>
    <w:rsid w:val="003D41E9"/>
    <w:rsid w:val="003D449A"/>
    <w:rsid w:val="003D5AA9"/>
    <w:rsid w:val="003D6BFA"/>
    <w:rsid w:val="003E0374"/>
    <w:rsid w:val="003E0EC4"/>
    <w:rsid w:val="003E229D"/>
    <w:rsid w:val="003E2AFF"/>
    <w:rsid w:val="003E3664"/>
    <w:rsid w:val="003E4208"/>
    <w:rsid w:val="003E42BD"/>
    <w:rsid w:val="003E5936"/>
    <w:rsid w:val="003E5A14"/>
    <w:rsid w:val="003F0522"/>
    <w:rsid w:val="003F1764"/>
    <w:rsid w:val="003F1EC4"/>
    <w:rsid w:val="003F3079"/>
    <w:rsid w:val="003F30D7"/>
    <w:rsid w:val="003F5123"/>
    <w:rsid w:val="003F78E7"/>
    <w:rsid w:val="004000E1"/>
    <w:rsid w:val="0040085D"/>
    <w:rsid w:val="00401F01"/>
    <w:rsid w:val="00402645"/>
    <w:rsid w:val="004030C5"/>
    <w:rsid w:val="00403F7F"/>
    <w:rsid w:val="00404880"/>
    <w:rsid w:val="00404A24"/>
    <w:rsid w:val="004051D2"/>
    <w:rsid w:val="0040525B"/>
    <w:rsid w:val="004057AC"/>
    <w:rsid w:val="00411376"/>
    <w:rsid w:val="004116F9"/>
    <w:rsid w:val="00411A54"/>
    <w:rsid w:val="00411D79"/>
    <w:rsid w:val="004125CD"/>
    <w:rsid w:val="00412B17"/>
    <w:rsid w:val="0041431D"/>
    <w:rsid w:val="004146E4"/>
    <w:rsid w:val="00415380"/>
    <w:rsid w:val="0041627F"/>
    <w:rsid w:val="0042097C"/>
    <w:rsid w:val="004226BD"/>
    <w:rsid w:val="00422CFA"/>
    <w:rsid w:val="00422F37"/>
    <w:rsid w:val="00423663"/>
    <w:rsid w:val="00424D8D"/>
    <w:rsid w:val="0042566F"/>
    <w:rsid w:val="00426056"/>
    <w:rsid w:val="00427728"/>
    <w:rsid w:val="00430822"/>
    <w:rsid w:val="00430DC6"/>
    <w:rsid w:val="00431D2A"/>
    <w:rsid w:val="004326AC"/>
    <w:rsid w:val="004339DC"/>
    <w:rsid w:val="00433D77"/>
    <w:rsid w:val="00434682"/>
    <w:rsid w:val="00435A20"/>
    <w:rsid w:val="00437409"/>
    <w:rsid w:val="004421A0"/>
    <w:rsid w:val="00442D68"/>
    <w:rsid w:val="00444BEA"/>
    <w:rsid w:val="00444E8A"/>
    <w:rsid w:val="00445167"/>
    <w:rsid w:val="00445482"/>
    <w:rsid w:val="004464F4"/>
    <w:rsid w:val="00446F8E"/>
    <w:rsid w:val="004515E4"/>
    <w:rsid w:val="00452387"/>
    <w:rsid w:val="0045287C"/>
    <w:rsid w:val="00453837"/>
    <w:rsid w:val="004545A0"/>
    <w:rsid w:val="004558C7"/>
    <w:rsid w:val="004573F7"/>
    <w:rsid w:val="00461B71"/>
    <w:rsid w:val="00462173"/>
    <w:rsid w:val="00463545"/>
    <w:rsid w:val="004665D1"/>
    <w:rsid w:val="00466683"/>
    <w:rsid w:val="00470693"/>
    <w:rsid w:val="004715EB"/>
    <w:rsid w:val="0047167F"/>
    <w:rsid w:val="004724F5"/>
    <w:rsid w:val="004726FE"/>
    <w:rsid w:val="0047288E"/>
    <w:rsid w:val="004738B0"/>
    <w:rsid w:val="00473DB5"/>
    <w:rsid w:val="00474266"/>
    <w:rsid w:val="00475395"/>
    <w:rsid w:val="004756F1"/>
    <w:rsid w:val="004757E4"/>
    <w:rsid w:val="00476AF1"/>
    <w:rsid w:val="00476FE1"/>
    <w:rsid w:val="00477521"/>
    <w:rsid w:val="0048148F"/>
    <w:rsid w:val="004814B3"/>
    <w:rsid w:val="004817DF"/>
    <w:rsid w:val="00482D06"/>
    <w:rsid w:val="00483E72"/>
    <w:rsid w:val="00484E44"/>
    <w:rsid w:val="004857A7"/>
    <w:rsid w:val="004863DB"/>
    <w:rsid w:val="004872BC"/>
    <w:rsid w:val="004916B9"/>
    <w:rsid w:val="00491AE3"/>
    <w:rsid w:val="00493F9C"/>
    <w:rsid w:val="004948AA"/>
    <w:rsid w:val="00497023"/>
    <w:rsid w:val="004A02FB"/>
    <w:rsid w:val="004A0568"/>
    <w:rsid w:val="004A0B5D"/>
    <w:rsid w:val="004A0EE1"/>
    <w:rsid w:val="004A12D8"/>
    <w:rsid w:val="004A1B16"/>
    <w:rsid w:val="004A2C36"/>
    <w:rsid w:val="004A3EC5"/>
    <w:rsid w:val="004A58B2"/>
    <w:rsid w:val="004A6BFE"/>
    <w:rsid w:val="004B02D5"/>
    <w:rsid w:val="004B0427"/>
    <w:rsid w:val="004B05CE"/>
    <w:rsid w:val="004B07CB"/>
    <w:rsid w:val="004B0B10"/>
    <w:rsid w:val="004B13EF"/>
    <w:rsid w:val="004B1A75"/>
    <w:rsid w:val="004B4012"/>
    <w:rsid w:val="004B41D3"/>
    <w:rsid w:val="004B475C"/>
    <w:rsid w:val="004B5790"/>
    <w:rsid w:val="004B7DD4"/>
    <w:rsid w:val="004C1A41"/>
    <w:rsid w:val="004C25C7"/>
    <w:rsid w:val="004C42EA"/>
    <w:rsid w:val="004C480A"/>
    <w:rsid w:val="004C4AA9"/>
    <w:rsid w:val="004C5F36"/>
    <w:rsid w:val="004C6777"/>
    <w:rsid w:val="004C6B44"/>
    <w:rsid w:val="004C7772"/>
    <w:rsid w:val="004C7A6B"/>
    <w:rsid w:val="004D020A"/>
    <w:rsid w:val="004D2F3C"/>
    <w:rsid w:val="004D49A5"/>
    <w:rsid w:val="004D5A81"/>
    <w:rsid w:val="004D6B00"/>
    <w:rsid w:val="004D6D8C"/>
    <w:rsid w:val="004D6E3F"/>
    <w:rsid w:val="004D76A2"/>
    <w:rsid w:val="004E0775"/>
    <w:rsid w:val="004E1BA6"/>
    <w:rsid w:val="004E2B04"/>
    <w:rsid w:val="004E3FFD"/>
    <w:rsid w:val="004F0B9E"/>
    <w:rsid w:val="004F204C"/>
    <w:rsid w:val="004F2359"/>
    <w:rsid w:val="004F2D18"/>
    <w:rsid w:val="004F3936"/>
    <w:rsid w:val="004F3BB9"/>
    <w:rsid w:val="004F7B67"/>
    <w:rsid w:val="004F7EB6"/>
    <w:rsid w:val="0050029F"/>
    <w:rsid w:val="005004C0"/>
    <w:rsid w:val="005004E2"/>
    <w:rsid w:val="00500834"/>
    <w:rsid w:val="00501BB5"/>
    <w:rsid w:val="00501D3B"/>
    <w:rsid w:val="005036CF"/>
    <w:rsid w:val="00503E84"/>
    <w:rsid w:val="0050651A"/>
    <w:rsid w:val="0050766E"/>
    <w:rsid w:val="005079C1"/>
    <w:rsid w:val="00510DD8"/>
    <w:rsid w:val="00511BDD"/>
    <w:rsid w:val="005124A3"/>
    <w:rsid w:val="005134E6"/>
    <w:rsid w:val="00514199"/>
    <w:rsid w:val="00514F55"/>
    <w:rsid w:val="00515246"/>
    <w:rsid w:val="00515675"/>
    <w:rsid w:val="0051620C"/>
    <w:rsid w:val="00516EBD"/>
    <w:rsid w:val="00517338"/>
    <w:rsid w:val="00517833"/>
    <w:rsid w:val="00517A79"/>
    <w:rsid w:val="005211E2"/>
    <w:rsid w:val="00522731"/>
    <w:rsid w:val="00524224"/>
    <w:rsid w:val="005242B9"/>
    <w:rsid w:val="00525AB8"/>
    <w:rsid w:val="00527BB9"/>
    <w:rsid w:val="00527CDD"/>
    <w:rsid w:val="00527D3A"/>
    <w:rsid w:val="00527EA2"/>
    <w:rsid w:val="00531762"/>
    <w:rsid w:val="00533F4D"/>
    <w:rsid w:val="00535060"/>
    <w:rsid w:val="0053586E"/>
    <w:rsid w:val="005358F7"/>
    <w:rsid w:val="00535962"/>
    <w:rsid w:val="00535A75"/>
    <w:rsid w:val="005376A4"/>
    <w:rsid w:val="005410FE"/>
    <w:rsid w:val="005413A7"/>
    <w:rsid w:val="0054222F"/>
    <w:rsid w:val="00543273"/>
    <w:rsid w:val="00543450"/>
    <w:rsid w:val="005450C7"/>
    <w:rsid w:val="00546093"/>
    <w:rsid w:val="00551E78"/>
    <w:rsid w:val="00553607"/>
    <w:rsid w:val="0055366C"/>
    <w:rsid w:val="00554924"/>
    <w:rsid w:val="00554D55"/>
    <w:rsid w:val="00555051"/>
    <w:rsid w:val="00555314"/>
    <w:rsid w:val="00555F65"/>
    <w:rsid w:val="005562D4"/>
    <w:rsid w:val="00556660"/>
    <w:rsid w:val="005627BA"/>
    <w:rsid w:val="00562BED"/>
    <w:rsid w:val="00563504"/>
    <w:rsid w:val="005639F6"/>
    <w:rsid w:val="00564805"/>
    <w:rsid w:val="00571187"/>
    <w:rsid w:val="005714A6"/>
    <w:rsid w:val="00571628"/>
    <w:rsid w:val="0057173E"/>
    <w:rsid w:val="00571AB6"/>
    <w:rsid w:val="005730F0"/>
    <w:rsid w:val="005736A7"/>
    <w:rsid w:val="00575659"/>
    <w:rsid w:val="00576923"/>
    <w:rsid w:val="00576AEC"/>
    <w:rsid w:val="00576DF5"/>
    <w:rsid w:val="00577095"/>
    <w:rsid w:val="005771B3"/>
    <w:rsid w:val="00577349"/>
    <w:rsid w:val="00577C5E"/>
    <w:rsid w:val="00577D8D"/>
    <w:rsid w:val="005802B7"/>
    <w:rsid w:val="00580B19"/>
    <w:rsid w:val="00580C85"/>
    <w:rsid w:val="00581679"/>
    <w:rsid w:val="005822AA"/>
    <w:rsid w:val="005825E3"/>
    <w:rsid w:val="0058311B"/>
    <w:rsid w:val="00584AA5"/>
    <w:rsid w:val="00585AF0"/>
    <w:rsid w:val="00585CA8"/>
    <w:rsid w:val="00586246"/>
    <w:rsid w:val="0059124D"/>
    <w:rsid w:val="00591590"/>
    <w:rsid w:val="0059170E"/>
    <w:rsid w:val="005920D7"/>
    <w:rsid w:val="005942D4"/>
    <w:rsid w:val="00594698"/>
    <w:rsid w:val="00594936"/>
    <w:rsid w:val="00594FA3"/>
    <w:rsid w:val="00595385"/>
    <w:rsid w:val="00596398"/>
    <w:rsid w:val="0059649C"/>
    <w:rsid w:val="00596B99"/>
    <w:rsid w:val="00596E79"/>
    <w:rsid w:val="005A0210"/>
    <w:rsid w:val="005A0DAC"/>
    <w:rsid w:val="005A1D5C"/>
    <w:rsid w:val="005A32F7"/>
    <w:rsid w:val="005A4DF6"/>
    <w:rsid w:val="005A5072"/>
    <w:rsid w:val="005A5E04"/>
    <w:rsid w:val="005A6A96"/>
    <w:rsid w:val="005A6BAF"/>
    <w:rsid w:val="005A76C5"/>
    <w:rsid w:val="005B0490"/>
    <w:rsid w:val="005B187A"/>
    <w:rsid w:val="005B1C0B"/>
    <w:rsid w:val="005B2504"/>
    <w:rsid w:val="005B2549"/>
    <w:rsid w:val="005B3381"/>
    <w:rsid w:val="005B3468"/>
    <w:rsid w:val="005B3B19"/>
    <w:rsid w:val="005B3BB7"/>
    <w:rsid w:val="005B42D5"/>
    <w:rsid w:val="005B4EBA"/>
    <w:rsid w:val="005B5188"/>
    <w:rsid w:val="005B61C7"/>
    <w:rsid w:val="005C03AC"/>
    <w:rsid w:val="005C1DA0"/>
    <w:rsid w:val="005C3521"/>
    <w:rsid w:val="005C3891"/>
    <w:rsid w:val="005C5073"/>
    <w:rsid w:val="005C6418"/>
    <w:rsid w:val="005C6434"/>
    <w:rsid w:val="005C6D53"/>
    <w:rsid w:val="005D04FA"/>
    <w:rsid w:val="005D0F93"/>
    <w:rsid w:val="005D13FF"/>
    <w:rsid w:val="005D21A1"/>
    <w:rsid w:val="005D3249"/>
    <w:rsid w:val="005D3621"/>
    <w:rsid w:val="005D39D7"/>
    <w:rsid w:val="005D3E19"/>
    <w:rsid w:val="005D43C8"/>
    <w:rsid w:val="005D5741"/>
    <w:rsid w:val="005D7027"/>
    <w:rsid w:val="005D765E"/>
    <w:rsid w:val="005D78F7"/>
    <w:rsid w:val="005E0133"/>
    <w:rsid w:val="005E1005"/>
    <w:rsid w:val="005E106D"/>
    <w:rsid w:val="005E11A6"/>
    <w:rsid w:val="005E1578"/>
    <w:rsid w:val="005E16D2"/>
    <w:rsid w:val="005E6790"/>
    <w:rsid w:val="005E6F28"/>
    <w:rsid w:val="005E6FA7"/>
    <w:rsid w:val="005E7013"/>
    <w:rsid w:val="005E7D69"/>
    <w:rsid w:val="005F1073"/>
    <w:rsid w:val="005F1AF6"/>
    <w:rsid w:val="005F1E12"/>
    <w:rsid w:val="005F332C"/>
    <w:rsid w:val="005F64F1"/>
    <w:rsid w:val="005F6993"/>
    <w:rsid w:val="005F7178"/>
    <w:rsid w:val="005F7762"/>
    <w:rsid w:val="0060024C"/>
    <w:rsid w:val="00600B4E"/>
    <w:rsid w:val="00600BD7"/>
    <w:rsid w:val="006016A3"/>
    <w:rsid w:val="006033D4"/>
    <w:rsid w:val="00603E29"/>
    <w:rsid w:val="006040CE"/>
    <w:rsid w:val="00605C74"/>
    <w:rsid w:val="0060655E"/>
    <w:rsid w:val="0060697E"/>
    <w:rsid w:val="0060759F"/>
    <w:rsid w:val="00607A9F"/>
    <w:rsid w:val="006100A2"/>
    <w:rsid w:val="00613739"/>
    <w:rsid w:val="006139C0"/>
    <w:rsid w:val="0061566E"/>
    <w:rsid w:val="0061627E"/>
    <w:rsid w:val="00617162"/>
    <w:rsid w:val="00620111"/>
    <w:rsid w:val="00620C01"/>
    <w:rsid w:val="00623A1E"/>
    <w:rsid w:val="00624A56"/>
    <w:rsid w:val="00624BAE"/>
    <w:rsid w:val="00624C36"/>
    <w:rsid w:val="006254AD"/>
    <w:rsid w:val="00625640"/>
    <w:rsid w:val="006265AD"/>
    <w:rsid w:val="006265C7"/>
    <w:rsid w:val="0063016E"/>
    <w:rsid w:val="006325FA"/>
    <w:rsid w:val="0063269D"/>
    <w:rsid w:val="0063676E"/>
    <w:rsid w:val="00637E00"/>
    <w:rsid w:val="00637EDE"/>
    <w:rsid w:val="006406B7"/>
    <w:rsid w:val="00641AE5"/>
    <w:rsid w:val="00641EFB"/>
    <w:rsid w:val="0064251A"/>
    <w:rsid w:val="00643790"/>
    <w:rsid w:val="00644E0B"/>
    <w:rsid w:val="00645974"/>
    <w:rsid w:val="00646943"/>
    <w:rsid w:val="006522ED"/>
    <w:rsid w:val="00653420"/>
    <w:rsid w:val="006535CD"/>
    <w:rsid w:val="00654DD9"/>
    <w:rsid w:val="0065593D"/>
    <w:rsid w:val="0065708D"/>
    <w:rsid w:val="00657282"/>
    <w:rsid w:val="00657436"/>
    <w:rsid w:val="00661490"/>
    <w:rsid w:val="00664690"/>
    <w:rsid w:val="00664CFB"/>
    <w:rsid w:val="00664D1C"/>
    <w:rsid w:val="00664E7B"/>
    <w:rsid w:val="00664FFA"/>
    <w:rsid w:val="00665347"/>
    <w:rsid w:val="00665A72"/>
    <w:rsid w:val="00665F89"/>
    <w:rsid w:val="0066685A"/>
    <w:rsid w:val="00666B2E"/>
    <w:rsid w:val="00666EF3"/>
    <w:rsid w:val="0066714A"/>
    <w:rsid w:val="00670CDB"/>
    <w:rsid w:val="00677474"/>
    <w:rsid w:val="006815D6"/>
    <w:rsid w:val="00681E1A"/>
    <w:rsid w:val="0068217E"/>
    <w:rsid w:val="006835A3"/>
    <w:rsid w:val="00683B71"/>
    <w:rsid w:val="00683CE3"/>
    <w:rsid w:val="00684ADE"/>
    <w:rsid w:val="00684B24"/>
    <w:rsid w:val="00685440"/>
    <w:rsid w:val="00686F24"/>
    <w:rsid w:val="00687EC1"/>
    <w:rsid w:val="00692C26"/>
    <w:rsid w:val="006935D5"/>
    <w:rsid w:val="00694227"/>
    <w:rsid w:val="00694C6B"/>
    <w:rsid w:val="00695890"/>
    <w:rsid w:val="006969E5"/>
    <w:rsid w:val="0069766A"/>
    <w:rsid w:val="00697793"/>
    <w:rsid w:val="00697956"/>
    <w:rsid w:val="006A05C9"/>
    <w:rsid w:val="006A1627"/>
    <w:rsid w:val="006A1AA2"/>
    <w:rsid w:val="006A2894"/>
    <w:rsid w:val="006A3848"/>
    <w:rsid w:val="006A48BB"/>
    <w:rsid w:val="006A5213"/>
    <w:rsid w:val="006A5424"/>
    <w:rsid w:val="006A73F8"/>
    <w:rsid w:val="006B0459"/>
    <w:rsid w:val="006B0DCA"/>
    <w:rsid w:val="006B2710"/>
    <w:rsid w:val="006B2BAC"/>
    <w:rsid w:val="006B52E1"/>
    <w:rsid w:val="006B5A95"/>
    <w:rsid w:val="006B7827"/>
    <w:rsid w:val="006C08A2"/>
    <w:rsid w:val="006C13A9"/>
    <w:rsid w:val="006C33D3"/>
    <w:rsid w:val="006C3625"/>
    <w:rsid w:val="006C4283"/>
    <w:rsid w:val="006C434E"/>
    <w:rsid w:val="006C4465"/>
    <w:rsid w:val="006C4A00"/>
    <w:rsid w:val="006C5181"/>
    <w:rsid w:val="006C5CAA"/>
    <w:rsid w:val="006C6C5A"/>
    <w:rsid w:val="006D0353"/>
    <w:rsid w:val="006D1688"/>
    <w:rsid w:val="006D17CB"/>
    <w:rsid w:val="006D1C13"/>
    <w:rsid w:val="006D1EEF"/>
    <w:rsid w:val="006D23D5"/>
    <w:rsid w:val="006D2A56"/>
    <w:rsid w:val="006D5D3F"/>
    <w:rsid w:val="006D5F8E"/>
    <w:rsid w:val="006D7696"/>
    <w:rsid w:val="006D7B9E"/>
    <w:rsid w:val="006E04A9"/>
    <w:rsid w:val="006E04AC"/>
    <w:rsid w:val="006E1B8D"/>
    <w:rsid w:val="006E2852"/>
    <w:rsid w:val="006E3533"/>
    <w:rsid w:val="006E3C47"/>
    <w:rsid w:val="006E403F"/>
    <w:rsid w:val="006E4830"/>
    <w:rsid w:val="006E597E"/>
    <w:rsid w:val="006E6394"/>
    <w:rsid w:val="006E701F"/>
    <w:rsid w:val="006E7893"/>
    <w:rsid w:val="006E7E64"/>
    <w:rsid w:val="006F0E04"/>
    <w:rsid w:val="006F1084"/>
    <w:rsid w:val="006F1455"/>
    <w:rsid w:val="006F1E8D"/>
    <w:rsid w:val="006F24A8"/>
    <w:rsid w:val="006F2950"/>
    <w:rsid w:val="006F3BE8"/>
    <w:rsid w:val="006F4089"/>
    <w:rsid w:val="006F4948"/>
    <w:rsid w:val="006F6C3B"/>
    <w:rsid w:val="007008EF"/>
    <w:rsid w:val="00700AFA"/>
    <w:rsid w:val="00700B4C"/>
    <w:rsid w:val="007028EF"/>
    <w:rsid w:val="00702E32"/>
    <w:rsid w:val="00703304"/>
    <w:rsid w:val="00703B4A"/>
    <w:rsid w:val="007050B6"/>
    <w:rsid w:val="00706033"/>
    <w:rsid w:val="007062EF"/>
    <w:rsid w:val="00707A9E"/>
    <w:rsid w:val="00710141"/>
    <w:rsid w:val="00711FFD"/>
    <w:rsid w:val="00712F36"/>
    <w:rsid w:val="00713876"/>
    <w:rsid w:val="00713A87"/>
    <w:rsid w:val="007144FF"/>
    <w:rsid w:val="00714D1F"/>
    <w:rsid w:val="00714E53"/>
    <w:rsid w:val="00714F61"/>
    <w:rsid w:val="007171EE"/>
    <w:rsid w:val="007200CF"/>
    <w:rsid w:val="00721756"/>
    <w:rsid w:val="00721C28"/>
    <w:rsid w:val="00721D56"/>
    <w:rsid w:val="00721E71"/>
    <w:rsid w:val="00722015"/>
    <w:rsid w:val="00722B09"/>
    <w:rsid w:val="00723F5B"/>
    <w:rsid w:val="0072443A"/>
    <w:rsid w:val="007244D7"/>
    <w:rsid w:val="007246CB"/>
    <w:rsid w:val="0072478D"/>
    <w:rsid w:val="00724926"/>
    <w:rsid w:val="00724E7D"/>
    <w:rsid w:val="00724F11"/>
    <w:rsid w:val="007262AD"/>
    <w:rsid w:val="007263F9"/>
    <w:rsid w:val="007269B8"/>
    <w:rsid w:val="00726CAD"/>
    <w:rsid w:val="00726F7B"/>
    <w:rsid w:val="0072733A"/>
    <w:rsid w:val="00727EDB"/>
    <w:rsid w:val="007303C5"/>
    <w:rsid w:val="00731067"/>
    <w:rsid w:val="0073114A"/>
    <w:rsid w:val="00731FA6"/>
    <w:rsid w:val="007324AF"/>
    <w:rsid w:val="00732BB3"/>
    <w:rsid w:val="007339E9"/>
    <w:rsid w:val="007342B0"/>
    <w:rsid w:val="00737948"/>
    <w:rsid w:val="00737E05"/>
    <w:rsid w:val="0074227B"/>
    <w:rsid w:val="007426BC"/>
    <w:rsid w:val="00743F7E"/>
    <w:rsid w:val="0074419F"/>
    <w:rsid w:val="007446F1"/>
    <w:rsid w:val="00744912"/>
    <w:rsid w:val="00746A6B"/>
    <w:rsid w:val="007471F5"/>
    <w:rsid w:val="00747452"/>
    <w:rsid w:val="00747C51"/>
    <w:rsid w:val="007500C2"/>
    <w:rsid w:val="00751383"/>
    <w:rsid w:val="00751772"/>
    <w:rsid w:val="007536F7"/>
    <w:rsid w:val="00753971"/>
    <w:rsid w:val="0075405D"/>
    <w:rsid w:val="007542EA"/>
    <w:rsid w:val="00756244"/>
    <w:rsid w:val="007567BB"/>
    <w:rsid w:val="00757CB3"/>
    <w:rsid w:val="0076187A"/>
    <w:rsid w:val="00761F18"/>
    <w:rsid w:val="00764ED5"/>
    <w:rsid w:val="00766114"/>
    <w:rsid w:val="00767402"/>
    <w:rsid w:val="00771F64"/>
    <w:rsid w:val="00773378"/>
    <w:rsid w:val="007734D5"/>
    <w:rsid w:val="007739D2"/>
    <w:rsid w:val="00774390"/>
    <w:rsid w:val="00774A16"/>
    <w:rsid w:val="00775753"/>
    <w:rsid w:val="00776A4C"/>
    <w:rsid w:val="007773C2"/>
    <w:rsid w:val="00777E54"/>
    <w:rsid w:val="00782A6A"/>
    <w:rsid w:val="00782CA4"/>
    <w:rsid w:val="00783B4A"/>
    <w:rsid w:val="00784379"/>
    <w:rsid w:val="00784404"/>
    <w:rsid w:val="00785C24"/>
    <w:rsid w:val="00786790"/>
    <w:rsid w:val="0079133C"/>
    <w:rsid w:val="0079159F"/>
    <w:rsid w:val="00791B25"/>
    <w:rsid w:val="007924A5"/>
    <w:rsid w:val="00792E6E"/>
    <w:rsid w:val="007931FB"/>
    <w:rsid w:val="0079421B"/>
    <w:rsid w:val="007947A2"/>
    <w:rsid w:val="00794B4A"/>
    <w:rsid w:val="00794CB0"/>
    <w:rsid w:val="00794D9E"/>
    <w:rsid w:val="00795803"/>
    <w:rsid w:val="007A05C3"/>
    <w:rsid w:val="007A0B0D"/>
    <w:rsid w:val="007A1D1C"/>
    <w:rsid w:val="007A27CD"/>
    <w:rsid w:val="007A3A92"/>
    <w:rsid w:val="007A3C78"/>
    <w:rsid w:val="007A4FDF"/>
    <w:rsid w:val="007A6070"/>
    <w:rsid w:val="007A68E1"/>
    <w:rsid w:val="007A6CB6"/>
    <w:rsid w:val="007A74C6"/>
    <w:rsid w:val="007B0A18"/>
    <w:rsid w:val="007B0E43"/>
    <w:rsid w:val="007B1549"/>
    <w:rsid w:val="007B1F89"/>
    <w:rsid w:val="007B2BD8"/>
    <w:rsid w:val="007B3DB6"/>
    <w:rsid w:val="007B3FA6"/>
    <w:rsid w:val="007B4C87"/>
    <w:rsid w:val="007B5B41"/>
    <w:rsid w:val="007B625F"/>
    <w:rsid w:val="007B6C3D"/>
    <w:rsid w:val="007B6FED"/>
    <w:rsid w:val="007B7B0D"/>
    <w:rsid w:val="007B7C18"/>
    <w:rsid w:val="007C089B"/>
    <w:rsid w:val="007C102E"/>
    <w:rsid w:val="007C1B0C"/>
    <w:rsid w:val="007C1D9E"/>
    <w:rsid w:val="007C2C75"/>
    <w:rsid w:val="007C3D23"/>
    <w:rsid w:val="007C45E9"/>
    <w:rsid w:val="007C4E35"/>
    <w:rsid w:val="007C5B33"/>
    <w:rsid w:val="007C628A"/>
    <w:rsid w:val="007C6776"/>
    <w:rsid w:val="007C709B"/>
    <w:rsid w:val="007C736D"/>
    <w:rsid w:val="007C7D71"/>
    <w:rsid w:val="007D19A3"/>
    <w:rsid w:val="007D1A6B"/>
    <w:rsid w:val="007D1E3C"/>
    <w:rsid w:val="007D1FE5"/>
    <w:rsid w:val="007D33C3"/>
    <w:rsid w:val="007D348D"/>
    <w:rsid w:val="007D5403"/>
    <w:rsid w:val="007D545A"/>
    <w:rsid w:val="007D60D6"/>
    <w:rsid w:val="007D6487"/>
    <w:rsid w:val="007D780C"/>
    <w:rsid w:val="007D7CFD"/>
    <w:rsid w:val="007E04F7"/>
    <w:rsid w:val="007E09E4"/>
    <w:rsid w:val="007E0FCB"/>
    <w:rsid w:val="007E167D"/>
    <w:rsid w:val="007E1D80"/>
    <w:rsid w:val="007E23C1"/>
    <w:rsid w:val="007E2DFD"/>
    <w:rsid w:val="007E3C7D"/>
    <w:rsid w:val="007E3E6C"/>
    <w:rsid w:val="007E6476"/>
    <w:rsid w:val="007E7580"/>
    <w:rsid w:val="007F0409"/>
    <w:rsid w:val="007F0C41"/>
    <w:rsid w:val="007F2444"/>
    <w:rsid w:val="007F259F"/>
    <w:rsid w:val="007F2C0E"/>
    <w:rsid w:val="007F303D"/>
    <w:rsid w:val="007F4939"/>
    <w:rsid w:val="007F4DCA"/>
    <w:rsid w:val="007F5CFA"/>
    <w:rsid w:val="007F7910"/>
    <w:rsid w:val="007F7C61"/>
    <w:rsid w:val="0080019C"/>
    <w:rsid w:val="00800951"/>
    <w:rsid w:val="00800E66"/>
    <w:rsid w:val="008033CA"/>
    <w:rsid w:val="008034C5"/>
    <w:rsid w:val="008037F7"/>
    <w:rsid w:val="00803A9B"/>
    <w:rsid w:val="00804791"/>
    <w:rsid w:val="00804CB4"/>
    <w:rsid w:val="00804ECF"/>
    <w:rsid w:val="00806424"/>
    <w:rsid w:val="00806434"/>
    <w:rsid w:val="0080704A"/>
    <w:rsid w:val="008103AF"/>
    <w:rsid w:val="008105CB"/>
    <w:rsid w:val="00810F9F"/>
    <w:rsid w:val="008125E8"/>
    <w:rsid w:val="008148D5"/>
    <w:rsid w:val="00816235"/>
    <w:rsid w:val="00816574"/>
    <w:rsid w:val="00820792"/>
    <w:rsid w:val="0082136B"/>
    <w:rsid w:val="00822FFA"/>
    <w:rsid w:val="0082390E"/>
    <w:rsid w:val="008250C7"/>
    <w:rsid w:val="0082638D"/>
    <w:rsid w:val="00826844"/>
    <w:rsid w:val="00827093"/>
    <w:rsid w:val="008305F0"/>
    <w:rsid w:val="00831C66"/>
    <w:rsid w:val="00833297"/>
    <w:rsid w:val="00833751"/>
    <w:rsid w:val="00834108"/>
    <w:rsid w:val="00834A52"/>
    <w:rsid w:val="008358E8"/>
    <w:rsid w:val="00836A04"/>
    <w:rsid w:val="00836BA0"/>
    <w:rsid w:val="008409C8"/>
    <w:rsid w:val="008414FA"/>
    <w:rsid w:val="0084203E"/>
    <w:rsid w:val="00843A4E"/>
    <w:rsid w:val="00844BAC"/>
    <w:rsid w:val="008450F3"/>
    <w:rsid w:val="008457B2"/>
    <w:rsid w:val="00846BCA"/>
    <w:rsid w:val="00850629"/>
    <w:rsid w:val="00851900"/>
    <w:rsid w:val="00851AAC"/>
    <w:rsid w:val="00853650"/>
    <w:rsid w:val="0085433C"/>
    <w:rsid w:val="00856A70"/>
    <w:rsid w:val="00856F92"/>
    <w:rsid w:val="0086095A"/>
    <w:rsid w:val="008610F7"/>
    <w:rsid w:val="00861D8F"/>
    <w:rsid w:val="008629C6"/>
    <w:rsid w:val="00862F74"/>
    <w:rsid w:val="00863EA5"/>
    <w:rsid w:val="00863ECC"/>
    <w:rsid w:val="00864740"/>
    <w:rsid w:val="008700CE"/>
    <w:rsid w:val="008703B7"/>
    <w:rsid w:val="00870595"/>
    <w:rsid w:val="00871996"/>
    <w:rsid w:val="00872795"/>
    <w:rsid w:val="008739F9"/>
    <w:rsid w:val="00873DE8"/>
    <w:rsid w:val="0087577E"/>
    <w:rsid w:val="00876156"/>
    <w:rsid w:val="008775D2"/>
    <w:rsid w:val="00877BE7"/>
    <w:rsid w:val="0088016F"/>
    <w:rsid w:val="00880D41"/>
    <w:rsid w:val="00881AC9"/>
    <w:rsid w:val="0088250E"/>
    <w:rsid w:val="0088284E"/>
    <w:rsid w:val="00882A59"/>
    <w:rsid w:val="00882BE0"/>
    <w:rsid w:val="00883206"/>
    <w:rsid w:val="008837CE"/>
    <w:rsid w:val="00883E19"/>
    <w:rsid w:val="00884C02"/>
    <w:rsid w:val="00885441"/>
    <w:rsid w:val="00885465"/>
    <w:rsid w:val="0088582A"/>
    <w:rsid w:val="00885D52"/>
    <w:rsid w:val="008868AF"/>
    <w:rsid w:val="00886EAA"/>
    <w:rsid w:val="00890C24"/>
    <w:rsid w:val="008910DF"/>
    <w:rsid w:val="0089111B"/>
    <w:rsid w:val="00891296"/>
    <w:rsid w:val="00892A85"/>
    <w:rsid w:val="00892CD3"/>
    <w:rsid w:val="0089335F"/>
    <w:rsid w:val="00893B83"/>
    <w:rsid w:val="00893E38"/>
    <w:rsid w:val="008940FC"/>
    <w:rsid w:val="00894B03"/>
    <w:rsid w:val="00894D9A"/>
    <w:rsid w:val="00896409"/>
    <w:rsid w:val="00896A44"/>
    <w:rsid w:val="00896B2C"/>
    <w:rsid w:val="00896C6C"/>
    <w:rsid w:val="0089768E"/>
    <w:rsid w:val="00897F89"/>
    <w:rsid w:val="008A18D5"/>
    <w:rsid w:val="008A47F2"/>
    <w:rsid w:val="008A51B2"/>
    <w:rsid w:val="008A542F"/>
    <w:rsid w:val="008A5E41"/>
    <w:rsid w:val="008A5EC3"/>
    <w:rsid w:val="008A5EF0"/>
    <w:rsid w:val="008A5EF8"/>
    <w:rsid w:val="008A60C0"/>
    <w:rsid w:val="008B00BA"/>
    <w:rsid w:val="008B033E"/>
    <w:rsid w:val="008B0ABD"/>
    <w:rsid w:val="008B0AC5"/>
    <w:rsid w:val="008B0CA7"/>
    <w:rsid w:val="008B0D14"/>
    <w:rsid w:val="008B0EF4"/>
    <w:rsid w:val="008B12DE"/>
    <w:rsid w:val="008B1A34"/>
    <w:rsid w:val="008B3112"/>
    <w:rsid w:val="008B316B"/>
    <w:rsid w:val="008B3DA7"/>
    <w:rsid w:val="008B4BE2"/>
    <w:rsid w:val="008B4E63"/>
    <w:rsid w:val="008B6702"/>
    <w:rsid w:val="008B716E"/>
    <w:rsid w:val="008B798B"/>
    <w:rsid w:val="008B7BCD"/>
    <w:rsid w:val="008C0287"/>
    <w:rsid w:val="008C0705"/>
    <w:rsid w:val="008C0B63"/>
    <w:rsid w:val="008C1518"/>
    <w:rsid w:val="008C2259"/>
    <w:rsid w:val="008C26B3"/>
    <w:rsid w:val="008C2DAE"/>
    <w:rsid w:val="008C5352"/>
    <w:rsid w:val="008C585B"/>
    <w:rsid w:val="008C62D1"/>
    <w:rsid w:val="008C677D"/>
    <w:rsid w:val="008C686C"/>
    <w:rsid w:val="008C7A5C"/>
    <w:rsid w:val="008D04A4"/>
    <w:rsid w:val="008D1D49"/>
    <w:rsid w:val="008D2CFA"/>
    <w:rsid w:val="008D41FD"/>
    <w:rsid w:val="008D5888"/>
    <w:rsid w:val="008D59FD"/>
    <w:rsid w:val="008D682A"/>
    <w:rsid w:val="008D70C7"/>
    <w:rsid w:val="008D7673"/>
    <w:rsid w:val="008E0BA8"/>
    <w:rsid w:val="008E1AEF"/>
    <w:rsid w:val="008E1F5A"/>
    <w:rsid w:val="008E45DE"/>
    <w:rsid w:val="008E6D4B"/>
    <w:rsid w:val="008F0BD3"/>
    <w:rsid w:val="008F0CE6"/>
    <w:rsid w:val="008F1D3E"/>
    <w:rsid w:val="008F2B63"/>
    <w:rsid w:val="008F3CD0"/>
    <w:rsid w:val="008F4777"/>
    <w:rsid w:val="008F4B2B"/>
    <w:rsid w:val="008F6412"/>
    <w:rsid w:val="008F647B"/>
    <w:rsid w:val="009015B4"/>
    <w:rsid w:val="009025AC"/>
    <w:rsid w:val="009029B5"/>
    <w:rsid w:val="00902BAC"/>
    <w:rsid w:val="00902CED"/>
    <w:rsid w:val="00903065"/>
    <w:rsid w:val="00903EC0"/>
    <w:rsid w:val="009051A9"/>
    <w:rsid w:val="0090539A"/>
    <w:rsid w:val="00906155"/>
    <w:rsid w:val="00906C66"/>
    <w:rsid w:val="009071C1"/>
    <w:rsid w:val="0090767B"/>
    <w:rsid w:val="009076FB"/>
    <w:rsid w:val="009108DD"/>
    <w:rsid w:val="0091123A"/>
    <w:rsid w:val="00911C1A"/>
    <w:rsid w:val="009126B8"/>
    <w:rsid w:val="00912F4C"/>
    <w:rsid w:val="00913815"/>
    <w:rsid w:val="009141C8"/>
    <w:rsid w:val="00915706"/>
    <w:rsid w:val="00916A6F"/>
    <w:rsid w:val="0092031E"/>
    <w:rsid w:val="00921BA9"/>
    <w:rsid w:val="00921E22"/>
    <w:rsid w:val="009231FF"/>
    <w:rsid w:val="009243D2"/>
    <w:rsid w:val="00924941"/>
    <w:rsid w:val="00925166"/>
    <w:rsid w:val="0092709C"/>
    <w:rsid w:val="00933128"/>
    <w:rsid w:val="00934028"/>
    <w:rsid w:val="00934804"/>
    <w:rsid w:val="00935325"/>
    <w:rsid w:val="009359B2"/>
    <w:rsid w:val="009362CD"/>
    <w:rsid w:val="0093768C"/>
    <w:rsid w:val="00937E85"/>
    <w:rsid w:val="0094011F"/>
    <w:rsid w:val="00940E52"/>
    <w:rsid w:val="0094129E"/>
    <w:rsid w:val="0094534D"/>
    <w:rsid w:val="00945AC2"/>
    <w:rsid w:val="00945BD5"/>
    <w:rsid w:val="00946E33"/>
    <w:rsid w:val="00947464"/>
    <w:rsid w:val="00947731"/>
    <w:rsid w:val="00950A62"/>
    <w:rsid w:val="00951845"/>
    <w:rsid w:val="00952F49"/>
    <w:rsid w:val="009536DA"/>
    <w:rsid w:val="00953D16"/>
    <w:rsid w:val="00954701"/>
    <w:rsid w:val="00955675"/>
    <w:rsid w:val="00955FED"/>
    <w:rsid w:val="00956834"/>
    <w:rsid w:val="009569E9"/>
    <w:rsid w:val="00957509"/>
    <w:rsid w:val="00960107"/>
    <w:rsid w:val="00960BB7"/>
    <w:rsid w:val="009615BC"/>
    <w:rsid w:val="009632FA"/>
    <w:rsid w:val="00963759"/>
    <w:rsid w:val="00963CEA"/>
    <w:rsid w:val="00964075"/>
    <w:rsid w:val="00964938"/>
    <w:rsid w:val="009653C3"/>
    <w:rsid w:val="00965913"/>
    <w:rsid w:val="00966757"/>
    <w:rsid w:val="00966BAF"/>
    <w:rsid w:val="009702ED"/>
    <w:rsid w:val="00970ACB"/>
    <w:rsid w:val="00971910"/>
    <w:rsid w:val="00973A96"/>
    <w:rsid w:val="00973FFC"/>
    <w:rsid w:val="009743A1"/>
    <w:rsid w:val="00974A82"/>
    <w:rsid w:val="0097533A"/>
    <w:rsid w:val="00975B86"/>
    <w:rsid w:val="0097609E"/>
    <w:rsid w:val="00980B46"/>
    <w:rsid w:val="00980DE9"/>
    <w:rsid w:val="00981B29"/>
    <w:rsid w:val="00981CCA"/>
    <w:rsid w:val="0098237A"/>
    <w:rsid w:val="009829C3"/>
    <w:rsid w:val="0098573A"/>
    <w:rsid w:val="009868CA"/>
    <w:rsid w:val="00990000"/>
    <w:rsid w:val="00990965"/>
    <w:rsid w:val="00991AA5"/>
    <w:rsid w:val="00992690"/>
    <w:rsid w:val="00992806"/>
    <w:rsid w:val="00993373"/>
    <w:rsid w:val="009948FA"/>
    <w:rsid w:val="00995D5F"/>
    <w:rsid w:val="00996E7E"/>
    <w:rsid w:val="009A2210"/>
    <w:rsid w:val="009A29C5"/>
    <w:rsid w:val="009A300C"/>
    <w:rsid w:val="009A3085"/>
    <w:rsid w:val="009A3E8D"/>
    <w:rsid w:val="009A461F"/>
    <w:rsid w:val="009A52EC"/>
    <w:rsid w:val="009A552C"/>
    <w:rsid w:val="009A5B0A"/>
    <w:rsid w:val="009A6182"/>
    <w:rsid w:val="009A676A"/>
    <w:rsid w:val="009A6E8D"/>
    <w:rsid w:val="009A7654"/>
    <w:rsid w:val="009B0126"/>
    <w:rsid w:val="009B03EC"/>
    <w:rsid w:val="009B2C85"/>
    <w:rsid w:val="009B3F06"/>
    <w:rsid w:val="009B5E00"/>
    <w:rsid w:val="009B6317"/>
    <w:rsid w:val="009B6A90"/>
    <w:rsid w:val="009C29B0"/>
    <w:rsid w:val="009C48C6"/>
    <w:rsid w:val="009C6129"/>
    <w:rsid w:val="009C6B48"/>
    <w:rsid w:val="009D0603"/>
    <w:rsid w:val="009D06F1"/>
    <w:rsid w:val="009D182C"/>
    <w:rsid w:val="009D2534"/>
    <w:rsid w:val="009D25A8"/>
    <w:rsid w:val="009D626E"/>
    <w:rsid w:val="009D6EB4"/>
    <w:rsid w:val="009E3319"/>
    <w:rsid w:val="009E3791"/>
    <w:rsid w:val="009E3B5D"/>
    <w:rsid w:val="009E45A5"/>
    <w:rsid w:val="009E46C8"/>
    <w:rsid w:val="009E4733"/>
    <w:rsid w:val="009E508C"/>
    <w:rsid w:val="009E52FA"/>
    <w:rsid w:val="009E5423"/>
    <w:rsid w:val="009E6597"/>
    <w:rsid w:val="009E6EDF"/>
    <w:rsid w:val="009E71B8"/>
    <w:rsid w:val="009E73B4"/>
    <w:rsid w:val="009E78FC"/>
    <w:rsid w:val="009E79F1"/>
    <w:rsid w:val="009F085F"/>
    <w:rsid w:val="009F0C55"/>
    <w:rsid w:val="009F10DC"/>
    <w:rsid w:val="009F3137"/>
    <w:rsid w:val="009F3CFB"/>
    <w:rsid w:val="009F587C"/>
    <w:rsid w:val="009F5DC3"/>
    <w:rsid w:val="009F655E"/>
    <w:rsid w:val="009F67FB"/>
    <w:rsid w:val="009F787B"/>
    <w:rsid w:val="00A02748"/>
    <w:rsid w:val="00A0314D"/>
    <w:rsid w:val="00A04789"/>
    <w:rsid w:val="00A04990"/>
    <w:rsid w:val="00A04B40"/>
    <w:rsid w:val="00A0567C"/>
    <w:rsid w:val="00A0620C"/>
    <w:rsid w:val="00A07BCF"/>
    <w:rsid w:val="00A116D0"/>
    <w:rsid w:val="00A11D83"/>
    <w:rsid w:val="00A11F53"/>
    <w:rsid w:val="00A122DB"/>
    <w:rsid w:val="00A12C82"/>
    <w:rsid w:val="00A1373A"/>
    <w:rsid w:val="00A13C6A"/>
    <w:rsid w:val="00A148BB"/>
    <w:rsid w:val="00A15D41"/>
    <w:rsid w:val="00A15E17"/>
    <w:rsid w:val="00A160FC"/>
    <w:rsid w:val="00A162F8"/>
    <w:rsid w:val="00A16A87"/>
    <w:rsid w:val="00A21188"/>
    <w:rsid w:val="00A237DA"/>
    <w:rsid w:val="00A23A80"/>
    <w:rsid w:val="00A24CC8"/>
    <w:rsid w:val="00A2539E"/>
    <w:rsid w:val="00A27274"/>
    <w:rsid w:val="00A27A54"/>
    <w:rsid w:val="00A30E9D"/>
    <w:rsid w:val="00A32297"/>
    <w:rsid w:val="00A32A44"/>
    <w:rsid w:val="00A32C60"/>
    <w:rsid w:val="00A33140"/>
    <w:rsid w:val="00A34A9C"/>
    <w:rsid w:val="00A35160"/>
    <w:rsid w:val="00A35203"/>
    <w:rsid w:val="00A359AB"/>
    <w:rsid w:val="00A378CF"/>
    <w:rsid w:val="00A37929"/>
    <w:rsid w:val="00A40370"/>
    <w:rsid w:val="00A40667"/>
    <w:rsid w:val="00A40718"/>
    <w:rsid w:val="00A40CC3"/>
    <w:rsid w:val="00A40DFF"/>
    <w:rsid w:val="00A40F2B"/>
    <w:rsid w:val="00A41CCC"/>
    <w:rsid w:val="00A41EA9"/>
    <w:rsid w:val="00A42100"/>
    <w:rsid w:val="00A42962"/>
    <w:rsid w:val="00A42A43"/>
    <w:rsid w:val="00A42DC3"/>
    <w:rsid w:val="00A43461"/>
    <w:rsid w:val="00A448E8"/>
    <w:rsid w:val="00A450AC"/>
    <w:rsid w:val="00A4530F"/>
    <w:rsid w:val="00A46BF7"/>
    <w:rsid w:val="00A47687"/>
    <w:rsid w:val="00A47B90"/>
    <w:rsid w:val="00A506C8"/>
    <w:rsid w:val="00A5081A"/>
    <w:rsid w:val="00A50935"/>
    <w:rsid w:val="00A50BFB"/>
    <w:rsid w:val="00A5286E"/>
    <w:rsid w:val="00A52E0C"/>
    <w:rsid w:val="00A533D4"/>
    <w:rsid w:val="00A5354C"/>
    <w:rsid w:val="00A53EEA"/>
    <w:rsid w:val="00A55234"/>
    <w:rsid w:val="00A55815"/>
    <w:rsid w:val="00A5637C"/>
    <w:rsid w:val="00A60014"/>
    <w:rsid w:val="00A6054B"/>
    <w:rsid w:val="00A61525"/>
    <w:rsid w:val="00A61569"/>
    <w:rsid w:val="00A61F19"/>
    <w:rsid w:val="00A6234D"/>
    <w:rsid w:val="00A62C61"/>
    <w:rsid w:val="00A63D46"/>
    <w:rsid w:val="00A63DB9"/>
    <w:rsid w:val="00A67957"/>
    <w:rsid w:val="00A70F27"/>
    <w:rsid w:val="00A71005"/>
    <w:rsid w:val="00A7136E"/>
    <w:rsid w:val="00A7202E"/>
    <w:rsid w:val="00A72893"/>
    <w:rsid w:val="00A73DA7"/>
    <w:rsid w:val="00A74A59"/>
    <w:rsid w:val="00A75EFA"/>
    <w:rsid w:val="00A766F8"/>
    <w:rsid w:val="00A7706E"/>
    <w:rsid w:val="00A77EC3"/>
    <w:rsid w:val="00A80A49"/>
    <w:rsid w:val="00A81D1C"/>
    <w:rsid w:val="00A834A8"/>
    <w:rsid w:val="00A83698"/>
    <w:rsid w:val="00A8376E"/>
    <w:rsid w:val="00A845C5"/>
    <w:rsid w:val="00A86852"/>
    <w:rsid w:val="00A878C1"/>
    <w:rsid w:val="00A9321B"/>
    <w:rsid w:val="00A93F56"/>
    <w:rsid w:val="00A949C1"/>
    <w:rsid w:val="00A9520E"/>
    <w:rsid w:val="00A958FE"/>
    <w:rsid w:val="00A968F3"/>
    <w:rsid w:val="00A97D4E"/>
    <w:rsid w:val="00A97DC4"/>
    <w:rsid w:val="00AA21F5"/>
    <w:rsid w:val="00AA4651"/>
    <w:rsid w:val="00AA469B"/>
    <w:rsid w:val="00AA47F5"/>
    <w:rsid w:val="00AA4DE8"/>
    <w:rsid w:val="00AA501E"/>
    <w:rsid w:val="00AA5080"/>
    <w:rsid w:val="00AA7FD9"/>
    <w:rsid w:val="00AB06A2"/>
    <w:rsid w:val="00AB07C7"/>
    <w:rsid w:val="00AB0AF3"/>
    <w:rsid w:val="00AB1942"/>
    <w:rsid w:val="00AB21F1"/>
    <w:rsid w:val="00AB26C7"/>
    <w:rsid w:val="00AB29EC"/>
    <w:rsid w:val="00AB356E"/>
    <w:rsid w:val="00AB3E74"/>
    <w:rsid w:val="00AB4CC7"/>
    <w:rsid w:val="00AB5E8A"/>
    <w:rsid w:val="00AB635C"/>
    <w:rsid w:val="00AB68A4"/>
    <w:rsid w:val="00AC0F7A"/>
    <w:rsid w:val="00AC12B3"/>
    <w:rsid w:val="00AC1883"/>
    <w:rsid w:val="00AC1A2A"/>
    <w:rsid w:val="00AC1A99"/>
    <w:rsid w:val="00AC2013"/>
    <w:rsid w:val="00AC2670"/>
    <w:rsid w:val="00AC399F"/>
    <w:rsid w:val="00AC3CB9"/>
    <w:rsid w:val="00AC52EC"/>
    <w:rsid w:val="00AC5D21"/>
    <w:rsid w:val="00AC5F78"/>
    <w:rsid w:val="00AC68EF"/>
    <w:rsid w:val="00AC715D"/>
    <w:rsid w:val="00AD0DC5"/>
    <w:rsid w:val="00AD0E64"/>
    <w:rsid w:val="00AD297B"/>
    <w:rsid w:val="00AD2D57"/>
    <w:rsid w:val="00AD4CF7"/>
    <w:rsid w:val="00AD691E"/>
    <w:rsid w:val="00AD6AE5"/>
    <w:rsid w:val="00AE0F64"/>
    <w:rsid w:val="00AE12EB"/>
    <w:rsid w:val="00AE35A4"/>
    <w:rsid w:val="00AE3C05"/>
    <w:rsid w:val="00AE4B68"/>
    <w:rsid w:val="00AE4E4E"/>
    <w:rsid w:val="00AE7630"/>
    <w:rsid w:val="00AF03D6"/>
    <w:rsid w:val="00AF03DD"/>
    <w:rsid w:val="00AF1044"/>
    <w:rsid w:val="00AF12E4"/>
    <w:rsid w:val="00AF3283"/>
    <w:rsid w:val="00AF36B5"/>
    <w:rsid w:val="00AF41F5"/>
    <w:rsid w:val="00AF4B0C"/>
    <w:rsid w:val="00AF504A"/>
    <w:rsid w:val="00AF5B0B"/>
    <w:rsid w:val="00AF75EE"/>
    <w:rsid w:val="00AF77D9"/>
    <w:rsid w:val="00B0049D"/>
    <w:rsid w:val="00B007CC"/>
    <w:rsid w:val="00B00D66"/>
    <w:rsid w:val="00B03C87"/>
    <w:rsid w:val="00B045E1"/>
    <w:rsid w:val="00B053CF"/>
    <w:rsid w:val="00B05D45"/>
    <w:rsid w:val="00B073A9"/>
    <w:rsid w:val="00B1126B"/>
    <w:rsid w:val="00B11273"/>
    <w:rsid w:val="00B13829"/>
    <w:rsid w:val="00B15428"/>
    <w:rsid w:val="00B16079"/>
    <w:rsid w:val="00B17E88"/>
    <w:rsid w:val="00B20E67"/>
    <w:rsid w:val="00B20F3C"/>
    <w:rsid w:val="00B2178C"/>
    <w:rsid w:val="00B21ECA"/>
    <w:rsid w:val="00B23139"/>
    <w:rsid w:val="00B2496B"/>
    <w:rsid w:val="00B26244"/>
    <w:rsid w:val="00B26923"/>
    <w:rsid w:val="00B26A3B"/>
    <w:rsid w:val="00B30245"/>
    <w:rsid w:val="00B305CA"/>
    <w:rsid w:val="00B33981"/>
    <w:rsid w:val="00B33E94"/>
    <w:rsid w:val="00B35536"/>
    <w:rsid w:val="00B360B6"/>
    <w:rsid w:val="00B37226"/>
    <w:rsid w:val="00B3780B"/>
    <w:rsid w:val="00B4016B"/>
    <w:rsid w:val="00B40A30"/>
    <w:rsid w:val="00B420C0"/>
    <w:rsid w:val="00B42188"/>
    <w:rsid w:val="00B42721"/>
    <w:rsid w:val="00B42FA4"/>
    <w:rsid w:val="00B445AC"/>
    <w:rsid w:val="00B44BA6"/>
    <w:rsid w:val="00B44F02"/>
    <w:rsid w:val="00B45867"/>
    <w:rsid w:val="00B469C5"/>
    <w:rsid w:val="00B46CF9"/>
    <w:rsid w:val="00B47217"/>
    <w:rsid w:val="00B504BA"/>
    <w:rsid w:val="00B51DB6"/>
    <w:rsid w:val="00B53BDB"/>
    <w:rsid w:val="00B55F16"/>
    <w:rsid w:val="00B563F7"/>
    <w:rsid w:val="00B60FAD"/>
    <w:rsid w:val="00B618EF"/>
    <w:rsid w:val="00B6256E"/>
    <w:rsid w:val="00B631D6"/>
    <w:rsid w:val="00B638A6"/>
    <w:rsid w:val="00B63DAA"/>
    <w:rsid w:val="00B64753"/>
    <w:rsid w:val="00B6608D"/>
    <w:rsid w:val="00B675D0"/>
    <w:rsid w:val="00B67954"/>
    <w:rsid w:val="00B67F70"/>
    <w:rsid w:val="00B72703"/>
    <w:rsid w:val="00B73C2D"/>
    <w:rsid w:val="00B752E4"/>
    <w:rsid w:val="00B760CA"/>
    <w:rsid w:val="00B76134"/>
    <w:rsid w:val="00B76220"/>
    <w:rsid w:val="00B76EA1"/>
    <w:rsid w:val="00B77017"/>
    <w:rsid w:val="00B7709B"/>
    <w:rsid w:val="00B8003A"/>
    <w:rsid w:val="00B803C9"/>
    <w:rsid w:val="00B807ED"/>
    <w:rsid w:val="00B80932"/>
    <w:rsid w:val="00B80B39"/>
    <w:rsid w:val="00B81A9E"/>
    <w:rsid w:val="00B83235"/>
    <w:rsid w:val="00B839FE"/>
    <w:rsid w:val="00B84713"/>
    <w:rsid w:val="00B84807"/>
    <w:rsid w:val="00B868A9"/>
    <w:rsid w:val="00B87278"/>
    <w:rsid w:val="00B87558"/>
    <w:rsid w:val="00B90D47"/>
    <w:rsid w:val="00B912BD"/>
    <w:rsid w:val="00B91D6A"/>
    <w:rsid w:val="00B92062"/>
    <w:rsid w:val="00B92481"/>
    <w:rsid w:val="00B94CF8"/>
    <w:rsid w:val="00B94F1D"/>
    <w:rsid w:val="00B9536C"/>
    <w:rsid w:val="00B953EB"/>
    <w:rsid w:val="00B95B41"/>
    <w:rsid w:val="00B962A8"/>
    <w:rsid w:val="00B96598"/>
    <w:rsid w:val="00B96C64"/>
    <w:rsid w:val="00BA1806"/>
    <w:rsid w:val="00BA1B0D"/>
    <w:rsid w:val="00BA27CA"/>
    <w:rsid w:val="00BA3356"/>
    <w:rsid w:val="00BA4F4C"/>
    <w:rsid w:val="00BA53CE"/>
    <w:rsid w:val="00BA5449"/>
    <w:rsid w:val="00BA5FB7"/>
    <w:rsid w:val="00BB06AE"/>
    <w:rsid w:val="00BB0717"/>
    <w:rsid w:val="00BB268C"/>
    <w:rsid w:val="00BB29D1"/>
    <w:rsid w:val="00BB29F4"/>
    <w:rsid w:val="00BB2E90"/>
    <w:rsid w:val="00BB314F"/>
    <w:rsid w:val="00BB367F"/>
    <w:rsid w:val="00BB408B"/>
    <w:rsid w:val="00BB4EEA"/>
    <w:rsid w:val="00BB5DCD"/>
    <w:rsid w:val="00BB626B"/>
    <w:rsid w:val="00BB755B"/>
    <w:rsid w:val="00BB7578"/>
    <w:rsid w:val="00BC044A"/>
    <w:rsid w:val="00BC0CC3"/>
    <w:rsid w:val="00BC3895"/>
    <w:rsid w:val="00BC531B"/>
    <w:rsid w:val="00BC643E"/>
    <w:rsid w:val="00BC7252"/>
    <w:rsid w:val="00BC762F"/>
    <w:rsid w:val="00BD1BE8"/>
    <w:rsid w:val="00BD2781"/>
    <w:rsid w:val="00BD360E"/>
    <w:rsid w:val="00BD473F"/>
    <w:rsid w:val="00BD5154"/>
    <w:rsid w:val="00BD53B5"/>
    <w:rsid w:val="00BD5ED5"/>
    <w:rsid w:val="00BD7B6D"/>
    <w:rsid w:val="00BE013F"/>
    <w:rsid w:val="00BE1E49"/>
    <w:rsid w:val="00BE1E66"/>
    <w:rsid w:val="00BE26F9"/>
    <w:rsid w:val="00BE2A57"/>
    <w:rsid w:val="00BE340D"/>
    <w:rsid w:val="00BE4AD2"/>
    <w:rsid w:val="00BE5C34"/>
    <w:rsid w:val="00BE5D43"/>
    <w:rsid w:val="00BE60D7"/>
    <w:rsid w:val="00BE6153"/>
    <w:rsid w:val="00BE662D"/>
    <w:rsid w:val="00BE6730"/>
    <w:rsid w:val="00BE6A48"/>
    <w:rsid w:val="00BE7508"/>
    <w:rsid w:val="00BF005E"/>
    <w:rsid w:val="00BF0786"/>
    <w:rsid w:val="00BF170E"/>
    <w:rsid w:val="00BF2E55"/>
    <w:rsid w:val="00BF31FB"/>
    <w:rsid w:val="00BF3DFE"/>
    <w:rsid w:val="00BF5972"/>
    <w:rsid w:val="00BF5A40"/>
    <w:rsid w:val="00BF5C44"/>
    <w:rsid w:val="00BF72DB"/>
    <w:rsid w:val="00BF73F6"/>
    <w:rsid w:val="00BF7CA3"/>
    <w:rsid w:val="00C003EC"/>
    <w:rsid w:val="00C01279"/>
    <w:rsid w:val="00C01FBC"/>
    <w:rsid w:val="00C022C8"/>
    <w:rsid w:val="00C02935"/>
    <w:rsid w:val="00C03649"/>
    <w:rsid w:val="00C05FB8"/>
    <w:rsid w:val="00C06F8A"/>
    <w:rsid w:val="00C111E6"/>
    <w:rsid w:val="00C112DD"/>
    <w:rsid w:val="00C11BA0"/>
    <w:rsid w:val="00C1274D"/>
    <w:rsid w:val="00C14086"/>
    <w:rsid w:val="00C15514"/>
    <w:rsid w:val="00C15693"/>
    <w:rsid w:val="00C1576F"/>
    <w:rsid w:val="00C1671C"/>
    <w:rsid w:val="00C203AC"/>
    <w:rsid w:val="00C203F1"/>
    <w:rsid w:val="00C2103B"/>
    <w:rsid w:val="00C21E55"/>
    <w:rsid w:val="00C225FE"/>
    <w:rsid w:val="00C23B85"/>
    <w:rsid w:val="00C2609D"/>
    <w:rsid w:val="00C26373"/>
    <w:rsid w:val="00C267FF"/>
    <w:rsid w:val="00C2766A"/>
    <w:rsid w:val="00C27EA2"/>
    <w:rsid w:val="00C31914"/>
    <w:rsid w:val="00C32D65"/>
    <w:rsid w:val="00C33993"/>
    <w:rsid w:val="00C34B06"/>
    <w:rsid w:val="00C34E95"/>
    <w:rsid w:val="00C3569F"/>
    <w:rsid w:val="00C35EBA"/>
    <w:rsid w:val="00C37783"/>
    <w:rsid w:val="00C42121"/>
    <w:rsid w:val="00C429AB"/>
    <w:rsid w:val="00C42B51"/>
    <w:rsid w:val="00C43F2C"/>
    <w:rsid w:val="00C45CBB"/>
    <w:rsid w:val="00C46836"/>
    <w:rsid w:val="00C46A0F"/>
    <w:rsid w:val="00C46E6B"/>
    <w:rsid w:val="00C47364"/>
    <w:rsid w:val="00C47F1C"/>
    <w:rsid w:val="00C50740"/>
    <w:rsid w:val="00C50D0C"/>
    <w:rsid w:val="00C51B4A"/>
    <w:rsid w:val="00C51CB5"/>
    <w:rsid w:val="00C51DC9"/>
    <w:rsid w:val="00C51DD6"/>
    <w:rsid w:val="00C52870"/>
    <w:rsid w:val="00C5344E"/>
    <w:rsid w:val="00C5411C"/>
    <w:rsid w:val="00C54DED"/>
    <w:rsid w:val="00C54F7A"/>
    <w:rsid w:val="00C54FF4"/>
    <w:rsid w:val="00C57DCB"/>
    <w:rsid w:val="00C60FD3"/>
    <w:rsid w:val="00C62C84"/>
    <w:rsid w:val="00C65B0D"/>
    <w:rsid w:val="00C65D44"/>
    <w:rsid w:val="00C66AA4"/>
    <w:rsid w:val="00C66BD1"/>
    <w:rsid w:val="00C66DFE"/>
    <w:rsid w:val="00C66E68"/>
    <w:rsid w:val="00C677A1"/>
    <w:rsid w:val="00C7112D"/>
    <w:rsid w:val="00C711EB"/>
    <w:rsid w:val="00C755E8"/>
    <w:rsid w:val="00C76497"/>
    <w:rsid w:val="00C76BE6"/>
    <w:rsid w:val="00C7713A"/>
    <w:rsid w:val="00C7728A"/>
    <w:rsid w:val="00C77D36"/>
    <w:rsid w:val="00C8026E"/>
    <w:rsid w:val="00C80F7D"/>
    <w:rsid w:val="00C810CB"/>
    <w:rsid w:val="00C81568"/>
    <w:rsid w:val="00C82FDD"/>
    <w:rsid w:val="00C83488"/>
    <w:rsid w:val="00C8395C"/>
    <w:rsid w:val="00C84394"/>
    <w:rsid w:val="00C84841"/>
    <w:rsid w:val="00C86EA9"/>
    <w:rsid w:val="00C9093B"/>
    <w:rsid w:val="00C91C12"/>
    <w:rsid w:val="00C9275A"/>
    <w:rsid w:val="00C92978"/>
    <w:rsid w:val="00C92F1C"/>
    <w:rsid w:val="00C938A0"/>
    <w:rsid w:val="00C943E9"/>
    <w:rsid w:val="00C94D5B"/>
    <w:rsid w:val="00C94F80"/>
    <w:rsid w:val="00C95675"/>
    <w:rsid w:val="00C956DC"/>
    <w:rsid w:val="00C968B2"/>
    <w:rsid w:val="00CA03B9"/>
    <w:rsid w:val="00CA35BC"/>
    <w:rsid w:val="00CA407A"/>
    <w:rsid w:val="00CA4B19"/>
    <w:rsid w:val="00CA4B84"/>
    <w:rsid w:val="00CA71AB"/>
    <w:rsid w:val="00CA7E7D"/>
    <w:rsid w:val="00CB066F"/>
    <w:rsid w:val="00CB1421"/>
    <w:rsid w:val="00CB1975"/>
    <w:rsid w:val="00CB260D"/>
    <w:rsid w:val="00CB462A"/>
    <w:rsid w:val="00CB7189"/>
    <w:rsid w:val="00CB7F10"/>
    <w:rsid w:val="00CC0A26"/>
    <w:rsid w:val="00CC178E"/>
    <w:rsid w:val="00CC268D"/>
    <w:rsid w:val="00CC2763"/>
    <w:rsid w:val="00CC338E"/>
    <w:rsid w:val="00CC3568"/>
    <w:rsid w:val="00CC4795"/>
    <w:rsid w:val="00CC4D1D"/>
    <w:rsid w:val="00CC5547"/>
    <w:rsid w:val="00CC5650"/>
    <w:rsid w:val="00CC5F36"/>
    <w:rsid w:val="00CC60B0"/>
    <w:rsid w:val="00CC6274"/>
    <w:rsid w:val="00CC639C"/>
    <w:rsid w:val="00CC6A12"/>
    <w:rsid w:val="00CC71B0"/>
    <w:rsid w:val="00CD0006"/>
    <w:rsid w:val="00CD2B1F"/>
    <w:rsid w:val="00CD4480"/>
    <w:rsid w:val="00CD4AD1"/>
    <w:rsid w:val="00CD4C42"/>
    <w:rsid w:val="00CD4F6B"/>
    <w:rsid w:val="00CD50CB"/>
    <w:rsid w:val="00CD520B"/>
    <w:rsid w:val="00CD5618"/>
    <w:rsid w:val="00CD5C5B"/>
    <w:rsid w:val="00CD686D"/>
    <w:rsid w:val="00CD6957"/>
    <w:rsid w:val="00CD730A"/>
    <w:rsid w:val="00CE1627"/>
    <w:rsid w:val="00CE391F"/>
    <w:rsid w:val="00CE4745"/>
    <w:rsid w:val="00CE4CA1"/>
    <w:rsid w:val="00CE4F8B"/>
    <w:rsid w:val="00CE56C4"/>
    <w:rsid w:val="00CE56F2"/>
    <w:rsid w:val="00CF20CB"/>
    <w:rsid w:val="00CF2263"/>
    <w:rsid w:val="00CF3FB3"/>
    <w:rsid w:val="00CF428D"/>
    <w:rsid w:val="00CF4657"/>
    <w:rsid w:val="00CF65C8"/>
    <w:rsid w:val="00CF7611"/>
    <w:rsid w:val="00D0024E"/>
    <w:rsid w:val="00D01420"/>
    <w:rsid w:val="00D01811"/>
    <w:rsid w:val="00D027ED"/>
    <w:rsid w:val="00D037AD"/>
    <w:rsid w:val="00D038B3"/>
    <w:rsid w:val="00D0396C"/>
    <w:rsid w:val="00D03EF3"/>
    <w:rsid w:val="00D04AEC"/>
    <w:rsid w:val="00D0542A"/>
    <w:rsid w:val="00D058B9"/>
    <w:rsid w:val="00D07429"/>
    <w:rsid w:val="00D07DAD"/>
    <w:rsid w:val="00D10547"/>
    <w:rsid w:val="00D11860"/>
    <w:rsid w:val="00D11B90"/>
    <w:rsid w:val="00D12152"/>
    <w:rsid w:val="00D134BB"/>
    <w:rsid w:val="00D14A74"/>
    <w:rsid w:val="00D15217"/>
    <w:rsid w:val="00D15288"/>
    <w:rsid w:val="00D15E5B"/>
    <w:rsid w:val="00D15FD8"/>
    <w:rsid w:val="00D17E80"/>
    <w:rsid w:val="00D20436"/>
    <w:rsid w:val="00D20A24"/>
    <w:rsid w:val="00D213CA"/>
    <w:rsid w:val="00D21ABE"/>
    <w:rsid w:val="00D2206A"/>
    <w:rsid w:val="00D234E5"/>
    <w:rsid w:val="00D236B6"/>
    <w:rsid w:val="00D24D48"/>
    <w:rsid w:val="00D259E3"/>
    <w:rsid w:val="00D30596"/>
    <w:rsid w:val="00D30915"/>
    <w:rsid w:val="00D3164D"/>
    <w:rsid w:val="00D3192F"/>
    <w:rsid w:val="00D31DE9"/>
    <w:rsid w:val="00D320C9"/>
    <w:rsid w:val="00D323AD"/>
    <w:rsid w:val="00D32505"/>
    <w:rsid w:val="00D33A4A"/>
    <w:rsid w:val="00D366ED"/>
    <w:rsid w:val="00D36FFC"/>
    <w:rsid w:val="00D373EB"/>
    <w:rsid w:val="00D37E67"/>
    <w:rsid w:val="00D40F1C"/>
    <w:rsid w:val="00D410D4"/>
    <w:rsid w:val="00D417CE"/>
    <w:rsid w:val="00D41934"/>
    <w:rsid w:val="00D426DC"/>
    <w:rsid w:val="00D42784"/>
    <w:rsid w:val="00D444F7"/>
    <w:rsid w:val="00D44583"/>
    <w:rsid w:val="00D446C2"/>
    <w:rsid w:val="00D44C59"/>
    <w:rsid w:val="00D45B2C"/>
    <w:rsid w:val="00D45E2B"/>
    <w:rsid w:val="00D50C87"/>
    <w:rsid w:val="00D510D6"/>
    <w:rsid w:val="00D51345"/>
    <w:rsid w:val="00D5143B"/>
    <w:rsid w:val="00D51B7E"/>
    <w:rsid w:val="00D5344D"/>
    <w:rsid w:val="00D534EE"/>
    <w:rsid w:val="00D54C78"/>
    <w:rsid w:val="00D553E7"/>
    <w:rsid w:val="00D5551F"/>
    <w:rsid w:val="00D57043"/>
    <w:rsid w:val="00D572FB"/>
    <w:rsid w:val="00D6019B"/>
    <w:rsid w:val="00D60A31"/>
    <w:rsid w:val="00D61B13"/>
    <w:rsid w:val="00D6393D"/>
    <w:rsid w:val="00D6410A"/>
    <w:rsid w:val="00D649AB"/>
    <w:rsid w:val="00D659FA"/>
    <w:rsid w:val="00D66684"/>
    <w:rsid w:val="00D70902"/>
    <w:rsid w:val="00D70C39"/>
    <w:rsid w:val="00D71EDF"/>
    <w:rsid w:val="00D73144"/>
    <w:rsid w:val="00D73262"/>
    <w:rsid w:val="00D735B0"/>
    <w:rsid w:val="00D73603"/>
    <w:rsid w:val="00D74154"/>
    <w:rsid w:val="00D75030"/>
    <w:rsid w:val="00D77D8B"/>
    <w:rsid w:val="00D803EE"/>
    <w:rsid w:val="00D81381"/>
    <w:rsid w:val="00D8233C"/>
    <w:rsid w:val="00D848E3"/>
    <w:rsid w:val="00D86BD8"/>
    <w:rsid w:val="00D873CC"/>
    <w:rsid w:val="00D9050C"/>
    <w:rsid w:val="00D91075"/>
    <w:rsid w:val="00D915A4"/>
    <w:rsid w:val="00D915B0"/>
    <w:rsid w:val="00D92221"/>
    <w:rsid w:val="00D923B8"/>
    <w:rsid w:val="00D92966"/>
    <w:rsid w:val="00D92C54"/>
    <w:rsid w:val="00D92D65"/>
    <w:rsid w:val="00D9386A"/>
    <w:rsid w:val="00D97348"/>
    <w:rsid w:val="00DA0309"/>
    <w:rsid w:val="00DA0775"/>
    <w:rsid w:val="00DA19D7"/>
    <w:rsid w:val="00DA2AA5"/>
    <w:rsid w:val="00DA37DE"/>
    <w:rsid w:val="00DA45A1"/>
    <w:rsid w:val="00DA4B8D"/>
    <w:rsid w:val="00DA5194"/>
    <w:rsid w:val="00DA5387"/>
    <w:rsid w:val="00DA5BAD"/>
    <w:rsid w:val="00DA72FA"/>
    <w:rsid w:val="00DA7813"/>
    <w:rsid w:val="00DB01EC"/>
    <w:rsid w:val="00DB5EFD"/>
    <w:rsid w:val="00DB607F"/>
    <w:rsid w:val="00DB6316"/>
    <w:rsid w:val="00DB6D03"/>
    <w:rsid w:val="00DB6FFA"/>
    <w:rsid w:val="00DC01FE"/>
    <w:rsid w:val="00DC03F8"/>
    <w:rsid w:val="00DC1913"/>
    <w:rsid w:val="00DC21F1"/>
    <w:rsid w:val="00DC2475"/>
    <w:rsid w:val="00DC2E43"/>
    <w:rsid w:val="00DC2F4B"/>
    <w:rsid w:val="00DC301E"/>
    <w:rsid w:val="00DC459F"/>
    <w:rsid w:val="00DC47AA"/>
    <w:rsid w:val="00DC53D8"/>
    <w:rsid w:val="00DC5C68"/>
    <w:rsid w:val="00DC60E5"/>
    <w:rsid w:val="00DC767D"/>
    <w:rsid w:val="00DD002B"/>
    <w:rsid w:val="00DD15A6"/>
    <w:rsid w:val="00DD2DAD"/>
    <w:rsid w:val="00DD3642"/>
    <w:rsid w:val="00DD3DE7"/>
    <w:rsid w:val="00DD41CA"/>
    <w:rsid w:val="00DD4346"/>
    <w:rsid w:val="00DD46D0"/>
    <w:rsid w:val="00DD5A11"/>
    <w:rsid w:val="00DD75CD"/>
    <w:rsid w:val="00DD7C56"/>
    <w:rsid w:val="00DE0FE3"/>
    <w:rsid w:val="00DE160D"/>
    <w:rsid w:val="00DE1B73"/>
    <w:rsid w:val="00DE27F9"/>
    <w:rsid w:val="00DE2951"/>
    <w:rsid w:val="00DE2B2F"/>
    <w:rsid w:val="00DE3331"/>
    <w:rsid w:val="00DE3E06"/>
    <w:rsid w:val="00DE58ED"/>
    <w:rsid w:val="00DE58FA"/>
    <w:rsid w:val="00DE6560"/>
    <w:rsid w:val="00DE66E1"/>
    <w:rsid w:val="00DF0D97"/>
    <w:rsid w:val="00DF1293"/>
    <w:rsid w:val="00DF1557"/>
    <w:rsid w:val="00DF17C2"/>
    <w:rsid w:val="00DF1C75"/>
    <w:rsid w:val="00DF2851"/>
    <w:rsid w:val="00DF3B3A"/>
    <w:rsid w:val="00DF432C"/>
    <w:rsid w:val="00DF556C"/>
    <w:rsid w:val="00DF600B"/>
    <w:rsid w:val="00DF729D"/>
    <w:rsid w:val="00E009A6"/>
    <w:rsid w:val="00E01511"/>
    <w:rsid w:val="00E01604"/>
    <w:rsid w:val="00E02100"/>
    <w:rsid w:val="00E02205"/>
    <w:rsid w:val="00E03577"/>
    <w:rsid w:val="00E03717"/>
    <w:rsid w:val="00E03D7D"/>
    <w:rsid w:val="00E043FD"/>
    <w:rsid w:val="00E04AD7"/>
    <w:rsid w:val="00E06F66"/>
    <w:rsid w:val="00E10042"/>
    <w:rsid w:val="00E10698"/>
    <w:rsid w:val="00E12F75"/>
    <w:rsid w:val="00E1388B"/>
    <w:rsid w:val="00E14681"/>
    <w:rsid w:val="00E15551"/>
    <w:rsid w:val="00E15DE0"/>
    <w:rsid w:val="00E164B9"/>
    <w:rsid w:val="00E16EB1"/>
    <w:rsid w:val="00E179E6"/>
    <w:rsid w:val="00E21340"/>
    <w:rsid w:val="00E21DD8"/>
    <w:rsid w:val="00E2451D"/>
    <w:rsid w:val="00E248DD"/>
    <w:rsid w:val="00E24EED"/>
    <w:rsid w:val="00E25803"/>
    <w:rsid w:val="00E25D9A"/>
    <w:rsid w:val="00E2752F"/>
    <w:rsid w:val="00E27B49"/>
    <w:rsid w:val="00E27EE4"/>
    <w:rsid w:val="00E355FD"/>
    <w:rsid w:val="00E3741B"/>
    <w:rsid w:val="00E4061D"/>
    <w:rsid w:val="00E4131B"/>
    <w:rsid w:val="00E4196D"/>
    <w:rsid w:val="00E41D5E"/>
    <w:rsid w:val="00E42896"/>
    <w:rsid w:val="00E42E10"/>
    <w:rsid w:val="00E44DB4"/>
    <w:rsid w:val="00E45AD8"/>
    <w:rsid w:val="00E474F3"/>
    <w:rsid w:val="00E477E9"/>
    <w:rsid w:val="00E47CD0"/>
    <w:rsid w:val="00E50B77"/>
    <w:rsid w:val="00E511D2"/>
    <w:rsid w:val="00E518DC"/>
    <w:rsid w:val="00E52C8B"/>
    <w:rsid w:val="00E53B45"/>
    <w:rsid w:val="00E54AE9"/>
    <w:rsid w:val="00E55592"/>
    <w:rsid w:val="00E558C8"/>
    <w:rsid w:val="00E57C9D"/>
    <w:rsid w:val="00E60AA3"/>
    <w:rsid w:val="00E60BFC"/>
    <w:rsid w:val="00E60DB8"/>
    <w:rsid w:val="00E62B56"/>
    <w:rsid w:val="00E6341B"/>
    <w:rsid w:val="00E641B0"/>
    <w:rsid w:val="00E642C2"/>
    <w:rsid w:val="00E6485D"/>
    <w:rsid w:val="00E649C4"/>
    <w:rsid w:val="00E64DFA"/>
    <w:rsid w:val="00E65556"/>
    <w:rsid w:val="00E65B72"/>
    <w:rsid w:val="00E67487"/>
    <w:rsid w:val="00E7051C"/>
    <w:rsid w:val="00E70950"/>
    <w:rsid w:val="00E70AB3"/>
    <w:rsid w:val="00E71E55"/>
    <w:rsid w:val="00E72125"/>
    <w:rsid w:val="00E729FB"/>
    <w:rsid w:val="00E7316A"/>
    <w:rsid w:val="00E733B6"/>
    <w:rsid w:val="00E74C30"/>
    <w:rsid w:val="00E7605D"/>
    <w:rsid w:val="00E7666B"/>
    <w:rsid w:val="00E769A8"/>
    <w:rsid w:val="00E77911"/>
    <w:rsid w:val="00E77C1E"/>
    <w:rsid w:val="00E85A03"/>
    <w:rsid w:val="00E860B7"/>
    <w:rsid w:val="00E90A22"/>
    <w:rsid w:val="00E913D4"/>
    <w:rsid w:val="00E93870"/>
    <w:rsid w:val="00E95E43"/>
    <w:rsid w:val="00E960D4"/>
    <w:rsid w:val="00E971F4"/>
    <w:rsid w:val="00EA1350"/>
    <w:rsid w:val="00EA25DE"/>
    <w:rsid w:val="00EA27EF"/>
    <w:rsid w:val="00EA30BC"/>
    <w:rsid w:val="00EA469C"/>
    <w:rsid w:val="00EA6150"/>
    <w:rsid w:val="00EA69E2"/>
    <w:rsid w:val="00EB01B0"/>
    <w:rsid w:val="00EB109A"/>
    <w:rsid w:val="00EB1766"/>
    <w:rsid w:val="00EB19FE"/>
    <w:rsid w:val="00EB1A09"/>
    <w:rsid w:val="00EB1DCE"/>
    <w:rsid w:val="00EB5B30"/>
    <w:rsid w:val="00EB7DA6"/>
    <w:rsid w:val="00EC0644"/>
    <w:rsid w:val="00EC1496"/>
    <w:rsid w:val="00EC1D96"/>
    <w:rsid w:val="00EC28F1"/>
    <w:rsid w:val="00EC41B0"/>
    <w:rsid w:val="00EC48FA"/>
    <w:rsid w:val="00EC4D8D"/>
    <w:rsid w:val="00EC5E75"/>
    <w:rsid w:val="00EC6F27"/>
    <w:rsid w:val="00ED0707"/>
    <w:rsid w:val="00ED41BE"/>
    <w:rsid w:val="00ED45D4"/>
    <w:rsid w:val="00ED5AD4"/>
    <w:rsid w:val="00ED65A8"/>
    <w:rsid w:val="00ED65FB"/>
    <w:rsid w:val="00ED68B1"/>
    <w:rsid w:val="00ED6CEA"/>
    <w:rsid w:val="00ED7BAA"/>
    <w:rsid w:val="00EE05AC"/>
    <w:rsid w:val="00EE095B"/>
    <w:rsid w:val="00EE10B2"/>
    <w:rsid w:val="00EE1980"/>
    <w:rsid w:val="00EE226D"/>
    <w:rsid w:val="00EE2AEC"/>
    <w:rsid w:val="00EE31F5"/>
    <w:rsid w:val="00EE32B9"/>
    <w:rsid w:val="00EE34FD"/>
    <w:rsid w:val="00EE3A5E"/>
    <w:rsid w:val="00EE4599"/>
    <w:rsid w:val="00EE558E"/>
    <w:rsid w:val="00EE5C2F"/>
    <w:rsid w:val="00EE62FF"/>
    <w:rsid w:val="00EE705C"/>
    <w:rsid w:val="00EE7E20"/>
    <w:rsid w:val="00EE7E70"/>
    <w:rsid w:val="00EF0764"/>
    <w:rsid w:val="00EF1178"/>
    <w:rsid w:val="00EF2065"/>
    <w:rsid w:val="00EF3055"/>
    <w:rsid w:val="00EF4898"/>
    <w:rsid w:val="00EF48D7"/>
    <w:rsid w:val="00EF4B5D"/>
    <w:rsid w:val="00EF6364"/>
    <w:rsid w:val="00EF6E0F"/>
    <w:rsid w:val="00EF755E"/>
    <w:rsid w:val="00EF7A42"/>
    <w:rsid w:val="00F00923"/>
    <w:rsid w:val="00F01D6E"/>
    <w:rsid w:val="00F033FC"/>
    <w:rsid w:val="00F034FD"/>
    <w:rsid w:val="00F036DE"/>
    <w:rsid w:val="00F04D29"/>
    <w:rsid w:val="00F04E65"/>
    <w:rsid w:val="00F06BAC"/>
    <w:rsid w:val="00F07B68"/>
    <w:rsid w:val="00F11796"/>
    <w:rsid w:val="00F130DC"/>
    <w:rsid w:val="00F133BB"/>
    <w:rsid w:val="00F13B1E"/>
    <w:rsid w:val="00F1421E"/>
    <w:rsid w:val="00F1461D"/>
    <w:rsid w:val="00F14B4F"/>
    <w:rsid w:val="00F15127"/>
    <w:rsid w:val="00F161D7"/>
    <w:rsid w:val="00F16284"/>
    <w:rsid w:val="00F16E76"/>
    <w:rsid w:val="00F1745E"/>
    <w:rsid w:val="00F178A6"/>
    <w:rsid w:val="00F218DD"/>
    <w:rsid w:val="00F21F01"/>
    <w:rsid w:val="00F23571"/>
    <w:rsid w:val="00F24A2D"/>
    <w:rsid w:val="00F265C3"/>
    <w:rsid w:val="00F2695B"/>
    <w:rsid w:val="00F26C45"/>
    <w:rsid w:val="00F2796D"/>
    <w:rsid w:val="00F27BD2"/>
    <w:rsid w:val="00F27C8B"/>
    <w:rsid w:val="00F27CCD"/>
    <w:rsid w:val="00F3010B"/>
    <w:rsid w:val="00F30767"/>
    <w:rsid w:val="00F30A9E"/>
    <w:rsid w:val="00F30ED7"/>
    <w:rsid w:val="00F31A6C"/>
    <w:rsid w:val="00F32AAA"/>
    <w:rsid w:val="00F32CD0"/>
    <w:rsid w:val="00F33BA7"/>
    <w:rsid w:val="00F33D02"/>
    <w:rsid w:val="00F342C0"/>
    <w:rsid w:val="00F343A6"/>
    <w:rsid w:val="00F34430"/>
    <w:rsid w:val="00F34754"/>
    <w:rsid w:val="00F349BE"/>
    <w:rsid w:val="00F351A1"/>
    <w:rsid w:val="00F35A25"/>
    <w:rsid w:val="00F35ED0"/>
    <w:rsid w:val="00F36F70"/>
    <w:rsid w:val="00F375A2"/>
    <w:rsid w:val="00F37BF4"/>
    <w:rsid w:val="00F37CE7"/>
    <w:rsid w:val="00F40950"/>
    <w:rsid w:val="00F40B57"/>
    <w:rsid w:val="00F41742"/>
    <w:rsid w:val="00F4198E"/>
    <w:rsid w:val="00F421DE"/>
    <w:rsid w:val="00F4246E"/>
    <w:rsid w:val="00F4269A"/>
    <w:rsid w:val="00F432E9"/>
    <w:rsid w:val="00F451B8"/>
    <w:rsid w:val="00F45248"/>
    <w:rsid w:val="00F4556D"/>
    <w:rsid w:val="00F45BEE"/>
    <w:rsid w:val="00F46F95"/>
    <w:rsid w:val="00F47310"/>
    <w:rsid w:val="00F510B5"/>
    <w:rsid w:val="00F51F09"/>
    <w:rsid w:val="00F53EA9"/>
    <w:rsid w:val="00F53EC4"/>
    <w:rsid w:val="00F54839"/>
    <w:rsid w:val="00F563BC"/>
    <w:rsid w:val="00F5669D"/>
    <w:rsid w:val="00F56DD2"/>
    <w:rsid w:val="00F60D8B"/>
    <w:rsid w:val="00F616E8"/>
    <w:rsid w:val="00F61E0D"/>
    <w:rsid w:val="00F62351"/>
    <w:rsid w:val="00F62B68"/>
    <w:rsid w:val="00F62EA1"/>
    <w:rsid w:val="00F6350A"/>
    <w:rsid w:val="00F64DC7"/>
    <w:rsid w:val="00F6611D"/>
    <w:rsid w:val="00F6660C"/>
    <w:rsid w:val="00F669CB"/>
    <w:rsid w:val="00F67770"/>
    <w:rsid w:val="00F67799"/>
    <w:rsid w:val="00F67A7C"/>
    <w:rsid w:val="00F67C63"/>
    <w:rsid w:val="00F717FB"/>
    <w:rsid w:val="00F71FA2"/>
    <w:rsid w:val="00F722C5"/>
    <w:rsid w:val="00F72308"/>
    <w:rsid w:val="00F747B6"/>
    <w:rsid w:val="00F81039"/>
    <w:rsid w:val="00F82D91"/>
    <w:rsid w:val="00F83640"/>
    <w:rsid w:val="00F83A61"/>
    <w:rsid w:val="00F85668"/>
    <w:rsid w:val="00F861CD"/>
    <w:rsid w:val="00F863E2"/>
    <w:rsid w:val="00F86AD9"/>
    <w:rsid w:val="00F87F24"/>
    <w:rsid w:val="00F906C5"/>
    <w:rsid w:val="00F90E7C"/>
    <w:rsid w:val="00F92489"/>
    <w:rsid w:val="00F93A2A"/>
    <w:rsid w:val="00F93ECB"/>
    <w:rsid w:val="00F948A9"/>
    <w:rsid w:val="00F94EF9"/>
    <w:rsid w:val="00F95019"/>
    <w:rsid w:val="00F95465"/>
    <w:rsid w:val="00F962ED"/>
    <w:rsid w:val="00F97459"/>
    <w:rsid w:val="00FA074E"/>
    <w:rsid w:val="00FA284D"/>
    <w:rsid w:val="00FA2A99"/>
    <w:rsid w:val="00FA347F"/>
    <w:rsid w:val="00FA379E"/>
    <w:rsid w:val="00FA447D"/>
    <w:rsid w:val="00FA4DA5"/>
    <w:rsid w:val="00FA5091"/>
    <w:rsid w:val="00FA5267"/>
    <w:rsid w:val="00FA56AE"/>
    <w:rsid w:val="00FA5DAD"/>
    <w:rsid w:val="00FA6ED5"/>
    <w:rsid w:val="00FA71CB"/>
    <w:rsid w:val="00FA7E0D"/>
    <w:rsid w:val="00FB088D"/>
    <w:rsid w:val="00FB2C15"/>
    <w:rsid w:val="00FB3DB1"/>
    <w:rsid w:val="00FB4E5B"/>
    <w:rsid w:val="00FB5704"/>
    <w:rsid w:val="00FB5BAC"/>
    <w:rsid w:val="00FB66DB"/>
    <w:rsid w:val="00FB69D1"/>
    <w:rsid w:val="00FC028C"/>
    <w:rsid w:val="00FC1933"/>
    <w:rsid w:val="00FC1E5A"/>
    <w:rsid w:val="00FC3101"/>
    <w:rsid w:val="00FC4619"/>
    <w:rsid w:val="00FC4891"/>
    <w:rsid w:val="00FC489D"/>
    <w:rsid w:val="00FC49C8"/>
    <w:rsid w:val="00FC4A8F"/>
    <w:rsid w:val="00FC4ED3"/>
    <w:rsid w:val="00FC5965"/>
    <w:rsid w:val="00FC59C0"/>
    <w:rsid w:val="00FC5A88"/>
    <w:rsid w:val="00FC7104"/>
    <w:rsid w:val="00FC7376"/>
    <w:rsid w:val="00FD032D"/>
    <w:rsid w:val="00FD0968"/>
    <w:rsid w:val="00FD1526"/>
    <w:rsid w:val="00FD2242"/>
    <w:rsid w:val="00FD332A"/>
    <w:rsid w:val="00FD3553"/>
    <w:rsid w:val="00FD6294"/>
    <w:rsid w:val="00FD66EA"/>
    <w:rsid w:val="00FE0045"/>
    <w:rsid w:val="00FE1304"/>
    <w:rsid w:val="00FE1BE4"/>
    <w:rsid w:val="00FE20A7"/>
    <w:rsid w:val="00FE382B"/>
    <w:rsid w:val="00FE4A7D"/>
    <w:rsid w:val="00FE5EF1"/>
    <w:rsid w:val="00FE6D5E"/>
    <w:rsid w:val="00FE7481"/>
    <w:rsid w:val="00FE75AF"/>
    <w:rsid w:val="00FE7AF2"/>
    <w:rsid w:val="00FE7E9C"/>
    <w:rsid w:val="00FF074E"/>
    <w:rsid w:val="00FF1370"/>
    <w:rsid w:val="00FF2F2D"/>
    <w:rsid w:val="00FF3801"/>
    <w:rsid w:val="00FF3AE4"/>
    <w:rsid w:val="00FF5C89"/>
    <w:rsid w:val="00FF79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82916E6"/>
  <w15:chartTrackingRefBased/>
  <w15:docId w15:val="{1E4B5350-9132-4FF3-910B-CC4B04B73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C2E43"/>
  </w:style>
  <w:style w:type="paragraph" w:styleId="Nadpis1">
    <w:name w:val="heading 1"/>
    <w:basedOn w:val="Normln"/>
    <w:next w:val="Normln"/>
    <w:link w:val="Nadpis1Char"/>
    <w:uiPriority w:val="9"/>
    <w:qFormat/>
    <w:rsid w:val="006A38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next w:val="Normln"/>
    <w:link w:val="Nadpis2Char"/>
    <w:uiPriority w:val="9"/>
    <w:unhideWhenUsed/>
    <w:qFormat/>
    <w:rsid w:val="006A38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
    <w:unhideWhenUsed/>
    <w:qFormat/>
    <w:rsid w:val="00B8093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ormln"/>
    <w:next w:val="Normln"/>
    <w:link w:val="Nadpis4Char"/>
    <w:uiPriority w:val="9"/>
    <w:unhideWhenUsed/>
    <w:qFormat/>
    <w:rsid w:val="0089111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0063AB"/>
    <w:rPr>
      <w:color w:val="0563C1" w:themeColor="hyperlink"/>
      <w:u w:val="single"/>
    </w:rPr>
  </w:style>
  <w:style w:type="character" w:customStyle="1" w:styleId="Nadpis1Char">
    <w:name w:val="Nadpis 1 Char"/>
    <w:basedOn w:val="Standardnpsmoodstavce"/>
    <w:link w:val="Nadpis1"/>
    <w:uiPriority w:val="9"/>
    <w:rsid w:val="006A3848"/>
    <w:rPr>
      <w:rFonts w:asciiTheme="majorHAnsi" w:eastAsiaTheme="majorEastAsia" w:hAnsiTheme="majorHAnsi" w:cstheme="majorBidi"/>
      <w:color w:val="2E74B5" w:themeColor="accent1" w:themeShade="BF"/>
      <w:sz w:val="32"/>
      <w:szCs w:val="32"/>
    </w:rPr>
  </w:style>
  <w:style w:type="character" w:customStyle="1" w:styleId="Nadpis2Char">
    <w:name w:val="Nadpis 2 Char"/>
    <w:basedOn w:val="Standardnpsmoodstavce"/>
    <w:link w:val="Nadpis2"/>
    <w:uiPriority w:val="9"/>
    <w:rsid w:val="006A3848"/>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Standardnpsmoodstavce"/>
    <w:link w:val="Nadpis3"/>
    <w:uiPriority w:val="9"/>
    <w:rsid w:val="00B80932"/>
    <w:rPr>
      <w:rFonts w:asciiTheme="majorHAnsi" w:eastAsiaTheme="majorEastAsia" w:hAnsiTheme="majorHAnsi" w:cstheme="majorBidi"/>
      <w:color w:val="1F4D78" w:themeColor="accent1" w:themeShade="7F"/>
      <w:sz w:val="24"/>
      <w:szCs w:val="24"/>
    </w:rPr>
  </w:style>
  <w:style w:type="table" w:styleId="Mkatabulky">
    <w:name w:val="Table Grid"/>
    <w:basedOn w:val="Normlntabulka"/>
    <w:uiPriority w:val="39"/>
    <w:rsid w:val="009A30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link w:val="BezmezerChar"/>
    <w:uiPriority w:val="1"/>
    <w:qFormat/>
    <w:rsid w:val="009A300C"/>
    <w:pPr>
      <w:spacing w:after="0" w:line="240" w:lineRule="auto"/>
    </w:pPr>
  </w:style>
  <w:style w:type="character" w:customStyle="1" w:styleId="BezmezerChar">
    <w:name w:val="Bez mezer Char"/>
    <w:basedOn w:val="Standardnpsmoodstavce"/>
    <w:link w:val="Bezmezer"/>
    <w:uiPriority w:val="1"/>
    <w:rsid w:val="009A300C"/>
  </w:style>
  <w:style w:type="paragraph" w:styleId="Titulek">
    <w:name w:val="caption"/>
    <w:basedOn w:val="Normln"/>
    <w:next w:val="Normln"/>
    <w:link w:val="TitulekChar"/>
    <w:uiPriority w:val="35"/>
    <w:unhideWhenUsed/>
    <w:qFormat/>
    <w:rsid w:val="009A300C"/>
    <w:pPr>
      <w:spacing w:after="200" w:line="240" w:lineRule="auto"/>
    </w:pPr>
    <w:rPr>
      <w:rFonts w:ascii="Times New Roman" w:hAnsi="Times New Roman"/>
      <w:i/>
      <w:iCs/>
      <w:color w:val="44546A" w:themeColor="text2"/>
      <w:sz w:val="18"/>
      <w:szCs w:val="18"/>
    </w:rPr>
  </w:style>
  <w:style w:type="character" w:customStyle="1" w:styleId="TitulekChar">
    <w:name w:val="Titulek Char"/>
    <w:basedOn w:val="Standardnpsmoodstavce"/>
    <w:link w:val="Titulek"/>
    <w:uiPriority w:val="35"/>
    <w:rsid w:val="009A300C"/>
    <w:rPr>
      <w:rFonts w:ascii="Times New Roman" w:hAnsi="Times New Roman"/>
      <w:i/>
      <w:iCs/>
      <w:color w:val="44546A" w:themeColor="text2"/>
      <w:sz w:val="18"/>
      <w:szCs w:val="18"/>
    </w:rPr>
  </w:style>
  <w:style w:type="character" w:customStyle="1" w:styleId="Nadpis4Char">
    <w:name w:val="Nadpis 4 Char"/>
    <w:basedOn w:val="Standardnpsmoodstavce"/>
    <w:link w:val="Nadpis4"/>
    <w:uiPriority w:val="9"/>
    <w:rsid w:val="0089111B"/>
    <w:rPr>
      <w:rFonts w:asciiTheme="majorHAnsi" w:eastAsiaTheme="majorEastAsia" w:hAnsiTheme="majorHAnsi" w:cstheme="majorBidi"/>
      <w:i/>
      <w:iCs/>
      <w:color w:val="2E74B5" w:themeColor="accent1" w:themeShade="BF"/>
    </w:rPr>
  </w:style>
  <w:style w:type="paragraph" w:styleId="Textbubliny">
    <w:name w:val="Balloon Text"/>
    <w:basedOn w:val="Normln"/>
    <w:link w:val="TextbublinyChar"/>
    <w:uiPriority w:val="99"/>
    <w:semiHidden/>
    <w:unhideWhenUsed/>
    <w:rsid w:val="0089111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9111B"/>
    <w:rPr>
      <w:rFonts w:ascii="Segoe UI" w:hAnsi="Segoe UI" w:cs="Segoe UI"/>
      <w:sz w:val="18"/>
      <w:szCs w:val="18"/>
    </w:rPr>
  </w:style>
  <w:style w:type="paragraph" w:customStyle="1" w:styleId="EndNoteBibliographyTitle">
    <w:name w:val="EndNote Bibliography Title"/>
    <w:basedOn w:val="Normln"/>
    <w:link w:val="EndNoteBibliographyTitleChar"/>
    <w:rsid w:val="0089111B"/>
    <w:pPr>
      <w:spacing w:after="0"/>
      <w:jc w:val="center"/>
    </w:pPr>
    <w:rPr>
      <w:rFonts w:ascii="Calibri" w:hAnsi="Calibri" w:cs="Calibri"/>
      <w:noProof/>
    </w:rPr>
  </w:style>
  <w:style w:type="character" w:customStyle="1" w:styleId="EndNoteBibliographyTitleChar">
    <w:name w:val="EndNote Bibliography Title Char"/>
    <w:basedOn w:val="Nadpis2Char"/>
    <w:link w:val="EndNoteBibliographyTitle"/>
    <w:rsid w:val="0089111B"/>
    <w:rPr>
      <w:rFonts w:ascii="Calibri" w:eastAsiaTheme="majorEastAsia" w:hAnsi="Calibri" w:cs="Calibri"/>
      <w:noProof/>
      <w:color w:val="2E74B5" w:themeColor="accent1" w:themeShade="BF"/>
      <w:sz w:val="26"/>
      <w:szCs w:val="26"/>
    </w:rPr>
  </w:style>
  <w:style w:type="paragraph" w:customStyle="1" w:styleId="EndNoteBibliography">
    <w:name w:val="EndNote Bibliography"/>
    <w:basedOn w:val="Normln"/>
    <w:link w:val="EndNoteBibliographyChar"/>
    <w:rsid w:val="0089111B"/>
    <w:pPr>
      <w:spacing w:line="240" w:lineRule="auto"/>
    </w:pPr>
    <w:rPr>
      <w:rFonts w:ascii="Calibri" w:hAnsi="Calibri" w:cs="Calibri"/>
      <w:noProof/>
    </w:rPr>
  </w:style>
  <w:style w:type="character" w:customStyle="1" w:styleId="EndNoteBibliographyChar">
    <w:name w:val="EndNote Bibliography Char"/>
    <w:basedOn w:val="Nadpis2Char"/>
    <w:link w:val="EndNoteBibliography"/>
    <w:rsid w:val="0089111B"/>
    <w:rPr>
      <w:rFonts w:ascii="Calibri" w:eastAsiaTheme="majorEastAsia" w:hAnsi="Calibri" w:cs="Calibri"/>
      <w:noProof/>
      <w:color w:val="2E74B5" w:themeColor="accent1" w:themeShade="BF"/>
      <w:sz w:val="26"/>
      <w:szCs w:val="26"/>
    </w:rPr>
  </w:style>
  <w:style w:type="paragraph" w:customStyle="1" w:styleId="MTDisplayEquation">
    <w:name w:val="MTDisplayEquation"/>
    <w:basedOn w:val="Normln"/>
    <w:next w:val="Normln"/>
    <w:link w:val="MTDisplayEquationChar"/>
    <w:rsid w:val="00C225FE"/>
    <w:pPr>
      <w:tabs>
        <w:tab w:val="center" w:pos="4680"/>
        <w:tab w:val="right" w:pos="9360"/>
      </w:tabs>
      <w:spacing w:line="480" w:lineRule="auto"/>
      <w:jc w:val="both"/>
    </w:pPr>
    <w:rPr>
      <w:rFonts w:ascii="Times New Roman" w:hAnsi="Times New Roman" w:cs="Times New Roman"/>
      <w:sz w:val="20"/>
      <w:szCs w:val="20"/>
    </w:rPr>
  </w:style>
  <w:style w:type="character" w:customStyle="1" w:styleId="MTDisplayEquationChar">
    <w:name w:val="MTDisplayEquation Char"/>
    <w:basedOn w:val="Standardnpsmoodstavce"/>
    <w:link w:val="MTDisplayEquation"/>
    <w:rsid w:val="00C225FE"/>
    <w:rPr>
      <w:rFonts w:ascii="Times New Roman" w:hAnsi="Times New Roman" w:cs="Times New Roman"/>
      <w:sz w:val="20"/>
      <w:szCs w:val="20"/>
    </w:rPr>
  </w:style>
  <w:style w:type="character" w:styleId="Odkaznakoment">
    <w:name w:val="annotation reference"/>
    <w:basedOn w:val="Standardnpsmoodstavce"/>
    <w:uiPriority w:val="99"/>
    <w:semiHidden/>
    <w:unhideWhenUsed/>
    <w:rsid w:val="00C225FE"/>
    <w:rPr>
      <w:sz w:val="16"/>
      <w:szCs w:val="16"/>
    </w:rPr>
  </w:style>
  <w:style w:type="paragraph" w:styleId="Textkomente">
    <w:name w:val="annotation text"/>
    <w:basedOn w:val="Normln"/>
    <w:link w:val="TextkomenteChar"/>
    <w:uiPriority w:val="99"/>
    <w:semiHidden/>
    <w:unhideWhenUsed/>
    <w:rsid w:val="00C225FE"/>
    <w:pPr>
      <w:spacing w:line="240" w:lineRule="auto"/>
    </w:pPr>
    <w:rPr>
      <w:sz w:val="20"/>
      <w:szCs w:val="20"/>
    </w:rPr>
  </w:style>
  <w:style w:type="character" w:customStyle="1" w:styleId="TextkomenteChar">
    <w:name w:val="Text komentáře Char"/>
    <w:basedOn w:val="Standardnpsmoodstavce"/>
    <w:link w:val="Textkomente"/>
    <w:uiPriority w:val="99"/>
    <w:semiHidden/>
    <w:rsid w:val="00C225FE"/>
    <w:rPr>
      <w:sz w:val="20"/>
      <w:szCs w:val="20"/>
    </w:rPr>
  </w:style>
  <w:style w:type="paragraph" w:customStyle="1" w:styleId="Textbody">
    <w:name w:val="Text body"/>
    <w:basedOn w:val="Normln"/>
    <w:link w:val="TextbodyChar"/>
    <w:rsid w:val="008B716E"/>
    <w:pPr>
      <w:suppressAutoHyphens/>
      <w:jc w:val="both"/>
    </w:pPr>
    <w:rPr>
      <w:rFonts w:ascii="Times New Roman" w:eastAsia="Times New Roman" w:hAnsi="Times New Roman" w:cs="Times New Roman"/>
      <w:szCs w:val="20"/>
      <w:lang w:val="cs-CZ" w:eastAsia="ar-SA"/>
    </w:rPr>
  </w:style>
  <w:style w:type="character" w:customStyle="1" w:styleId="TextbodyChar">
    <w:name w:val="Text body Char"/>
    <w:basedOn w:val="Standardnpsmoodstavce"/>
    <w:link w:val="Textbody"/>
    <w:rsid w:val="008B716E"/>
    <w:rPr>
      <w:rFonts w:ascii="Times New Roman" w:eastAsia="Times New Roman" w:hAnsi="Times New Roman" w:cs="Times New Roman"/>
      <w:szCs w:val="20"/>
      <w:lang w:val="cs-CZ" w:eastAsia="ar-SA"/>
    </w:rPr>
  </w:style>
  <w:style w:type="paragraph" w:styleId="Pedmtkomente">
    <w:name w:val="annotation subject"/>
    <w:basedOn w:val="Textkomente"/>
    <w:next w:val="Textkomente"/>
    <w:link w:val="PedmtkomenteChar"/>
    <w:uiPriority w:val="99"/>
    <w:semiHidden/>
    <w:unhideWhenUsed/>
    <w:rsid w:val="001A4BF3"/>
    <w:rPr>
      <w:b/>
      <w:bCs/>
    </w:rPr>
  </w:style>
  <w:style w:type="character" w:customStyle="1" w:styleId="PedmtkomenteChar">
    <w:name w:val="Předmět komentáře Char"/>
    <w:basedOn w:val="TextkomenteChar"/>
    <w:link w:val="Pedmtkomente"/>
    <w:uiPriority w:val="99"/>
    <w:semiHidden/>
    <w:rsid w:val="001A4BF3"/>
    <w:rPr>
      <w:b/>
      <w:bCs/>
      <w:sz w:val="20"/>
      <w:szCs w:val="20"/>
    </w:rPr>
  </w:style>
  <w:style w:type="paragraph" w:styleId="Zhlav">
    <w:name w:val="header"/>
    <w:basedOn w:val="Normln"/>
    <w:link w:val="ZhlavChar"/>
    <w:uiPriority w:val="99"/>
    <w:unhideWhenUsed/>
    <w:rsid w:val="00880D41"/>
    <w:pPr>
      <w:tabs>
        <w:tab w:val="center" w:pos="4680"/>
        <w:tab w:val="right" w:pos="9360"/>
      </w:tabs>
      <w:spacing w:after="0" w:line="240" w:lineRule="auto"/>
    </w:pPr>
  </w:style>
  <w:style w:type="character" w:customStyle="1" w:styleId="ZhlavChar">
    <w:name w:val="Záhlaví Char"/>
    <w:basedOn w:val="Standardnpsmoodstavce"/>
    <w:link w:val="Zhlav"/>
    <w:uiPriority w:val="99"/>
    <w:rsid w:val="00880D41"/>
  </w:style>
  <w:style w:type="paragraph" w:styleId="Zpat">
    <w:name w:val="footer"/>
    <w:basedOn w:val="Normln"/>
    <w:link w:val="ZpatChar"/>
    <w:uiPriority w:val="99"/>
    <w:unhideWhenUsed/>
    <w:rsid w:val="00880D41"/>
    <w:pPr>
      <w:tabs>
        <w:tab w:val="center" w:pos="4680"/>
        <w:tab w:val="right" w:pos="9360"/>
      </w:tabs>
      <w:spacing w:after="0" w:line="240" w:lineRule="auto"/>
    </w:pPr>
  </w:style>
  <w:style w:type="character" w:customStyle="1" w:styleId="ZpatChar">
    <w:name w:val="Zápatí Char"/>
    <w:basedOn w:val="Standardnpsmoodstavce"/>
    <w:link w:val="Zpat"/>
    <w:uiPriority w:val="99"/>
    <w:rsid w:val="00880D41"/>
  </w:style>
  <w:style w:type="table" w:styleId="Prosttabulka2">
    <w:name w:val="Plain Table 2"/>
    <w:basedOn w:val="Normlntabulka"/>
    <w:uiPriority w:val="42"/>
    <w:rsid w:val="007E647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RSCB02ArticleText">
    <w:name w:val="RSC B02 Article Text"/>
    <w:basedOn w:val="Normln"/>
    <w:link w:val="RSCB02ArticleTextChar"/>
    <w:qFormat/>
    <w:rsid w:val="008D59FD"/>
    <w:pPr>
      <w:spacing w:after="0" w:line="240" w:lineRule="exact"/>
      <w:jc w:val="both"/>
    </w:pPr>
    <w:rPr>
      <w:rFonts w:cs="Times New Roman"/>
      <w:w w:val="108"/>
      <w:sz w:val="18"/>
      <w:szCs w:val="18"/>
      <w:lang w:val="en-GB"/>
    </w:rPr>
  </w:style>
  <w:style w:type="character" w:customStyle="1" w:styleId="RSCB02ArticleTextChar">
    <w:name w:val="RSC B02 Article Text Char"/>
    <w:basedOn w:val="Standardnpsmoodstavce"/>
    <w:link w:val="RSCB02ArticleText"/>
    <w:rsid w:val="008D59FD"/>
    <w:rPr>
      <w:rFonts w:cs="Times New Roman"/>
      <w:w w:val="108"/>
      <w:sz w:val="18"/>
      <w:szCs w:val="18"/>
      <w:lang w:val="en-GB"/>
    </w:rPr>
  </w:style>
  <w:style w:type="paragraph" w:customStyle="1" w:styleId="RSCB04AHeadingSection">
    <w:name w:val="RSC B04 A Heading (Section)"/>
    <w:basedOn w:val="Normln"/>
    <w:link w:val="RSCB04AHeadingSectionChar"/>
    <w:qFormat/>
    <w:rsid w:val="008D59FD"/>
    <w:pPr>
      <w:spacing w:before="400" w:after="80" w:line="240" w:lineRule="auto"/>
    </w:pPr>
    <w:rPr>
      <w:b/>
      <w:sz w:val="24"/>
      <w:lang w:val="en-GB"/>
    </w:rPr>
  </w:style>
  <w:style w:type="character" w:customStyle="1" w:styleId="RSCB04AHeadingSectionChar">
    <w:name w:val="RSC B04 A Heading (Section) Char"/>
    <w:basedOn w:val="Standardnpsmoodstavce"/>
    <w:link w:val="RSCB04AHeadingSection"/>
    <w:rsid w:val="008D59FD"/>
    <w:rPr>
      <w:b/>
      <w:sz w:val="24"/>
      <w:lang w:val="en-GB"/>
    </w:rPr>
  </w:style>
  <w:style w:type="paragraph" w:customStyle="1" w:styleId="Default">
    <w:name w:val="Default"/>
    <w:rsid w:val="00F34430"/>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F34430"/>
    <w:pPr>
      <w:ind w:left="720"/>
      <w:contextualSpacing/>
    </w:pPr>
  </w:style>
  <w:style w:type="paragraph" w:customStyle="1" w:styleId="BCAuthorAddress">
    <w:name w:val="BC_Author_Address"/>
    <w:basedOn w:val="Normln"/>
    <w:next w:val="Normln"/>
    <w:rsid w:val="004F3BB9"/>
    <w:pPr>
      <w:spacing w:after="240" w:line="480" w:lineRule="auto"/>
      <w:jc w:val="center"/>
    </w:pPr>
    <w:rPr>
      <w:rFonts w:ascii="Times" w:eastAsia="Times New Roman" w:hAnsi="Times" w:cs="Times New Roman"/>
      <w:sz w:val="24"/>
      <w:szCs w:val="20"/>
    </w:rPr>
  </w:style>
  <w:style w:type="paragraph" w:styleId="Zkladntextodsazen">
    <w:name w:val="Body Text Indent"/>
    <w:basedOn w:val="Normln"/>
    <w:link w:val="ZkladntextodsazenChar"/>
    <w:unhideWhenUsed/>
    <w:rsid w:val="00594FA3"/>
    <w:pPr>
      <w:spacing w:after="120" w:line="240" w:lineRule="auto"/>
      <w:ind w:left="360"/>
      <w:jc w:val="both"/>
    </w:pPr>
    <w:rPr>
      <w:rFonts w:ascii="Times" w:eastAsia="Times New Roman" w:hAnsi="Times" w:cs="Times New Roman"/>
      <w:sz w:val="24"/>
      <w:szCs w:val="20"/>
    </w:rPr>
  </w:style>
  <w:style w:type="character" w:customStyle="1" w:styleId="ZkladntextodsazenChar">
    <w:name w:val="Základní text odsazený Char"/>
    <w:basedOn w:val="Standardnpsmoodstavce"/>
    <w:link w:val="Zkladntextodsazen"/>
    <w:rsid w:val="00594FA3"/>
    <w:rPr>
      <w:rFonts w:ascii="Times" w:eastAsia="Times New Roman" w:hAnsi="Times" w:cs="Times New Roman"/>
      <w:sz w:val="24"/>
      <w:szCs w:val="20"/>
    </w:rPr>
  </w:style>
  <w:style w:type="character" w:styleId="Zstupntext">
    <w:name w:val="Placeholder Text"/>
    <w:basedOn w:val="Standardnpsmoodstavce"/>
    <w:uiPriority w:val="99"/>
    <w:semiHidden/>
    <w:rsid w:val="00FD2242"/>
    <w:rPr>
      <w:color w:val="808080"/>
    </w:rPr>
  </w:style>
  <w:style w:type="character" w:customStyle="1" w:styleId="a">
    <w:name w:val="_"/>
    <w:basedOn w:val="Standardnpsmoodstavce"/>
    <w:rsid w:val="00CC0A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7969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image" Target="media/image5.emf"/><Relationship Id="rId26" Type="http://schemas.openxmlformats.org/officeDocument/2006/relationships/image" Target="media/image12.emf"/><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oleObject" Target="embeddings/oleObject2.bin"/><Relationship Id="rId20" Type="http://schemas.openxmlformats.org/officeDocument/2006/relationships/oleObject" Target="embeddings/oleObject3.bin"/><Relationship Id="rId29"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atima.hassouna@vscht.cz" TargetMode="External"/><Relationship Id="rId24" Type="http://schemas.openxmlformats.org/officeDocument/2006/relationships/image" Target="media/image10.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wmf"/><Relationship Id="rId23" Type="http://schemas.openxmlformats.org/officeDocument/2006/relationships/image" Target="media/image9.png"/><Relationship Id="rId28" Type="http://schemas.openxmlformats.org/officeDocument/2006/relationships/image" Target="media/image14.emf"/><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6.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oter" Target="footer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91FB383C9C714AB49C9F48AB6964D2" ma:contentTypeVersion="4" ma:contentTypeDescription="Create a new document." ma:contentTypeScope="" ma:versionID="50a661162d960dafe3885ab556600ad4">
  <xsd:schema xmlns:xsd="http://www.w3.org/2001/XMLSchema" xmlns:xs="http://www.w3.org/2001/XMLSchema" xmlns:p="http://schemas.microsoft.com/office/2006/metadata/properties" xmlns:ns2="78b059cd-daaa-4115-af55-90b2dc9c7add" targetNamespace="http://schemas.microsoft.com/office/2006/metadata/properties" ma:root="true" ma:fieldsID="58bbc05c9ea2e5dedc83d801fa81e01d" ns2:_="">
    <xsd:import namespace="78b059cd-daaa-4115-af55-90b2dc9c7ad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b059cd-daaa-4115-af55-90b2dc9c7a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F5BC42-65D2-481E-9B7E-F008F2265759}">
  <ds:schemaRefs>
    <ds:schemaRef ds:uri="http://purl.org/dc/elements/1.1/"/>
    <ds:schemaRef ds:uri="http://schemas.openxmlformats.org/package/2006/metadata/core-properties"/>
    <ds:schemaRef ds:uri="http://schemas.microsoft.com/office/2006/documentManagement/types"/>
    <ds:schemaRef ds:uri="http://www.w3.org/XML/1998/namespace"/>
    <ds:schemaRef ds:uri="http://purl.org/dc/terms/"/>
    <ds:schemaRef ds:uri="http://schemas.microsoft.com/office/infopath/2007/PartnerControls"/>
    <ds:schemaRef ds:uri="78b059cd-daaa-4115-af55-90b2dc9c7add"/>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0C6D7AEC-77AD-47E8-8E9E-87D7C99121C1}">
  <ds:schemaRefs>
    <ds:schemaRef ds:uri="http://schemas.microsoft.com/sharepoint/v3/contenttype/forms"/>
  </ds:schemaRefs>
</ds:datastoreItem>
</file>

<file path=customXml/itemProps3.xml><?xml version="1.0" encoding="utf-8"?>
<ds:datastoreItem xmlns:ds="http://schemas.openxmlformats.org/officeDocument/2006/customXml" ds:itemID="{3F987746-CBD0-4026-99C5-76B691711C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b059cd-daaa-4115-af55-90b2dc9c7a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AF211F-84F7-4EC4-BC64-317E19ED7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14939</Words>
  <Characters>88143</Characters>
  <Application>Microsoft Office Word</Application>
  <DocSecurity>0</DocSecurity>
  <Lines>734</Lines>
  <Paragraphs>205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ALOE2</Company>
  <LinksUpToDate>false</LinksUpToDate>
  <CharactersWithSpaces>102877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Hassouna Fatima</dc:creator>
  <cp:keywords/>
  <dc:description/>
  <cp:lastModifiedBy>Hana Janečková</cp:lastModifiedBy>
  <cp:revision>2</cp:revision>
  <cp:lastPrinted>2021-04-01T15:39:00Z</cp:lastPrinted>
  <dcterms:created xsi:type="dcterms:W3CDTF">2022-04-07T14:20:00Z</dcterms:created>
  <dcterms:modified xsi:type="dcterms:W3CDTF">2022-04-07T14:20:00Z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0x0101001491FB383C9C714AB49C9F48AB6964D2</vt:lpwstr>
  </property>
</Properties>
</file>