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74" w:rsidRDefault="005035F7">
      <w:pPr>
        <w:rPr>
          <w:rFonts w:ascii="Times New Roman" w:hAnsi="Times New Roman" w:cs="Times New Roman"/>
        </w:rPr>
      </w:pPr>
      <w:r w:rsidRPr="005035F7">
        <w:rPr>
          <w:rFonts w:ascii="Times New Roman" w:hAnsi="Times New Roman" w:cs="Times New Roman"/>
          <w:b/>
        </w:rPr>
        <w:t>Table S1</w:t>
      </w:r>
      <w:r w:rsidRPr="005035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5035F7">
        <w:rPr>
          <w:rFonts w:ascii="Times New Roman" w:hAnsi="Times New Roman" w:cs="Times New Roman"/>
        </w:rPr>
        <w:t>epresentative values of activation energies and their dependence of powder loading and binder composition</w:t>
      </w:r>
      <w:bookmarkStart w:id="0" w:name="_GoBack"/>
      <w:bookmarkEnd w:id="0"/>
    </w:p>
    <w:tbl>
      <w:tblPr>
        <w:tblpPr w:leftFromText="141" w:rightFromText="141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973"/>
        <w:gridCol w:w="3887"/>
        <w:gridCol w:w="1796"/>
        <w:gridCol w:w="436"/>
      </w:tblGrid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35F7">
              <w:rPr>
                <w:rFonts w:ascii="Times New Roman" w:eastAsia="Aptos" w:hAnsi="Times New Roman" w:cs="Times New Roman"/>
                <w:b/>
                <w:i/>
                <w:kern w:val="2"/>
                <w:sz w:val="20"/>
                <w:szCs w:val="20"/>
                <w14:ligatures w14:val="standardContextual"/>
              </w:rPr>
              <w:t>E</w:t>
            </w:r>
            <w:r w:rsidRPr="005035F7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vertAlign w:val="subscript"/>
                <w14:ligatures w14:val="standardContextual"/>
              </w:rPr>
              <w:t>a</w:t>
            </w:r>
            <w:proofErr w:type="spellEnd"/>
          </w:p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kJ/mol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bCs/>
                <w:i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b/>
                <w:bCs/>
                <w:i/>
                <w:kern w:val="2"/>
                <w:sz w:val="20"/>
                <w:szCs w:val="20"/>
                <w14:ligatures w14:val="standardContextual"/>
              </w:rPr>
              <w:t>T</w:t>
            </w:r>
          </w:p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°C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Binder</w:t>
            </w:r>
          </w:p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proofErr w:type="spellStart"/>
            <w:r w:rsidRPr="005035F7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wt</w:t>
            </w:r>
            <w:proofErr w:type="spellEnd"/>
            <w:r w:rsidRPr="005035F7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%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Feedstock </w:t>
            </w:r>
          </w:p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vol%</w:t>
            </w:r>
          </w:p>
        </w:tc>
        <w:tc>
          <w:tcPr>
            <w:tcW w:w="0" w:type="auto"/>
          </w:tcPr>
          <w:p w:rsidR="005035F7" w:rsidRPr="005035F7" w:rsidRDefault="005035F7" w:rsidP="005035F7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REF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39.5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165-190</w:t>
            </w:r>
          </w:p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paraffin wax/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PP/SA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62 </w:t>
            </w:r>
            <w:proofErr w:type="spell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steel</w:t>
            </w:r>
            <w:proofErr w:type="spell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42CrMo4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[67]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64.5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POM 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21.8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140-160 </w:t>
            </w:r>
          </w:p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</w:t>
            </w:r>
          </w:p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50PW/30PP/15PE/5SA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55 PNM-PZT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[71]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14.5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50PW/12.5CW/12.5MW/30PP/15PE/5SA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14.7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37.5PW/6.25CW/6.25MW/25PP/20PE/5SA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20.2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37.5PW/6.25CW/6.25MW/35PP/10PE/5SA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15.8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30PW/5CW/5MW/36.67PP/18.33PE/5SA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45PW/7.5CW/7.5MW/23.33PP/11.67PE/5SA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18.9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37.5PW/6.25CW/6.25MW/30PP/15PE/5SA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69.2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50-120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65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PEG1K/30PE </w:t>
            </w:r>
            <w:proofErr w:type="spell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wax</w:t>
            </w:r>
            <w:proofErr w:type="spell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/5SA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 55 Al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vertAlign w:val="subscript"/>
                <w14:ligatures w14:val="standardContextual"/>
              </w:rPr>
              <w:t>2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O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vertAlign w:val="subscript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[80]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65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65PEG1500/30PE/5SA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51.8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65PEG4K/30PE/SA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50.2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PEG20K/PE/SA</w:t>
            </w:r>
          </w:p>
        </w:tc>
        <w:tc>
          <w:tcPr>
            <w:tcW w:w="0" w:type="auto"/>
            <w:vMerge/>
            <w:vAlign w:val="center"/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34.4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160-180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16PP/22PW/2SA</w:t>
            </w:r>
          </w:p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proofErr w:type="gram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64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SS</w:t>
            </w:r>
            <w:proofErr w:type="gram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316L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[14]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34.6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gram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66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</w:t>
            </w:r>
            <w:r w:rsidRPr="005035F7">
              <w:rPr>
                <w:sz w:val="20"/>
                <w:szCs w:val="20"/>
              </w:rPr>
              <w:t xml:space="preserve"> 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SS</w:t>
            </w:r>
            <w:proofErr w:type="gram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316L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38.3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68</w:t>
            </w:r>
            <w:r w:rsidRPr="005035F7">
              <w:rPr>
                <w:sz w:val="20"/>
                <w:szCs w:val="20"/>
              </w:rPr>
              <w:t xml:space="preserve"> 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SS316L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47.2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gram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70 </w:t>
            </w:r>
            <w:r w:rsidRPr="005035F7">
              <w:rPr>
                <w:sz w:val="20"/>
                <w:szCs w:val="20"/>
              </w:rPr>
              <w:t xml:space="preserve"> 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SS</w:t>
            </w:r>
            <w:proofErr w:type="gram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316L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35F7" w:rsidRPr="005035F7" w:rsidTr="004010F3">
        <w:trPr>
          <w:trHeight w:val="50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28.2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72</w:t>
            </w:r>
            <w:r w:rsidRPr="005035F7">
              <w:rPr>
                <w:sz w:val="20"/>
                <w:szCs w:val="20"/>
              </w:rPr>
              <w:t xml:space="preserve"> </w:t>
            </w: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SS316L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35F7" w:rsidRPr="005035F7" w:rsidTr="004010F3">
        <w:trPr>
          <w:trHeight w:val="282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54.9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140-160 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PW/PP/PE/SA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53 Nb7 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[17]</w:t>
            </w:r>
          </w:p>
        </w:tc>
      </w:tr>
      <w:tr w:rsidR="005035F7" w:rsidRPr="005035F7" w:rsidTr="004010F3">
        <w:trPr>
          <w:trHeight w:val="28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38.2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55 Nb7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28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21.5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57 Nb7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28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32.8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59 Nb7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34.6 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130-150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PW/PE/OA/SA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44 WC-</w:t>
            </w:r>
            <w:proofErr w:type="gram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10%</w:t>
            </w:r>
            <w:proofErr w:type="gram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Co</w:t>
            </w:r>
          </w:p>
        </w:tc>
        <w:tc>
          <w:tcPr>
            <w:tcW w:w="0" w:type="auto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[21]</w:t>
            </w:r>
          </w:p>
        </w:tc>
      </w:tr>
      <w:tr w:rsidR="005035F7" w:rsidRPr="005035F7" w:rsidTr="004010F3">
        <w:trPr>
          <w:trHeight w:val="11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20.9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120-160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83PEG1.5K/15PMMA/2SA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59 </w:t>
            </w:r>
            <w:proofErr w:type="spell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Inconel</w:t>
            </w:r>
            <w:proofErr w:type="spell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718 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[26]</w:t>
            </w:r>
          </w:p>
        </w:tc>
      </w:tr>
      <w:tr w:rsidR="005035F7" w:rsidRPr="005035F7" w:rsidTr="004010F3">
        <w:trPr>
          <w:trHeight w:val="11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31.5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83PEG4K/15PMMA/2SA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11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30.9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83PEG6K/15PMMA/2SA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11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30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83PEG8K/15PMMA/2SA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11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28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83PEG10K/15PMMA/2SA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11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27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83PEG12K/15PMMA/2SA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11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lastRenderedPageBreak/>
              <w:t>23.5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83PEG20K/15PMMA/2SA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26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32.2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110-140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Embemould</w:t>
            </w:r>
            <w:proofErr w:type="spell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K83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56 SS316L </w:t>
            </w:r>
          </w:p>
        </w:tc>
        <w:tc>
          <w:tcPr>
            <w:tcW w:w="0" w:type="auto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[111]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200-300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90TPE/10SA 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60 SS17-4PH 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[113]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200-300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30PP/50TPE/10wax/10SA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180-200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90TPU/10SA 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48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6.8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140-180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40LDPE/60palm stearin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46 3YSZ </w:t>
            </w:r>
          </w:p>
        </w:tc>
        <w:tc>
          <w:tcPr>
            <w:tcW w:w="0" w:type="auto"/>
            <w:vMerge w:val="restart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[114]</w:t>
            </w:r>
          </w:p>
        </w:tc>
      </w:tr>
      <w:tr w:rsidR="005035F7" w:rsidRPr="005035F7" w:rsidTr="004010F3">
        <w:trPr>
          <w:trHeight w:val="48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47.6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47 3YSZ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rPr>
          <w:trHeight w:val="48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48.6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48 3YSZ</w:t>
            </w:r>
          </w:p>
        </w:tc>
        <w:tc>
          <w:tcPr>
            <w:tcW w:w="0" w:type="auto"/>
            <w:vMerge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15.1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140-160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60PW/35LDPE/5SA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60 90Ti/10 6Al−</w:t>
            </w:r>
            <w:proofErr w:type="gram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4V</w:t>
            </w:r>
            <w:proofErr w:type="gram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</w:t>
            </w:r>
          </w:p>
        </w:tc>
        <w:tc>
          <w:tcPr>
            <w:tcW w:w="0" w:type="auto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[116]</w:t>
            </w:r>
          </w:p>
        </w:tc>
      </w:tr>
      <w:tr w:rsidR="005035F7" w:rsidRPr="005035F7" w:rsidTr="004010F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42.04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170-190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55PEG/40PP/5SA (vol.%)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70 </w:t>
            </w:r>
            <w:proofErr w:type="spellStart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Inconel</w:t>
            </w:r>
            <w:proofErr w:type="spellEnd"/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 xml:space="preserve"> 718 </w:t>
            </w:r>
          </w:p>
        </w:tc>
        <w:tc>
          <w:tcPr>
            <w:tcW w:w="0" w:type="auto"/>
          </w:tcPr>
          <w:p w:rsidR="005035F7" w:rsidRPr="005035F7" w:rsidRDefault="005035F7" w:rsidP="005035F7">
            <w:pPr>
              <w:spacing w:line="278" w:lineRule="auto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</w:pPr>
            <w:r w:rsidRPr="005035F7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cs-CZ"/>
                <w14:ligatures w14:val="standardContextual"/>
              </w:rPr>
              <w:t>[119]</w:t>
            </w:r>
          </w:p>
        </w:tc>
      </w:tr>
    </w:tbl>
    <w:p w:rsidR="005035F7" w:rsidRPr="005035F7" w:rsidRDefault="005035F7">
      <w:pPr>
        <w:rPr>
          <w:rFonts w:ascii="Times New Roman" w:hAnsi="Times New Roman" w:cs="Times New Roman"/>
        </w:rPr>
      </w:pPr>
    </w:p>
    <w:sectPr w:rsidR="005035F7" w:rsidRPr="00503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F7"/>
    <w:rsid w:val="004010F3"/>
    <w:rsid w:val="005035F7"/>
    <w:rsid w:val="007D6A74"/>
    <w:rsid w:val="00C3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AF572-173A-4A0B-A496-7CE22988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Berenika Hausnerová</dc:creator>
  <cp:keywords/>
  <dc:description/>
  <cp:lastModifiedBy>Berenika Hausnerová</cp:lastModifiedBy>
  <cp:revision>3</cp:revision>
  <dcterms:created xsi:type="dcterms:W3CDTF">2026-05-28T13:29:00Z</dcterms:created>
  <dcterms:modified xsi:type="dcterms:W3CDTF">2026-05-29T08:18:00Z</dcterms:modified>
</cp:coreProperties>
</file>